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376" w:rsidRPr="00BE4C64" w:rsidRDefault="00246376" w:rsidP="00BE4C64">
      <w:pPr>
        <w:spacing w:after="0" w:line="240" w:lineRule="auto"/>
        <w:jc w:val="right"/>
        <w:rPr>
          <w:rFonts w:ascii="Times New Roman" w:eastAsia="Calibri" w:hAnsi="Times New Roman" w:cs="Times New Roman"/>
          <w:caps/>
          <w:sz w:val="28"/>
          <w:szCs w:val="28"/>
          <w:lang w:val="kk-KZ" w:eastAsia="ko-KR"/>
        </w:rPr>
      </w:pPr>
      <w:r w:rsidRPr="00BE4C64">
        <w:rPr>
          <w:rFonts w:ascii="Times New Roman" w:eastAsia="Calibri" w:hAnsi="Times New Roman" w:cs="Times New Roman"/>
          <w:caps/>
          <w:sz w:val="28"/>
          <w:szCs w:val="28"/>
          <w:lang w:val="en-US" w:eastAsia="ko-KR"/>
        </w:rPr>
        <w:t>F.7.03-03</w:t>
      </w:r>
    </w:p>
    <w:p w:rsidR="00246376" w:rsidRPr="00BE4C64" w:rsidRDefault="00246376" w:rsidP="00BE4C64">
      <w:pPr>
        <w:spacing w:after="0" w:line="240" w:lineRule="auto"/>
        <w:jc w:val="both"/>
        <w:rPr>
          <w:rFonts w:ascii="Times New Roman" w:hAnsi="Times New Roman" w:cs="Times New Roman"/>
          <w:bCs/>
          <w:sz w:val="28"/>
          <w:szCs w:val="28"/>
          <w:lang w:val="en-US"/>
        </w:rPr>
      </w:pPr>
    </w:p>
    <w:p w:rsidR="009B3439" w:rsidRPr="00BE4C64" w:rsidRDefault="009B3439" w:rsidP="00BE4C64">
      <w:pPr>
        <w:spacing w:after="0" w:line="240" w:lineRule="auto"/>
        <w:jc w:val="both"/>
        <w:rPr>
          <w:rFonts w:ascii="Times New Roman" w:hAnsi="Times New Roman" w:cs="Times New Roman"/>
          <w:bCs/>
          <w:sz w:val="28"/>
          <w:szCs w:val="28"/>
          <w:lang w:val="en-US"/>
        </w:rPr>
      </w:pPr>
    </w:p>
    <w:p w:rsidR="009B3439" w:rsidRPr="00BE4C64" w:rsidRDefault="009B3439"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both"/>
        <w:rPr>
          <w:rFonts w:ascii="Times New Roman" w:hAnsi="Times New Roman" w:cs="Times New Roman"/>
          <w:bCs/>
          <w:sz w:val="28"/>
          <w:szCs w:val="28"/>
          <w:lang w:val="en-US"/>
        </w:rPr>
      </w:pPr>
    </w:p>
    <w:p w:rsidR="00916B1B" w:rsidRPr="00BE4C64" w:rsidRDefault="00916B1B" w:rsidP="00BE4C64">
      <w:pPr>
        <w:spacing w:after="0" w:line="240" w:lineRule="auto"/>
        <w:jc w:val="both"/>
        <w:rPr>
          <w:rFonts w:ascii="Times New Roman" w:hAnsi="Times New Roman" w:cs="Times New Roman"/>
          <w:bCs/>
          <w:sz w:val="28"/>
          <w:szCs w:val="28"/>
          <w:lang w:val="en-US"/>
        </w:rPr>
      </w:pPr>
    </w:p>
    <w:p w:rsidR="00916B1B" w:rsidRPr="00BE4C64" w:rsidRDefault="00916B1B"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both"/>
        <w:rPr>
          <w:rFonts w:ascii="Times New Roman" w:hAnsi="Times New Roman" w:cs="Times New Roman"/>
          <w:bCs/>
          <w:sz w:val="28"/>
          <w:szCs w:val="28"/>
          <w:lang w:val="en-US"/>
        </w:rPr>
      </w:pPr>
    </w:p>
    <w:p w:rsidR="00246376" w:rsidRPr="00BE4C64" w:rsidRDefault="00246376" w:rsidP="00BE4C64">
      <w:pPr>
        <w:spacing w:after="0" w:line="240" w:lineRule="auto"/>
        <w:jc w:val="center"/>
        <w:rPr>
          <w:rFonts w:ascii="Times New Roman" w:hAnsi="Times New Roman" w:cs="Times New Roman"/>
          <w:b/>
          <w:sz w:val="28"/>
          <w:szCs w:val="28"/>
          <w:lang w:val="en-US"/>
        </w:rPr>
      </w:pPr>
    </w:p>
    <w:p w:rsidR="00246376" w:rsidRPr="00BE4C64" w:rsidRDefault="00CC6917" w:rsidP="00BE4C64">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Baitursunov Alibek </w:t>
      </w:r>
      <w:r w:rsidRPr="00CC6917">
        <w:rPr>
          <w:rFonts w:ascii="Times New Roman" w:hAnsi="Times New Roman" w:cs="Times New Roman"/>
          <w:b/>
          <w:sz w:val="28"/>
          <w:szCs w:val="28"/>
          <w:lang w:val="en-US"/>
        </w:rPr>
        <w:t>Abdyhashimovich</w:t>
      </w:r>
    </w:p>
    <w:p w:rsidR="00246376" w:rsidRPr="00BE4C64" w:rsidRDefault="00246376" w:rsidP="00BE4C64">
      <w:pPr>
        <w:spacing w:after="0" w:line="240" w:lineRule="auto"/>
        <w:jc w:val="center"/>
        <w:rPr>
          <w:rFonts w:ascii="Times New Roman" w:hAnsi="Times New Roman" w:cs="Times New Roman"/>
          <w:b/>
          <w:sz w:val="28"/>
          <w:szCs w:val="28"/>
          <w:lang w:val="en-US"/>
        </w:rPr>
      </w:pPr>
    </w:p>
    <w:p w:rsidR="00246376" w:rsidRPr="00BE4C64" w:rsidRDefault="00246376" w:rsidP="00BE4C64">
      <w:pPr>
        <w:spacing w:after="0" w:line="240" w:lineRule="auto"/>
        <w:jc w:val="center"/>
        <w:rPr>
          <w:rFonts w:ascii="Times New Roman" w:hAnsi="Times New Roman" w:cs="Times New Roman"/>
          <w:i/>
          <w:sz w:val="28"/>
          <w:szCs w:val="28"/>
          <w:lang w:val="en-US"/>
        </w:rPr>
      </w:pPr>
    </w:p>
    <w:p w:rsidR="009B3439" w:rsidRPr="00BE4C64" w:rsidRDefault="009B3439" w:rsidP="00BE4C64">
      <w:pPr>
        <w:spacing w:after="0" w:line="240" w:lineRule="auto"/>
        <w:jc w:val="center"/>
        <w:rPr>
          <w:rFonts w:ascii="Times New Roman" w:hAnsi="Times New Roman" w:cs="Times New Roman"/>
          <w:i/>
          <w:sz w:val="28"/>
          <w:szCs w:val="28"/>
          <w:lang w:val="en-US"/>
        </w:rPr>
      </w:pPr>
    </w:p>
    <w:p w:rsidR="00916B1B" w:rsidRPr="00BE4C64" w:rsidRDefault="00916B1B" w:rsidP="00BE4C64">
      <w:pPr>
        <w:spacing w:after="0" w:line="240" w:lineRule="auto"/>
        <w:jc w:val="center"/>
        <w:rPr>
          <w:rFonts w:ascii="Times New Roman" w:hAnsi="Times New Roman" w:cs="Times New Roman"/>
          <w:i/>
          <w:sz w:val="28"/>
          <w:szCs w:val="28"/>
          <w:lang w:val="en-US"/>
        </w:rPr>
      </w:pPr>
    </w:p>
    <w:p w:rsidR="00916B1B" w:rsidRPr="00BE4C64" w:rsidRDefault="00916B1B" w:rsidP="00BE4C64">
      <w:pPr>
        <w:spacing w:after="0" w:line="240" w:lineRule="auto"/>
        <w:jc w:val="center"/>
        <w:rPr>
          <w:rFonts w:ascii="Times New Roman" w:hAnsi="Times New Roman" w:cs="Times New Roman"/>
          <w:i/>
          <w:sz w:val="28"/>
          <w:szCs w:val="28"/>
          <w:lang w:val="en-US"/>
        </w:rPr>
      </w:pPr>
    </w:p>
    <w:p w:rsidR="009B3439" w:rsidRPr="00BE4C64" w:rsidRDefault="009B3439" w:rsidP="00BE4C64">
      <w:pPr>
        <w:spacing w:after="0" w:line="240" w:lineRule="auto"/>
        <w:jc w:val="center"/>
        <w:rPr>
          <w:rFonts w:ascii="Times New Roman" w:hAnsi="Times New Roman" w:cs="Times New Roman"/>
          <w:i/>
          <w:sz w:val="28"/>
          <w:szCs w:val="28"/>
          <w:lang w:val="en-US"/>
        </w:rPr>
      </w:pPr>
    </w:p>
    <w:p w:rsidR="00246376" w:rsidRPr="00BE4C64" w:rsidRDefault="00246376" w:rsidP="00BE4C64">
      <w:pPr>
        <w:spacing w:after="0" w:line="240" w:lineRule="auto"/>
        <w:jc w:val="center"/>
        <w:rPr>
          <w:rFonts w:ascii="Times New Roman" w:hAnsi="Times New Roman" w:cs="Times New Roman"/>
          <w:b/>
          <w:sz w:val="28"/>
          <w:szCs w:val="28"/>
          <w:lang w:val="en-US"/>
        </w:rPr>
      </w:pPr>
      <w:r w:rsidRPr="00BE4C64">
        <w:rPr>
          <w:rFonts w:ascii="Times New Roman" w:hAnsi="Times New Roman" w:cs="Times New Roman"/>
          <w:b/>
          <w:sz w:val="28"/>
          <w:szCs w:val="28"/>
          <w:lang w:val="en-US"/>
        </w:rPr>
        <w:t>LECTURE SUMMARY ON THE DISCIPLINE</w:t>
      </w:r>
    </w:p>
    <w:p w:rsidR="00246376" w:rsidRPr="00BE4C64"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b/>
          <w:sz w:val="28"/>
          <w:szCs w:val="28"/>
          <w:lang w:val="en-US"/>
        </w:rPr>
        <w:t>«Service technology in restaurans and hotels»</w:t>
      </w:r>
    </w:p>
    <w:p w:rsidR="00246376" w:rsidRPr="0048141C"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For students o</w:t>
      </w:r>
      <w:r w:rsidR="00EE5BDB" w:rsidRPr="00BE4C64">
        <w:rPr>
          <w:rFonts w:ascii="Times New Roman" w:hAnsi="Times New Roman" w:cs="Times New Roman"/>
          <w:sz w:val="28"/>
          <w:szCs w:val="28"/>
          <w:lang w:val="en-US"/>
        </w:rPr>
        <w:t xml:space="preserve">n educational programs </w:t>
      </w:r>
      <w:r w:rsidRPr="00BE4C64">
        <w:rPr>
          <w:rFonts w:ascii="Times New Roman" w:hAnsi="Times New Roman" w:cs="Times New Roman"/>
          <w:sz w:val="28"/>
          <w:szCs w:val="28"/>
          <w:lang w:val="en-US"/>
        </w:rPr>
        <w:t xml:space="preserve">6B11110 </w:t>
      </w:r>
      <w:r w:rsidR="0048141C">
        <w:rPr>
          <w:rFonts w:ascii="Times New Roman" w:hAnsi="Times New Roman" w:cs="Times New Roman"/>
          <w:sz w:val="28"/>
          <w:szCs w:val="28"/>
          <w:lang w:val="en-US"/>
        </w:rPr>
        <w:t>–</w:t>
      </w:r>
      <w:r w:rsidR="0048141C" w:rsidRPr="0048141C">
        <w:rPr>
          <w:rFonts w:ascii="Times New Roman" w:hAnsi="Times New Roman" w:cs="Times New Roman"/>
          <w:sz w:val="28"/>
          <w:szCs w:val="28"/>
          <w:lang w:val="en-US"/>
        </w:rPr>
        <w:t xml:space="preserve"> «</w:t>
      </w:r>
      <w:r w:rsidRPr="00BE4C64">
        <w:rPr>
          <w:rFonts w:ascii="Times New Roman" w:hAnsi="Times New Roman" w:cs="Times New Roman"/>
          <w:sz w:val="28"/>
          <w:szCs w:val="28"/>
          <w:lang w:val="en-US"/>
        </w:rPr>
        <w:t>Tourism</w:t>
      </w:r>
      <w:r w:rsidR="0048141C" w:rsidRPr="0048141C">
        <w:rPr>
          <w:rFonts w:ascii="Times New Roman" w:hAnsi="Times New Roman" w:cs="Times New Roman"/>
          <w:sz w:val="28"/>
          <w:szCs w:val="28"/>
          <w:lang w:val="en-US"/>
        </w:rPr>
        <w:t>»</w:t>
      </w:r>
    </w:p>
    <w:p w:rsidR="00246376" w:rsidRPr="0048141C" w:rsidRDefault="00246376"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6B11111 </w:t>
      </w:r>
      <w:r w:rsid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w:t>
      </w:r>
      <w:r w:rsidR="0048141C" w:rsidRP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Restaurant business and hotel business</w:t>
      </w:r>
      <w:r w:rsidR="0048141C" w:rsidRPr="0048141C">
        <w:rPr>
          <w:rFonts w:ascii="Times New Roman" w:hAnsi="Times New Roman" w:cs="Times New Roman"/>
          <w:sz w:val="28"/>
          <w:szCs w:val="28"/>
          <w:lang w:val="en-US"/>
        </w:rPr>
        <w:t>»</w:t>
      </w:r>
    </w:p>
    <w:p w:rsidR="00246376" w:rsidRPr="00BE4C64" w:rsidRDefault="00246376" w:rsidP="00BE4C64">
      <w:pPr>
        <w:shd w:val="clear" w:color="auto" w:fill="FFFFFF"/>
        <w:autoSpaceDE w:val="0"/>
        <w:spacing w:after="0" w:line="240" w:lineRule="auto"/>
        <w:jc w:val="center"/>
        <w:rPr>
          <w:rFonts w:ascii="Times New Roman" w:hAnsi="Times New Roman" w:cs="Times New Roman"/>
          <w:b/>
          <w:color w:val="000000"/>
          <w:sz w:val="28"/>
          <w:szCs w:val="28"/>
          <w:lang w:val="en-US"/>
        </w:rPr>
      </w:pPr>
    </w:p>
    <w:p w:rsidR="00246376" w:rsidRPr="00BE4C64" w:rsidRDefault="00246376" w:rsidP="00BE4C64">
      <w:pPr>
        <w:spacing w:after="0" w:line="240" w:lineRule="auto"/>
        <w:jc w:val="center"/>
        <w:rPr>
          <w:rFonts w:ascii="Times New Roman" w:hAnsi="Times New Roman" w:cs="Times New Roman"/>
          <w:b/>
          <w:color w:val="000000"/>
          <w:sz w:val="28"/>
          <w:szCs w:val="28"/>
          <w:lang w:val="kk-KZ" w:eastAsia="ko-KR"/>
        </w:rPr>
      </w:pPr>
    </w:p>
    <w:p w:rsidR="00246376" w:rsidRPr="00BE4C64" w:rsidRDefault="00246376" w:rsidP="00BE4C64">
      <w:pPr>
        <w:spacing w:after="0" w:line="240" w:lineRule="auto"/>
        <w:jc w:val="center"/>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b/>
          <w:sz w:val="28"/>
          <w:szCs w:val="28"/>
          <w:lang w:val="kk-KZ"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9B3439" w:rsidRPr="00BE4C64" w:rsidRDefault="009B3439"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916B1B" w:rsidRPr="00BE4C64" w:rsidRDefault="00916B1B" w:rsidP="00BE4C64">
      <w:pPr>
        <w:spacing w:after="0" w:line="240" w:lineRule="auto"/>
        <w:rPr>
          <w:rFonts w:ascii="Times New Roman" w:hAnsi="Times New Roman" w:cs="Times New Roman"/>
          <w:sz w:val="28"/>
          <w:szCs w:val="28"/>
          <w:lang w:val="en-US" w:eastAsia="ko-KR"/>
        </w:rPr>
      </w:pPr>
    </w:p>
    <w:p w:rsidR="00BD33EC" w:rsidRPr="00BE4C64" w:rsidRDefault="00BD33EC" w:rsidP="00BE4C64">
      <w:pPr>
        <w:spacing w:after="0" w:line="240" w:lineRule="auto"/>
        <w:rPr>
          <w:rFonts w:ascii="Times New Roman" w:hAnsi="Times New Roman" w:cs="Times New Roman"/>
          <w:sz w:val="28"/>
          <w:szCs w:val="28"/>
          <w:lang w:val="en-US" w:eastAsia="ko-KR"/>
        </w:rPr>
      </w:pPr>
    </w:p>
    <w:p w:rsidR="00246376" w:rsidRPr="00BE4C64" w:rsidRDefault="00EE5BDB"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Shymkent</w:t>
      </w:r>
      <w:r w:rsidR="00D67C6C" w:rsidRPr="00201CD7">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2022</w:t>
      </w:r>
    </w:p>
    <w:p w:rsidR="00246376" w:rsidRPr="00BE4C64" w:rsidRDefault="00246376" w:rsidP="00BE4C64">
      <w:pPr>
        <w:spacing w:after="0" w:line="240" w:lineRule="auto"/>
        <w:jc w:val="center"/>
        <w:rPr>
          <w:rFonts w:ascii="Times New Roman" w:hAnsi="Times New Roman" w:cs="Times New Roman"/>
          <w:sz w:val="24"/>
          <w:szCs w:val="24"/>
          <w:lang w:val="en-US"/>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pacing w:after="0" w:line="240" w:lineRule="auto"/>
        <w:rPr>
          <w:rFonts w:ascii="Times New Roman" w:hAnsi="Times New Roman" w:cs="Times New Roman"/>
          <w:caps/>
          <w:sz w:val="24"/>
          <w:szCs w:val="24"/>
          <w:lang w:val="kk-KZ" w:eastAsia="ko-KR"/>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BE4C64" w:rsidRDefault="00667903"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BE4C64" w:rsidRDefault="00667903"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E4C64" w:rsidRDefault="00916B1B" w:rsidP="00BE4C64">
      <w:pPr>
        <w:shd w:val="clear" w:color="auto" w:fill="FFFFFF"/>
        <w:autoSpaceDE w:val="0"/>
        <w:spacing w:after="0" w:line="240" w:lineRule="auto"/>
        <w:rPr>
          <w:rFonts w:ascii="Times New Roman" w:eastAsia="Calibri" w:hAnsi="Times New Roman" w:cs="Times New Roman"/>
          <w:bCs/>
          <w:sz w:val="24"/>
          <w:szCs w:val="24"/>
          <w:lang w:val="en-US" w:eastAsia="en-US"/>
        </w:rPr>
      </w:pPr>
    </w:p>
    <w:p w:rsidR="00246376" w:rsidRPr="00BE4C64" w:rsidRDefault="00246376" w:rsidP="001D48AC">
      <w:pPr>
        <w:shd w:val="clear" w:color="auto" w:fill="FFFFFF"/>
        <w:autoSpaceDE w:val="0"/>
        <w:spacing w:after="0" w:line="240" w:lineRule="auto"/>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lastRenderedPageBreak/>
        <w:t>UDK:</w:t>
      </w:r>
      <w:r w:rsidR="00D67C6C" w:rsidRPr="00201CD7">
        <w:rPr>
          <w:rFonts w:ascii="Times New Roman" w:eastAsia="Calibri" w:hAnsi="Times New Roman" w:cs="Times New Roman"/>
          <w:bCs/>
          <w:sz w:val="28"/>
          <w:szCs w:val="28"/>
          <w:lang w:val="en-US" w:eastAsia="en-US"/>
        </w:rPr>
        <w:t xml:space="preserve"> </w:t>
      </w:r>
      <w:r w:rsidRPr="00BE4C64">
        <w:rPr>
          <w:rFonts w:ascii="Times New Roman" w:eastAsia="Calibri" w:hAnsi="Times New Roman" w:cs="Times New Roman"/>
          <w:bCs/>
          <w:sz w:val="28"/>
          <w:szCs w:val="28"/>
          <w:lang w:val="en-US" w:eastAsia="en-US"/>
        </w:rPr>
        <w:t>33.2964</w:t>
      </w:r>
    </w:p>
    <w:p w:rsidR="00246376" w:rsidRPr="00BE4C64" w:rsidRDefault="00246376" w:rsidP="00BE4C64">
      <w:pPr>
        <w:shd w:val="clear" w:color="auto" w:fill="FFFFFF"/>
        <w:autoSpaceDE w:val="0"/>
        <w:spacing w:after="0" w:line="240" w:lineRule="auto"/>
        <w:jc w:val="right"/>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MINISTRY OF EDUCATION AND SCIENCE OF THE REPUBLIC OF KAZAKHSTAN</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hAnsi="Times New Roman" w:cs="Times New Roman"/>
          <w:sz w:val="28"/>
          <w:szCs w:val="28"/>
          <w:lang w:val="en-US"/>
        </w:rPr>
      </w:pPr>
      <w:r w:rsidRPr="00BE4C64">
        <w:rPr>
          <w:rFonts w:ascii="Times New Roman" w:eastAsia="Calibri" w:hAnsi="Times New Roman" w:cs="Times New Roman"/>
          <w:bCs/>
          <w:sz w:val="28"/>
          <w:szCs w:val="28"/>
          <w:lang w:val="kk-KZ" w:eastAsia="en-US"/>
        </w:rPr>
        <w:t xml:space="preserve">NAO SOUTH KAZAKHSTAN UNIVERSITY </w:t>
      </w:r>
      <w:r w:rsidR="00D67C6C" w:rsidRPr="00BE4C64">
        <w:rPr>
          <w:rFonts w:ascii="Times New Roman" w:eastAsia="Calibri" w:hAnsi="Times New Roman" w:cs="Times New Roman"/>
          <w:bCs/>
          <w:sz w:val="28"/>
          <w:szCs w:val="28"/>
          <w:lang w:val="en-US" w:eastAsia="en-US"/>
        </w:rPr>
        <w:t>named after M. Auezov</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E4C64" w:rsidRDefault="009B3439"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noProof/>
          <w:sz w:val="28"/>
          <w:szCs w:val="28"/>
        </w:rPr>
        <w:drawing>
          <wp:inline distT="0" distB="0" distL="0" distR="0">
            <wp:extent cx="3258820" cy="110236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cstate="print"/>
                    <a:srcRect l="-11" t="-33" r="-11" b="-33"/>
                    <a:stretch>
                      <a:fillRect/>
                    </a:stretch>
                  </pic:blipFill>
                  <pic:spPr bwMode="auto">
                    <a:xfrm>
                      <a:off x="0" y="0"/>
                      <a:ext cx="3258820" cy="1102360"/>
                    </a:xfrm>
                    <a:prstGeom prst="rect">
                      <a:avLst/>
                    </a:prstGeom>
                  </pic:spPr>
                </pic:pic>
              </a:graphicData>
            </a:graphic>
          </wp:inline>
        </w:drawing>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E4C64" w:rsidRDefault="009B3439"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D67C6C"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DEPARTMENT </w:t>
      </w:r>
      <w:r w:rsidR="00D67C6C" w:rsidRPr="00D67C6C">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INTERNATIONAL TOURISM AND SERVICE</w:t>
      </w:r>
      <w:r w:rsidR="00D67C6C" w:rsidRPr="00D67C6C">
        <w:rPr>
          <w:rFonts w:ascii="Times New Roman" w:eastAsia="Calibri" w:hAnsi="Times New Roman" w:cs="Times New Roman"/>
          <w:bCs/>
          <w:sz w:val="28"/>
          <w:szCs w:val="28"/>
          <w:lang w:val="en-US" w:eastAsia="en-US"/>
        </w:rPr>
        <w:t>»</w:t>
      </w:r>
    </w:p>
    <w:p w:rsidR="00246376" w:rsidRPr="00BE4C64" w:rsidRDefault="00246376" w:rsidP="00BE4C64">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rPr>
          <w:rFonts w:ascii="Times New Roman" w:eastAsia="Calibri" w:hAnsi="Times New Roman" w:cs="Times New Roman"/>
          <w:bCs/>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246376" w:rsidRPr="00BE4C64" w:rsidRDefault="00246376" w:rsidP="00BE4C64">
      <w:pPr>
        <w:spacing w:after="0" w:line="240" w:lineRule="auto"/>
        <w:rPr>
          <w:rFonts w:ascii="Times New Roman" w:hAnsi="Times New Roman" w:cs="Times New Roman"/>
          <w:sz w:val="28"/>
          <w:szCs w:val="28"/>
          <w:lang w:val="en-US" w:eastAsia="ko-KR"/>
        </w:rPr>
      </w:pPr>
    </w:p>
    <w:p w:rsidR="00EE5BDB" w:rsidRPr="00BE4C64" w:rsidRDefault="00EE5BDB" w:rsidP="00BE4C64">
      <w:pPr>
        <w:spacing w:after="0" w:line="240" w:lineRule="auto"/>
        <w:jc w:val="center"/>
        <w:rPr>
          <w:rFonts w:ascii="Times New Roman" w:hAnsi="Times New Roman" w:cs="Times New Roman"/>
          <w:sz w:val="28"/>
          <w:szCs w:val="28"/>
          <w:lang w:val="en-US"/>
        </w:rPr>
      </w:pPr>
    </w:p>
    <w:p w:rsidR="00EE5BDB" w:rsidRPr="00BE4C64" w:rsidRDefault="00D67C6C" w:rsidP="00BE4C64">
      <w:pPr>
        <w:spacing w:after="0" w:line="240" w:lineRule="auto"/>
        <w:jc w:val="center"/>
        <w:rPr>
          <w:rFonts w:ascii="Times New Roman" w:hAnsi="Times New Roman" w:cs="Times New Roman"/>
          <w:sz w:val="28"/>
          <w:szCs w:val="28"/>
          <w:lang w:val="en-US"/>
        </w:rPr>
      </w:pPr>
      <w:r w:rsidRPr="00D67C6C">
        <w:rPr>
          <w:rFonts w:ascii="Times New Roman" w:hAnsi="Times New Roman" w:cs="Times New Roman"/>
          <w:sz w:val="28"/>
          <w:szCs w:val="28"/>
          <w:lang w:val="en-US"/>
        </w:rPr>
        <w:t>Baitursunov Alibek Abdyhashimovich</w:t>
      </w:r>
    </w:p>
    <w:p w:rsidR="00EE5BDB" w:rsidRPr="00BE4C64" w:rsidRDefault="00EE5BDB" w:rsidP="00BE4C64">
      <w:pPr>
        <w:spacing w:after="0" w:line="240" w:lineRule="auto"/>
        <w:jc w:val="center"/>
        <w:rPr>
          <w:rFonts w:ascii="Times New Roman" w:hAnsi="Times New Roman" w:cs="Times New Roman"/>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i/>
          <w:sz w:val="28"/>
          <w:szCs w:val="28"/>
          <w:lang w:val="en-US"/>
        </w:rPr>
      </w:pPr>
    </w:p>
    <w:p w:rsidR="00EE5BDB" w:rsidRPr="00BE4C64" w:rsidRDefault="00EE5BDB" w:rsidP="00BE4C64">
      <w:pPr>
        <w:spacing w:after="0" w:line="240" w:lineRule="auto"/>
        <w:jc w:val="center"/>
        <w:rPr>
          <w:rFonts w:ascii="Times New Roman" w:hAnsi="Times New Roman" w:cs="Times New Roman"/>
          <w:b/>
          <w:sz w:val="28"/>
          <w:szCs w:val="28"/>
          <w:lang w:val="en-US"/>
        </w:rPr>
      </w:pPr>
      <w:r w:rsidRPr="00BE4C64">
        <w:rPr>
          <w:rFonts w:ascii="Times New Roman" w:hAnsi="Times New Roman" w:cs="Times New Roman"/>
          <w:b/>
          <w:sz w:val="28"/>
          <w:szCs w:val="28"/>
          <w:lang w:val="en-US"/>
        </w:rPr>
        <w:t>LECTURE SUMMARY ON THE DISCIPLINE</w:t>
      </w:r>
    </w:p>
    <w:p w:rsidR="00EE5BDB" w:rsidRPr="00D67C6C" w:rsidRDefault="00EE5BDB"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b/>
          <w:sz w:val="28"/>
          <w:szCs w:val="28"/>
          <w:lang w:val="en-US"/>
        </w:rPr>
        <w:t>«Service techn</w:t>
      </w:r>
      <w:r w:rsidR="00D67C6C">
        <w:rPr>
          <w:rFonts w:ascii="Times New Roman" w:hAnsi="Times New Roman" w:cs="Times New Roman"/>
          <w:b/>
          <w:sz w:val="28"/>
          <w:szCs w:val="28"/>
          <w:lang w:val="en-US"/>
        </w:rPr>
        <w:t>ology in restaurans and hotels»</w:t>
      </w:r>
    </w:p>
    <w:p w:rsidR="00D67C6C" w:rsidRPr="0048141C" w:rsidRDefault="00EE5BDB" w:rsidP="00D67C6C">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For students on educational programs </w:t>
      </w:r>
      <w:r w:rsidR="00D67C6C" w:rsidRPr="00BE4C64">
        <w:rPr>
          <w:rFonts w:ascii="Times New Roman" w:hAnsi="Times New Roman" w:cs="Times New Roman"/>
          <w:sz w:val="28"/>
          <w:szCs w:val="28"/>
          <w:lang w:val="en-US"/>
        </w:rPr>
        <w:t xml:space="preserve">6B11110 </w:t>
      </w:r>
      <w:r w:rsidR="00D67C6C">
        <w:rPr>
          <w:rFonts w:ascii="Times New Roman" w:hAnsi="Times New Roman" w:cs="Times New Roman"/>
          <w:sz w:val="28"/>
          <w:szCs w:val="28"/>
          <w:lang w:val="en-US"/>
        </w:rPr>
        <w:t>–</w:t>
      </w:r>
      <w:r w:rsidR="00D67C6C" w:rsidRPr="0048141C">
        <w:rPr>
          <w:rFonts w:ascii="Times New Roman" w:hAnsi="Times New Roman" w:cs="Times New Roman"/>
          <w:sz w:val="28"/>
          <w:szCs w:val="28"/>
          <w:lang w:val="en-US"/>
        </w:rPr>
        <w:t xml:space="preserve"> «</w:t>
      </w:r>
      <w:r w:rsidR="00D67C6C" w:rsidRPr="00BE4C64">
        <w:rPr>
          <w:rFonts w:ascii="Times New Roman" w:hAnsi="Times New Roman" w:cs="Times New Roman"/>
          <w:sz w:val="28"/>
          <w:szCs w:val="28"/>
          <w:lang w:val="en-US"/>
        </w:rPr>
        <w:t>Tourism</w:t>
      </w:r>
      <w:r w:rsidR="00D67C6C" w:rsidRPr="0048141C">
        <w:rPr>
          <w:rFonts w:ascii="Times New Roman" w:hAnsi="Times New Roman" w:cs="Times New Roman"/>
          <w:sz w:val="28"/>
          <w:szCs w:val="28"/>
          <w:lang w:val="en-US"/>
        </w:rPr>
        <w:t>»</w:t>
      </w:r>
    </w:p>
    <w:p w:rsidR="00EE5BDB" w:rsidRPr="00BE4C64" w:rsidRDefault="00D67C6C" w:rsidP="00D67C6C">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6B11111 </w:t>
      </w:r>
      <w:r>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w:t>
      </w:r>
      <w:r w:rsidRP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Restaurant business and hotel business</w:t>
      </w:r>
      <w:r w:rsidRPr="0048141C">
        <w:rPr>
          <w:rFonts w:ascii="Times New Roman" w:hAnsi="Times New Roman" w:cs="Times New Roman"/>
          <w:sz w:val="28"/>
          <w:szCs w:val="28"/>
          <w:lang w:val="en-US"/>
        </w:rPr>
        <w:t>»</w:t>
      </w: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916B1B" w:rsidRPr="00BE4C64" w:rsidRDefault="00916B1B" w:rsidP="00BE4C64">
      <w:pPr>
        <w:spacing w:after="0" w:line="240" w:lineRule="auto"/>
        <w:jc w:val="both"/>
        <w:rPr>
          <w:rFonts w:ascii="Times New Roman" w:hAnsi="Times New Roman" w:cs="Times New Roman"/>
          <w:sz w:val="28"/>
          <w:szCs w:val="28"/>
          <w:lang w:val="en-US" w:eastAsia="ko-KR"/>
        </w:rPr>
      </w:pPr>
    </w:p>
    <w:p w:rsidR="00246376" w:rsidRPr="00BE4C64" w:rsidRDefault="00246376" w:rsidP="00BE4C64">
      <w:pPr>
        <w:spacing w:after="0" w:line="240" w:lineRule="auto"/>
        <w:jc w:val="both"/>
        <w:rPr>
          <w:rFonts w:ascii="Times New Roman" w:hAnsi="Times New Roman" w:cs="Times New Roman"/>
          <w:sz w:val="28"/>
          <w:szCs w:val="28"/>
          <w:lang w:val="en-US" w:eastAsia="ko-KR"/>
        </w:rPr>
      </w:pPr>
    </w:p>
    <w:p w:rsidR="00D67C6C" w:rsidRPr="00201CD7" w:rsidRDefault="00D67C6C" w:rsidP="00BE4C64">
      <w:pPr>
        <w:spacing w:after="0" w:line="240" w:lineRule="auto"/>
        <w:jc w:val="center"/>
        <w:rPr>
          <w:rFonts w:ascii="Times New Roman" w:hAnsi="Times New Roman" w:cs="Times New Roman"/>
          <w:sz w:val="28"/>
          <w:szCs w:val="28"/>
          <w:lang w:val="en-US" w:eastAsia="ko-KR"/>
        </w:rPr>
      </w:pPr>
    </w:p>
    <w:p w:rsidR="00B84E0F" w:rsidRPr="00201CD7" w:rsidRDefault="00B84E0F" w:rsidP="00BE4C64">
      <w:pPr>
        <w:spacing w:after="0" w:line="240" w:lineRule="auto"/>
        <w:jc w:val="center"/>
        <w:rPr>
          <w:rFonts w:ascii="Times New Roman" w:hAnsi="Times New Roman" w:cs="Times New Roman"/>
          <w:sz w:val="28"/>
          <w:szCs w:val="28"/>
          <w:lang w:val="en-US" w:eastAsia="ko-KR"/>
        </w:rPr>
      </w:pPr>
    </w:p>
    <w:p w:rsidR="00246376" w:rsidRPr="00BE4C64" w:rsidRDefault="00246376" w:rsidP="00BE4C64">
      <w:pPr>
        <w:spacing w:after="0" w:line="240" w:lineRule="auto"/>
        <w:jc w:val="center"/>
        <w:rPr>
          <w:rFonts w:ascii="Times New Roman" w:hAnsi="Times New Roman" w:cs="Times New Roman"/>
          <w:sz w:val="28"/>
          <w:szCs w:val="28"/>
          <w:lang w:val="en-US"/>
        </w:rPr>
        <w:sectPr w:rsidR="00246376" w:rsidRPr="00BE4C64" w:rsidSect="00B84E0F">
          <w:footerReference w:type="default" r:id="rId10"/>
          <w:pgSz w:w="11906" w:h="16838"/>
          <w:pgMar w:top="1134" w:right="851" w:bottom="1134" w:left="1276" w:header="0" w:footer="726" w:gutter="0"/>
          <w:pgNumType w:start="1" w:chapSep="period"/>
          <w:cols w:space="720"/>
          <w:formProt w:val="0"/>
          <w:docGrid w:linePitch="360"/>
        </w:sectPr>
      </w:pPr>
      <w:r w:rsidRPr="00BE4C64">
        <w:rPr>
          <w:rFonts w:ascii="Times New Roman" w:hAnsi="Times New Roman" w:cs="Times New Roman"/>
          <w:sz w:val="28"/>
          <w:szCs w:val="28"/>
          <w:lang w:val="en-US" w:eastAsia="ko-KR"/>
        </w:rPr>
        <w:t>Shymkent</w:t>
      </w:r>
      <w:r w:rsidR="00D67C6C" w:rsidRPr="00D67C6C">
        <w:rPr>
          <w:rFonts w:ascii="Times New Roman" w:hAnsi="Times New Roman" w:cs="Times New Roman"/>
          <w:sz w:val="28"/>
          <w:szCs w:val="28"/>
          <w:lang w:val="en-US" w:eastAsia="ko-KR"/>
        </w:rPr>
        <w:t>,</w:t>
      </w:r>
      <w:r w:rsidRPr="00BE4C64">
        <w:rPr>
          <w:rFonts w:ascii="Times New Roman" w:hAnsi="Times New Roman" w:cs="Times New Roman"/>
          <w:sz w:val="28"/>
          <w:szCs w:val="28"/>
          <w:lang w:val="en-US" w:eastAsia="ko-KR"/>
        </w:rPr>
        <w:t xml:space="preserve"> 202</w:t>
      </w:r>
      <w:r w:rsidR="00EE5BDB" w:rsidRPr="00BE4C64">
        <w:rPr>
          <w:rFonts w:ascii="Times New Roman" w:hAnsi="Times New Roman" w:cs="Times New Roman"/>
          <w:sz w:val="28"/>
          <w:szCs w:val="28"/>
          <w:lang w:val="en-US" w:eastAsia="ko-KR"/>
        </w:rPr>
        <w:t>2</w:t>
      </w:r>
      <w:r w:rsidRPr="00BE4C64">
        <w:rPr>
          <w:rFonts w:ascii="Times New Roman" w:hAnsi="Times New Roman" w:cs="Times New Roman"/>
          <w:sz w:val="28"/>
          <w:szCs w:val="28"/>
          <w:lang w:val="en-US" w:eastAsia="ko-KR"/>
        </w:rPr>
        <w:t xml:space="preserve"> </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lastRenderedPageBreak/>
        <w:t xml:space="preserve"> UDC</w:t>
      </w:r>
      <w:r w:rsidR="00D67C6C" w:rsidRPr="00D67C6C">
        <w:rPr>
          <w:rFonts w:ascii="Times New Roman" w:eastAsia="Calibri" w:hAnsi="Times New Roman" w:cs="Times New Roman"/>
          <w:bCs/>
          <w:sz w:val="28"/>
          <w:szCs w:val="28"/>
          <w:lang w:val="en-US" w:eastAsia="en-US"/>
        </w:rPr>
        <w:t xml:space="preserve"> </w:t>
      </w:r>
      <w:r w:rsidRPr="00BE4C64">
        <w:rPr>
          <w:rFonts w:ascii="Times New Roman" w:eastAsia="Calibri" w:hAnsi="Times New Roman" w:cs="Times New Roman"/>
          <w:bCs/>
          <w:sz w:val="28"/>
          <w:szCs w:val="28"/>
          <w:lang w:val="en-US" w:eastAsia="en-US"/>
        </w:rPr>
        <w:t>[728.51+728.5.057] (091)</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BE4C64" w:rsidP="00BE4C64">
      <w:pPr>
        <w:spacing w:after="0" w:line="240" w:lineRule="auto"/>
        <w:jc w:val="both"/>
        <w:rPr>
          <w:rFonts w:ascii="Times New Roman" w:hAnsi="Times New Roman" w:cs="Times New Roman"/>
          <w:b/>
          <w:sz w:val="28"/>
          <w:szCs w:val="28"/>
          <w:lang w:val="en-US"/>
        </w:rPr>
      </w:pPr>
      <w:r w:rsidRPr="00BE4C64">
        <w:rPr>
          <w:rFonts w:ascii="Times New Roman" w:eastAsia="Calibri" w:hAnsi="Times New Roman" w:cs="Times New Roman"/>
          <w:bCs/>
          <w:sz w:val="28"/>
          <w:szCs w:val="28"/>
          <w:lang w:val="en-US" w:eastAsia="en-US"/>
        </w:rPr>
        <w:t>Compiled by:</w:t>
      </w:r>
      <w:r w:rsidR="00D67C6C" w:rsidRPr="00D67C6C">
        <w:rPr>
          <w:rFonts w:ascii="Times New Roman" w:eastAsia="Calibri" w:hAnsi="Times New Roman" w:cs="Times New Roman"/>
          <w:bCs/>
          <w:sz w:val="28"/>
          <w:szCs w:val="28"/>
          <w:lang w:val="en-US" w:eastAsia="en-US"/>
        </w:rPr>
        <w:t xml:space="preserve"> </w:t>
      </w:r>
      <w:r w:rsidR="00246376" w:rsidRPr="00BE4C64">
        <w:rPr>
          <w:rFonts w:ascii="Times New Roman" w:hAnsi="Times New Roman" w:cs="Times New Roman"/>
          <w:sz w:val="28"/>
          <w:szCs w:val="28"/>
          <w:lang w:val="en-US" w:eastAsia="ko-KR"/>
        </w:rPr>
        <w:t>Senior Lecturer</w:t>
      </w:r>
      <w:r w:rsidR="00246376" w:rsidRPr="00BE4C64">
        <w:rPr>
          <w:rFonts w:ascii="Times New Roman" w:hAnsi="Times New Roman" w:cs="Times New Roman"/>
          <w:sz w:val="28"/>
          <w:szCs w:val="28"/>
          <w:lang w:val="en-US"/>
        </w:rPr>
        <w:t xml:space="preserve">, </w:t>
      </w:r>
      <w:r w:rsidR="00500E1D" w:rsidRPr="00500E1D">
        <w:rPr>
          <w:rFonts w:ascii="Times New Roman" w:hAnsi="Times New Roman" w:cs="Times New Roman"/>
          <w:sz w:val="28"/>
          <w:szCs w:val="28"/>
          <w:lang w:val="en-US"/>
        </w:rPr>
        <w:t>Candidate of Economic Sciences</w:t>
      </w:r>
      <w:r w:rsidR="00246376" w:rsidRPr="00BE4C64">
        <w:rPr>
          <w:rFonts w:ascii="Times New Roman" w:hAnsi="Times New Roman" w:cs="Times New Roman"/>
          <w:sz w:val="28"/>
          <w:szCs w:val="28"/>
          <w:lang w:val="en-US"/>
        </w:rPr>
        <w:t xml:space="preserve"> </w:t>
      </w:r>
      <w:r w:rsidR="00D67C6C">
        <w:rPr>
          <w:rFonts w:ascii="Times New Roman" w:hAnsi="Times New Roman" w:cs="Times New Roman"/>
          <w:sz w:val="28"/>
          <w:szCs w:val="28"/>
          <w:lang w:val="en-US"/>
        </w:rPr>
        <w:t>–</w:t>
      </w:r>
      <w:r w:rsidR="00D67C6C" w:rsidRPr="00D67C6C">
        <w:rPr>
          <w:rFonts w:ascii="Times New Roman" w:hAnsi="Times New Roman" w:cs="Times New Roman"/>
          <w:sz w:val="28"/>
          <w:szCs w:val="28"/>
          <w:lang w:val="en-US"/>
        </w:rPr>
        <w:t xml:space="preserve"> </w:t>
      </w:r>
      <w:r w:rsidR="00D67C6C">
        <w:rPr>
          <w:rFonts w:ascii="Times New Roman" w:eastAsia="Calibri" w:hAnsi="Times New Roman" w:cs="Times New Roman"/>
          <w:bCs/>
          <w:sz w:val="28"/>
          <w:szCs w:val="28"/>
          <w:lang w:val="en-US" w:eastAsia="en-US"/>
        </w:rPr>
        <w:t>Baitursunov A.A.</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A11403">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Abstract of lectures on the discipline </w:t>
      </w:r>
      <w:r w:rsidR="00D67C6C" w:rsidRPr="00D67C6C">
        <w:rPr>
          <w:rFonts w:ascii="Times New Roman" w:eastAsia="Calibri" w:hAnsi="Times New Roman" w:cs="Times New Roman"/>
          <w:bCs/>
          <w:sz w:val="28"/>
          <w:szCs w:val="28"/>
          <w:lang w:val="en-US" w:eastAsia="en-US"/>
        </w:rPr>
        <w:t>«</w:t>
      </w:r>
      <w:r w:rsidR="00500E1D">
        <w:rPr>
          <w:rFonts w:ascii="Times New Roman" w:eastAsia="Calibri" w:hAnsi="Times New Roman" w:cs="Times New Roman"/>
          <w:bCs/>
          <w:sz w:val="28"/>
          <w:szCs w:val="28"/>
          <w:lang w:val="en-US" w:eastAsia="en-US"/>
        </w:rPr>
        <w:t>Tourism marketing</w:t>
      </w:r>
      <w:r w:rsidR="00D67C6C" w:rsidRPr="00D67C6C">
        <w:rPr>
          <w:rFonts w:ascii="Times New Roman" w:eastAsia="Calibri" w:hAnsi="Times New Roman" w:cs="Times New Roman"/>
          <w:bCs/>
          <w:sz w:val="28"/>
          <w:szCs w:val="28"/>
          <w:lang w:val="en-US" w:eastAsia="en-US"/>
        </w:rPr>
        <w:t>»</w:t>
      </w:r>
      <w:r w:rsidR="00EE5BDB" w:rsidRPr="00BE4C64">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 xml:space="preserve">6B11110 </w:t>
      </w:r>
      <w:r w:rsidR="00A11403">
        <w:rPr>
          <w:rFonts w:ascii="Times New Roman" w:hAnsi="Times New Roman" w:cs="Times New Roman"/>
          <w:sz w:val="28"/>
          <w:szCs w:val="28"/>
          <w:lang w:val="en-US"/>
        </w:rPr>
        <w:t>–</w:t>
      </w:r>
      <w:r w:rsidR="00A11403" w:rsidRPr="0048141C">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Tourism</w:t>
      </w:r>
      <w:r w:rsidR="00A11403" w:rsidRPr="0048141C">
        <w:rPr>
          <w:rFonts w:ascii="Times New Roman" w:hAnsi="Times New Roman" w:cs="Times New Roman"/>
          <w:sz w:val="28"/>
          <w:szCs w:val="28"/>
          <w:lang w:val="en-US"/>
        </w:rPr>
        <w:t>»</w:t>
      </w:r>
      <w:r w:rsidR="00A11403" w:rsidRPr="00A11403">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 xml:space="preserve">6B11111 </w:t>
      </w:r>
      <w:r w:rsidR="00A11403">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 xml:space="preserve"> </w:t>
      </w:r>
      <w:r w:rsidR="00A11403" w:rsidRPr="0048141C">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Restaurant business and hotel business</w:t>
      </w:r>
      <w:r w:rsidR="00A11403" w:rsidRPr="0048141C">
        <w:rPr>
          <w:rFonts w:ascii="Times New Roman" w:hAnsi="Times New Roman" w:cs="Times New Roman"/>
          <w:sz w:val="28"/>
          <w:szCs w:val="28"/>
          <w:lang w:val="en-US"/>
        </w:rPr>
        <w:t>»</w:t>
      </w:r>
      <w:r w:rsidR="00D67C6C" w:rsidRPr="00D67C6C">
        <w:rPr>
          <w:rFonts w:ascii="Times New Roman" w:eastAsia="Calibri" w:hAnsi="Times New Roman" w:cs="Times New Roman"/>
          <w:bCs/>
          <w:sz w:val="28"/>
          <w:szCs w:val="28"/>
          <w:lang w:val="en-US" w:eastAsia="en-US"/>
        </w:rPr>
        <w:t xml:space="preserve"> –</w:t>
      </w:r>
      <w:r w:rsidRPr="00BE4C64">
        <w:rPr>
          <w:rFonts w:ascii="Times New Roman" w:eastAsia="Calibri" w:hAnsi="Times New Roman" w:cs="Times New Roman"/>
          <w:bCs/>
          <w:sz w:val="28"/>
          <w:szCs w:val="28"/>
          <w:lang w:val="en-US" w:eastAsia="en-US"/>
        </w:rPr>
        <w:t xml:space="preserve"> Shymkent: </w:t>
      </w:r>
      <w:r w:rsidRPr="00A11403">
        <w:rPr>
          <w:rFonts w:ascii="Times New Roman" w:eastAsia="Calibri" w:hAnsi="Times New Roman" w:cs="Times New Roman"/>
          <w:bCs/>
          <w:sz w:val="28"/>
          <w:szCs w:val="28"/>
          <w:lang w:val="en-US" w:eastAsia="en-US"/>
        </w:rPr>
        <w:t>SKU n</w:t>
      </w:r>
      <w:r w:rsidR="00EE5BDB" w:rsidRPr="00A11403">
        <w:rPr>
          <w:rFonts w:ascii="Times New Roman" w:eastAsia="Calibri" w:hAnsi="Times New Roman" w:cs="Times New Roman"/>
          <w:bCs/>
          <w:sz w:val="28"/>
          <w:szCs w:val="28"/>
          <w:lang w:val="en-US" w:eastAsia="en-US"/>
        </w:rPr>
        <w:t xml:space="preserve">amed after </w:t>
      </w:r>
      <w:r w:rsidR="00FF3128" w:rsidRPr="00FF3128">
        <w:rPr>
          <w:rFonts w:ascii="Times New Roman" w:eastAsia="Calibri" w:hAnsi="Times New Roman" w:cs="Times New Roman"/>
          <w:bCs/>
          <w:sz w:val="28"/>
          <w:szCs w:val="28"/>
          <w:lang w:val="en-US" w:eastAsia="en-US"/>
        </w:rPr>
        <w:t xml:space="preserve">    </w:t>
      </w:r>
      <w:r w:rsidR="00EE5BDB" w:rsidRPr="00A11403">
        <w:rPr>
          <w:rFonts w:ascii="Times New Roman" w:eastAsia="Calibri" w:hAnsi="Times New Roman" w:cs="Times New Roman"/>
          <w:bCs/>
          <w:sz w:val="28"/>
          <w:szCs w:val="28"/>
          <w:lang w:val="en-US" w:eastAsia="en-US"/>
        </w:rPr>
        <w:t>M. Auezov</w:t>
      </w:r>
      <w:r w:rsidR="00EE5BDB" w:rsidRPr="00BE4C64">
        <w:rPr>
          <w:rFonts w:ascii="Times New Roman" w:eastAsia="Calibri" w:hAnsi="Times New Roman" w:cs="Times New Roman"/>
          <w:bCs/>
          <w:sz w:val="28"/>
          <w:szCs w:val="28"/>
          <w:lang w:val="en-US" w:eastAsia="en-US"/>
        </w:rPr>
        <w:t xml:space="preserve">, 2022. - </w:t>
      </w:r>
      <w:r w:rsidR="00FC7C52">
        <w:rPr>
          <w:rFonts w:ascii="Times New Roman" w:eastAsia="Calibri" w:hAnsi="Times New Roman" w:cs="Times New Roman"/>
          <w:bCs/>
          <w:sz w:val="28"/>
          <w:szCs w:val="28"/>
          <w:lang w:val="en-US" w:eastAsia="en-US"/>
        </w:rPr>
        <w:t>104</w:t>
      </w:r>
      <w:r w:rsidRPr="00BE4C64">
        <w:rPr>
          <w:rFonts w:ascii="Times New Roman" w:eastAsia="Calibri" w:hAnsi="Times New Roman" w:cs="Times New Roman"/>
          <w:bCs/>
          <w:sz w:val="28"/>
          <w:szCs w:val="28"/>
          <w:lang w:val="en-US" w:eastAsia="en-US"/>
        </w:rPr>
        <w:t xml:space="preserve"> p.</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A11403">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The abstract of lectures on the discipline </w:t>
      </w:r>
      <w:r w:rsidR="00A11403" w:rsidRPr="00A11403">
        <w:rPr>
          <w:rFonts w:ascii="Times New Roman" w:eastAsia="Calibri" w:hAnsi="Times New Roman" w:cs="Times New Roman"/>
          <w:bCs/>
          <w:sz w:val="28"/>
          <w:szCs w:val="28"/>
          <w:lang w:val="en-US" w:eastAsia="en-US"/>
        </w:rPr>
        <w:t>«</w:t>
      </w:r>
      <w:r w:rsidR="00267BF4">
        <w:rPr>
          <w:rFonts w:ascii="Times New Roman" w:eastAsia="Calibri" w:hAnsi="Times New Roman" w:cs="Times New Roman"/>
          <w:bCs/>
          <w:sz w:val="28"/>
          <w:szCs w:val="28"/>
          <w:lang w:val="en-US" w:eastAsia="en-US"/>
        </w:rPr>
        <w:t>Tourism marketing</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corresponds to the curriculum and program, contains all the necessary materials for the discipline. The lecture notes are intended</w:t>
      </w:r>
      <w:r w:rsidR="00EE5BDB" w:rsidRPr="00BE4C64">
        <w:rPr>
          <w:rFonts w:ascii="Times New Roman" w:hAnsi="Times New Roman" w:cs="Times New Roman"/>
          <w:sz w:val="28"/>
          <w:szCs w:val="28"/>
          <w:lang w:val="en-US"/>
        </w:rPr>
        <w:t xml:space="preserve"> </w:t>
      </w:r>
      <w:r w:rsidRPr="00BE4C64">
        <w:rPr>
          <w:rFonts w:ascii="Times New Roman" w:eastAsia="Calibri" w:hAnsi="Times New Roman" w:cs="Times New Roman"/>
          <w:bCs/>
          <w:sz w:val="28"/>
          <w:szCs w:val="28"/>
          <w:lang w:val="en-US" w:eastAsia="en-US"/>
        </w:rPr>
        <w:t>fo</w:t>
      </w:r>
      <w:r w:rsidR="00EE5BDB" w:rsidRPr="00BE4C64">
        <w:rPr>
          <w:rFonts w:ascii="Times New Roman" w:eastAsia="Calibri" w:hAnsi="Times New Roman" w:cs="Times New Roman"/>
          <w:bCs/>
          <w:sz w:val="28"/>
          <w:szCs w:val="28"/>
          <w:lang w:val="en-US" w:eastAsia="en-US"/>
        </w:rPr>
        <w:t xml:space="preserve">r Educational programs </w:t>
      </w:r>
      <w:r w:rsidR="00A11403" w:rsidRPr="00BE4C64">
        <w:rPr>
          <w:rFonts w:ascii="Times New Roman" w:hAnsi="Times New Roman" w:cs="Times New Roman"/>
          <w:sz w:val="28"/>
          <w:szCs w:val="28"/>
          <w:lang w:val="en-US"/>
        </w:rPr>
        <w:t xml:space="preserve">6B11110 </w:t>
      </w:r>
      <w:r w:rsidR="00A11403">
        <w:rPr>
          <w:rFonts w:ascii="Times New Roman" w:hAnsi="Times New Roman" w:cs="Times New Roman"/>
          <w:sz w:val="28"/>
          <w:szCs w:val="28"/>
          <w:lang w:val="en-US"/>
        </w:rPr>
        <w:t>–</w:t>
      </w:r>
      <w:r w:rsidR="00A11403" w:rsidRPr="0048141C">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Tourism</w:t>
      </w:r>
      <w:r w:rsidR="00A11403" w:rsidRPr="0048141C">
        <w:rPr>
          <w:rFonts w:ascii="Times New Roman" w:hAnsi="Times New Roman" w:cs="Times New Roman"/>
          <w:sz w:val="28"/>
          <w:szCs w:val="28"/>
          <w:lang w:val="en-US"/>
        </w:rPr>
        <w:t>»</w:t>
      </w:r>
      <w:r w:rsidR="00A11403" w:rsidRPr="00A11403">
        <w:rPr>
          <w:rFonts w:ascii="Times New Roman" w:hAnsi="Times New Roman" w:cs="Times New Roman"/>
          <w:sz w:val="28"/>
          <w:szCs w:val="28"/>
          <w:lang w:val="en-US"/>
        </w:rPr>
        <w:t xml:space="preserve">, </w:t>
      </w:r>
      <w:r w:rsidR="00A11403" w:rsidRPr="00BE4C64">
        <w:rPr>
          <w:rFonts w:ascii="Times New Roman" w:hAnsi="Times New Roman" w:cs="Times New Roman"/>
          <w:sz w:val="28"/>
          <w:szCs w:val="28"/>
          <w:lang w:val="en-US"/>
        </w:rPr>
        <w:t xml:space="preserve">6B11111 </w:t>
      </w:r>
      <w:r w:rsidR="00A11403">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 xml:space="preserve"> </w:t>
      </w:r>
      <w:r w:rsidR="00A11403" w:rsidRPr="0048141C">
        <w:rPr>
          <w:rFonts w:ascii="Times New Roman" w:hAnsi="Times New Roman" w:cs="Times New Roman"/>
          <w:sz w:val="28"/>
          <w:szCs w:val="28"/>
          <w:lang w:val="en-US"/>
        </w:rPr>
        <w:t>«</w:t>
      </w:r>
      <w:r w:rsidR="00A11403" w:rsidRPr="00BE4C64">
        <w:rPr>
          <w:rFonts w:ascii="Times New Roman" w:hAnsi="Times New Roman" w:cs="Times New Roman"/>
          <w:sz w:val="28"/>
          <w:szCs w:val="28"/>
          <w:lang w:val="en-US"/>
        </w:rPr>
        <w:t>Restaurant business and hotel business</w:t>
      </w:r>
      <w:r w:rsidR="00A11403" w:rsidRPr="0048141C">
        <w:rPr>
          <w:rFonts w:ascii="Times New Roman" w:hAnsi="Times New Roman" w:cs="Times New Roman"/>
          <w:sz w:val="28"/>
          <w:szCs w:val="28"/>
          <w:lang w:val="en-US"/>
        </w:rPr>
        <w:t>»</w:t>
      </w:r>
      <w:r w:rsidRPr="00BE4C64">
        <w:rPr>
          <w:rFonts w:ascii="Times New Roman" w:eastAsia="Calibri" w:hAnsi="Times New Roman" w:cs="Times New Roman"/>
          <w:bCs/>
          <w:sz w:val="28"/>
          <w:szCs w:val="28"/>
          <w:lang w:val="en-US" w:eastAsia="en-US"/>
        </w:rPr>
        <w:t xml:space="preserve"> in the discipline</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Considered and recommended for publication by the meeting of the department </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International Tourism and Service</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(minutes </w:t>
      </w:r>
      <w:r w:rsidR="00F05CF4" w:rsidRPr="00F05CF4">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w:t>
      </w:r>
      <w:r w:rsidR="00F05CF4" w:rsidRPr="00F05CF4">
        <w:rPr>
          <w:rFonts w:ascii="Times New Roman" w:eastAsia="Calibri" w:hAnsi="Times New Roman" w:cs="Times New Roman"/>
          <w:bCs/>
          <w:sz w:val="28"/>
          <w:szCs w:val="28"/>
          <w:lang w:val="en-US" w:eastAsia="en-US"/>
        </w:rPr>
        <w:t>__</w:t>
      </w:r>
      <w:r w:rsidRPr="00BE4C64">
        <w:rPr>
          <w:rFonts w:ascii="Times New Roman" w:eastAsia="Calibri" w:hAnsi="Times New Roman" w:cs="Times New Roman"/>
          <w:bCs/>
          <w:sz w:val="28"/>
          <w:szCs w:val="28"/>
          <w:lang w:val="en-US" w:eastAsia="en-US"/>
        </w:rPr>
        <w:t xml:space="preserve">_ dated </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__</w:t>
      </w:r>
      <w:r w:rsidR="00F05CF4" w:rsidRPr="00F05CF4">
        <w:rPr>
          <w:rFonts w:ascii="Times New Roman" w:eastAsia="Calibri" w:hAnsi="Times New Roman" w:cs="Times New Roman"/>
          <w:bCs/>
          <w:sz w:val="28"/>
          <w:szCs w:val="28"/>
          <w:lang w:val="en-US" w:eastAsia="en-US"/>
        </w:rPr>
        <w:t>_</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______</w:t>
      </w:r>
      <w:r w:rsidR="00267BF4" w:rsidRPr="00267BF4">
        <w:rPr>
          <w:rFonts w:ascii="Times New Roman" w:eastAsia="Calibri" w:hAnsi="Times New Roman" w:cs="Times New Roman"/>
          <w:bCs/>
          <w:sz w:val="28"/>
          <w:szCs w:val="28"/>
          <w:lang w:val="en-US" w:eastAsia="en-US"/>
        </w:rPr>
        <w:t xml:space="preserve">__ </w:t>
      </w:r>
      <w:r w:rsidRPr="00BE4C64">
        <w:rPr>
          <w:rFonts w:ascii="Times New Roman" w:eastAsia="Calibri" w:hAnsi="Times New Roman" w:cs="Times New Roman"/>
          <w:bCs/>
          <w:sz w:val="28"/>
          <w:szCs w:val="28"/>
          <w:lang w:val="en-US" w:eastAsia="en-US"/>
        </w:rPr>
        <w:t>202_</w:t>
      </w:r>
      <w:r w:rsidR="00A11403" w:rsidRPr="00A11403">
        <w:rPr>
          <w:rFonts w:ascii="Times New Roman" w:eastAsia="Calibri" w:hAnsi="Times New Roman" w:cs="Times New Roman"/>
          <w:bCs/>
          <w:sz w:val="28"/>
          <w:szCs w:val="28"/>
          <w:lang w:val="en-US" w:eastAsia="en-US"/>
        </w:rPr>
        <w:t>_</w:t>
      </w:r>
      <w:r w:rsidRPr="00BE4C64">
        <w:rPr>
          <w:rFonts w:ascii="Times New Roman" w:eastAsia="Calibri" w:hAnsi="Times New Roman" w:cs="Times New Roman"/>
          <w:bCs/>
          <w:sz w:val="28"/>
          <w:szCs w:val="28"/>
          <w:lang w:val="en-US" w:eastAsia="en-US"/>
        </w:rPr>
        <w:t xml:space="preserve">) and the methodological commission of the Higher School </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Management and Business</w:t>
      </w:r>
      <w:r w:rsidR="00A11403" w:rsidRPr="00A11403">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(minutes</w:t>
      </w:r>
      <w:r w:rsidR="009B3439" w:rsidRPr="00BE4C64">
        <w:rPr>
          <w:rFonts w:ascii="Times New Roman" w:eastAsia="Calibri" w:hAnsi="Times New Roman" w:cs="Times New Roman"/>
          <w:bCs/>
          <w:sz w:val="28"/>
          <w:szCs w:val="28"/>
          <w:lang w:val="kk-KZ" w:eastAsia="en-US"/>
        </w:rPr>
        <w:t xml:space="preserve"> </w:t>
      </w:r>
      <w:r w:rsidRPr="00BE4C64">
        <w:rPr>
          <w:rFonts w:ascii="Times New Roman" w:eastAsia="Calibri" w:hAnsi="Times New Roman" w:cs="Times New Roman"/>
          <w:bCs/>
          <w:sz w:val="28"/>
          <w:szCs w:val="28"/>
          <w:lang w:val="en-US" w:eastAsia="en-US"/>
        </w:rPr>
        <w:t xml:space="preserve"> </w:t>
      </w:r>
      <w:r w:rsidR="00267BF4" w:rsidRPr="00267BF4">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 from </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___</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______</w:t>
      </w:r>
      <w:r w:rsidR="00A11403" w:rsidRPr="00201CD7">
        <w:rPr>
          <w:rFonts w:ascii="Times New Roman" w:eastAsia="Calibri" w:hAnsi="Times New Roman" w:cs="Times New Roman"/>
          <w:bCs/>
          <w:sz w:val="28"/>
          <w:szCs w:val="28"/>
          <w:lang w:val="en-US" w:eastAsia="en-US"/>
        </w:rPr>
        <w:t>___</w:t>
      </w:r>
      <w:r w:rsidRPr="00BE4C64">
        <w:rPr>
          <w:rFonts w:ascii="Times New Roman" w:eastAsia="Calibri" w:hAnsi="Times New Roman" w:cs="Times New Roman"/>
          <w:bCs/>
          <w:sz w:val="28"/>
          <w:szCs w:val="28"/>
          <w:lang w:val="en-US" w:eastAsia="en-US"/>
        </w:rPr>
        <w:t>202_</w:t>
      </w:r>
      <w:r w:rsidR="00A11403" w:rsidRPr="00201CD7">
        <w:rPr>
          <w:rFonts w:ascii="Times New Roman" w:eastAsia="Calibri" w:hAnsi="Times New Roman" w:cs="Times New Roman"/>
          <w:bCs/>
          <w:sz w:val="28"/>
          <w:szCs w:val="28"/>
          <w:lang w:val="en-US" w:eastAsia="en-US"/>
        </w:rPr>
        <w:t>_</w:t>
      </w:r>
      <w:r w:rsidRPr="00BE4C64">
        <w:rPr>
          <w:rFonts w:ascii="Times New Roman" w:eastAsia="Calibri" w:hAnsi="Times New Roman" w:cs="Times New Roman"/>
          <w:bCs/>
          <w:sz w:val="28"/>
          <w:szCs w:val="28"/>
          <w:lang w:val="en-US" w:eastAsia="en-US"/>
        </w:rPr>
        <w:t xml:space="preserve"> d)</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246376" w:rsidRPr="00201CD7"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 xml:space="preserve">Recommended for publication by the Educational and Methodological Council of the Yu. M. Auezov, protocol </w:t>
      </w:r>
      <w:r w:rsidR="00267BF4" w:rsidRPr="00255224">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 dated </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____</w:t>
      </w:r>
      <w:r w:rsidR="00A11403" w:rsidRPr="00201CD7">
        <w:rPr>
          <w:rFonts w:ascii="Times New Roman" w:eastAsia="Calibri" w:hAnsi="Times New Roman" w:cs="Times New Roman"/>
          <w:bCs/>
          <w:sz w:val="28"/>
          <w:szCs w:val="28"/>
          <w:lang w:val="en-US" w:eastAsia="en-US"/>
        </w:rPr>
        <w:t>»</w:t>
      </w:r>
      <w:r w:rsidRPr="00BE4C64">
        <w:rPr>
          <w:rFonts w:ascii="Times New Roman" w:eastAsia="Calibri" w:hAnsi="Times New Roman" w:cs="Times New Roman"/>
          <w:bCs/>
          <w:sz w:val="28"/>
          <w:szCs w:val="28"/>
          <w:lang w:val="en-US" w:eastAsia="en-US"/>
        </w:rPr>
        <w:t xml:space="preserve"> ______</w:t>
      </w:r>
      <w:r w:rsidR="00A11403" w:rsidRPr="00201CD7">
        <w:rPr>
          <w:rFonts w:ascii="Times New Roman" w:eastAsia="Calibri" w:hAnsi="Times New Roman" w:cs="Times New Roman"/>
          <w:bCs/>
          <w:sz w:val="28"/>
          <w:szCs w:val="28"/>
          <w:lang w:val="en-US" w:eastAsia="en-US"/>
        </w:rPr>
        <w:t>__</w:t>
      </w:r>
      <w:r w:rsidRPr="00BE4C64">
        <w:rPr>
          <w:rFonts w:ascii="Times New Roman" w:eastAsia="Calibri" w:hAnsi="Times New Roman" w:cs="Times New Roman"/>
          <w:bCs/>
          <w:sz w:val="28"/>
          <w:szCs w:val="28"/>
          <w:lang w:val="en-US" w:eastAsia="en-US"/>
        </w:rPr>
        <w:t xml:space="preserve"> 202_</w:t>
      </w:r>
      <w:r w:rsidR="00A11403" w:rsidRPr="00201CD7">
        <w:rPr>
          <w:rFonts w:ascii="Times New Roman" w:eastAsia="Calibri" w:hAnsi="Times New Roman" w:cs="Times New Roman"/>
          <w:bCs/>
          <w:sz w:val="28"/>
          <w:szCs w:val="28"/>
          <w:lang w:val="en-US" w:eastAsia="en-US"/>
        </w:rPr>
        <w:t>__</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r w:rsidRPr="00BE4C64">
        <w:rPr>
          <w:rFonts w:ascii="Times New Roman" w:eastAsia="Calibri" w:hAnsi="Times New Roman" w:cs="Times New Roman"/>
          <w:bCs/>
          <w:sz w:val="28"/>
          <w:szCs w:val="28"/>
          <w:lang w:val="en-US" w:eastAsia="en-US"/>
        </w:rPr>
        <w:t>South Kazakhstan State University. M. Auezov, 202_-g.</w:t>
      </w: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667903" w:rsidRPr="00BE4C64" w:rsidRDefault="00667903"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916B1B" w:rsidRPr="00BE4C64" w:rsidRDefault="00916B1B" w:rsidP="00BE4C64">
      <w:pPr>
        <w:spacing w:after="0" w:line="240" w:lineRule="auto"/>
        <w:jc w:val="both"/>
        <w:rPr>
          <w:rFonts w:ascii="Times New Roman" w:eastAsia="Calibri" w:hAnsi="Times New Roman" w:cs="Times New Roman"/>
          <w:bCs/>
          <w:sz w:val="28"/>
          <w:szCs w:val="28"/>
          <w:lang w:val="en-US" w:eastAsia="en-US"/>
        </w:rPr>
      </w:pPr>
    </w:p>
    <w:p w:rsidR="00A26F9D" w:rsidRPr="00BE4C64" w:rsidRDefault="00A26F9D" w:rsidP="00BE4C64">
      <w:pPr>
        <w:spacing w:after="0" w:line="240" w:lineRule="auto"/>
        <w:jc w:val="both"/>
        <w:rPr>
          <w:rFonts w:ascii="Times New Roman" w:eastAsia="Calibri" w:hAnsi="Times New Roman" w:cs="Times New Roman"/>
          <w:bCs/>
          <w:sz w:val="28"/>
          <w:szCs w:val="28"/>
          <w:lang w:val="en-US" w:eastAsia="en-US"/>
        </w:rPr>
      </w:pPr>
    </w:p>
    <w:p w:rsidR="00B34C5B" w:rsidRPr="00BE4C64" w:rsidRDefault="00B34C5B"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eastAsia="Calibri" w:hAnsi="Times New Roman" w:cs="Times New Roman"/>
          <w:bCs/>
          <w:sz w:val="28"/>
          <w:szCs w:val="28"/>
          <w:lang w:val="en-US" w:eastAsia="en-US"/>
        </w:rPr>
      </w:pPr>
    </w:p>
    <w:p w:rsidR="00A11403" w:rsidRPr="00201CD7" w:rsidRDefault="00A11403" w:rsidP="00BE4C64">
      <w:pPr>
        <w:spacing w:after="0" w:line="240" w:lineRule="auto"/>
        <w:jc w:val="both"/>
        <w:rPr>
          <w:rFonts w:ascii="Times New Roman" w:eastAsia="Calibri" w:hAnsi="Times New Roman" w:cs="Times New Roman"/>
          <w:bCs/>
          <w:sz w:val="28"/>
          <w:szCs w:val="28"/>
          <w:lang w:val="en-US" w:eastAsia="en-US"/>
        </w:rPr>
      </w:pPr>
    </w:p>
    <w:p w:rsidR="00A11403" w:rsidRDefault="00A11403" w:rsidP="00BE4C64">
      <w:pPr>
        <w:spacing w:after="0" w:line="240" w:lineRule="auto"/>
        <w:jc w:val="both"/>
        <w:rPr>
          <w:rFonts w:ascii="Times New Roman" w:eastAsia="Calibri" w:hAnsi="Times New Roman" w:cs="Times New Roman"/>
          <w:bCs/>
          <w:sz w:val="28"/>
          <w:szCs w:val="28"/>
          <w:lang w:val="en-US" w:eastAsia="en-US"/>
        </w:rPr>
      </w:pPr>
    </w:p>
    <w:p w:rsidR="00246376" w:rsidRPr="00BE4C64" w:rsidRDefault="00246376" w:rsidP="00BE4C64">
      <w:pPr>
        <w:spacing w:after="0" w:line="240" w:lineRule="auto"/>
        <w:jc w:val="both"/>
        <w:rPr>
          <w:rFonts w:ascii="Times New Roman" w:hAnsi="Times New Roman" w:cs="Times New Roman"/>
          <w:b/>
          <w:sz w:val="28"/>
          <w:szCs w:val="28"/>
          <w:lang w:val="en-US"/>
        </w:rPr>
      </w:pPr>
      <w:r w:rsidRPr="00BE4C64">
        <w:rPr>
          <w:rFonts w:ascii="Times New Roman" w:eastAsia="Calibri" w:hAnsi="Times New Roman" w:cs="Times New Roman"/>
          <w:bCs/>
          <w:sz w:val="28"/>
          <w:szCs w:val="28"/>
          <w:lang w:val="en-US" w:eastAsia="en-US"/>
        </w:rPr>
        <w:t>Responsible for the release:</w:t>
      </w:r>
      <w:r w:rsidR="009B3439" w:rsidRPr="00BE4C64">
        <w:rPr>
          <w:rFonts w:ascii="Times New Roman" w:hAnsi="Times New Roman" w:cs="Times New Roman"/>
          <w:sz w:val="28"/>
          <w:szCs w:val="28"/>
          <w:lang w:val="kk-KZ"/>
        </w:rPr>
        <w:t xml:space="preserve"> </w:t>
      </w:r>
      <w:r w:rsidR="00A11403">
        <w:rPr>
          <w:rFonts w:ascii="Times New Roman" w:eastAsia="Calibri" w:hAnsi="Times New Roman" w:cs="Times New Roman"/>
          <w:bCs/>
          <w:sz w:val="28"/>
          <w:szCs w:val="28"/>
          <w:lang w:val="en-US" w:eastAsia="en-US"/>
        </w:rPr>
        <w:t>Baitursunov</w:t>
      </w:r>
      <w:r w:rsidRPr="00BE4C64">
        <w:rPr>
          <w:rFonts w:ascii="Times New Roman" w:eastAsia="Calibri" w:hAnsi="Times New Roman" w:cs="Times New Roman"/>
          <w:bCs/>
          <w:sz w:val="28"/>
          <w:szCs w:val="28"/>
          <w:lang w:val="en-US" w:eastAsia="en-US"/>
        </w:rPr>
        <w:t xml:space="preserve"> A.</w:t>
      </w:r>
      <w:r w:rsidR="00A11403">
        <w:rPr>
          <w:rFonts w:ascii="Times New Roman" w:eastAsia="Calibri" w:hAnsi="Times New Roman" w:cs="Times New Roman"/>
          <w:bCs/>
          <w:sz w:val="28"/>
          <w:szCs w:val="28"/>
          <w:lang w:val="en-US" w:eastAsia="en-US"/>
        </w:rPr>
        <w:t>A</w:t>
      </w:r>
      <w:r w:rsidRPr="00BE4C64">
        <w:rPr>
          <w:rFonts w:ascii="Times New Roman" w:eastAsia="Calibri" w:hAnsi="Times New Roman" w:cs="Times New Roman"/>
          <w:bCs/>
          <w:sz w:val="28"/>
          <w:szCs w:val="28"/>
          <w:lang w:val="en-US" w:eastAsia="en-US"/>
        </w:rPr>
        <w:t>.</w:t>
      </w:r>
    </w:p>
    <w:p w:rsidR="00315BA9" w:rsidRPr="00BE4C64" w:rsidRDefault="00246376" w:rsidP="007856EC">
      <w:pPr>
        <w:spacing w:after="0" w:line="240" w:lineRule="auto"/>
        <w:jc w:val="center"/>
        <w:rPr>
          <w:rFonts w:ascii="Times New Roman" w:hAnsi="Times New Roman" w:cs="Times New Roman"/>
          <w:b/>
          <w:sz w:val="24"/>
          <w:szCs w:val="24"/>
          <w:lang w:val="en-US"/>
        </w:rPr>
      </w:pPr>
      <w:r w:rsidRPr="00BE4C64">
        <w:rPr>
          <w:rStyle w:val="jlqj4b"/>
          <w:rFonts w:ascii="Times New Roman" w:hAnsi="Times New Roman" w:cs="Times New Roman"/>
          <w:sz w:val="24"/>
          <w:szCs w:val="24"/>
          <w:lang w:val="en-US"/>
        </w:rPr>
        <w:br w:type="page"/>
      </w:r>
    </w:p>
    <w:p w:rsidR="00581EE0" w:rsidRPr="00305FBB" w:rsidRDefault="000A3F2F" w:rsidP="00B84E0F">
      <w:pPr>
        <w:spacing w:after="120" w:line="240" w:lineRule="auto"/>
        <w:jc w:val="center"/>
        <w:rPr>
          <w:rFonts w:ascii="Times New Roman" w:hAnsi="Times New Roman" w:cs="Times New Roman"/>
          <w:b/>
          <w:color w:val="000000"/>
          <w:sz w:val="24"/>
          <w:szCs w:val="24"/>
          <w:lang w:val="en-US"/>
        </w:rPr>
      </w:pPr>
      <w:r w:rsidRPr="00305FBB">
        <w:rPr>
          <w:rFonts w:ascii="Times New Roman" w:hAnsi="Times New Roman" w:cs="Times New Roman"/>
          <w:b/>
          <w:color w:val="000000"/>
          <w:sz w:val="24"/>
          <w:szCs w:val="24"/>
          <w:lang w:val="en-US"/>
        </w:rPr>
        <w:lastRenderedPageBreak/>
        <w:t>I</w:t>
      </w:r>
      <w:r w:rsidR="00BD16DC" w:rsidRPr="00305FBB">
        <w:rPr>
          <w:rFonts w:ascii="Times New Roman" w:hAnsi="Times New Roman" w:cs="Times New Roman"/>
          <w:b/>
          <w:color w:val="000000"/>
          <w:sz w:val="24"/>
          <w:szCs w:val="24"/>
          <w:lang w:val="en-US"/>
        </w:rPr>
        <w:t>ntroduction</w:t>
      </w:r>
    </w:p>
    <w:p w:rsidR="00581EE0" w:rsidRPr="00305FBB" w:rsidRDefault="00BD16DC"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The purpose of teaching the discipline is that In the conditions of economic changes, the modern tourism sector, like any other economic sphere, faces many problems. In such conditions, it is necessary to use a management technology focused on market demands, embodied in an action program that clarifies the goals and means of implementing the chosen development strategy.</w:t>
      </w:r>
    </w:p>
    <w:p w:rsidR="00581EE0" w:rsidRPr="00201CD7" w:rsidRDefault="00BD16DC"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 xml:space="preserve">The objectives of studying the discipline is to study and systematize knowledge on the following issues: Service technology of restaurants and hotels in the tourism industry today has become a conscious necessity. In the conditions of the modern economy, the management of any enterprise should be oriented to the market, i.e. the management decisions made should basically contain the satisfaction of market needs. </w:t>
      </w:r>
    </w:p>
    <w:p w:rsidR="00790598" w:rsidRPr="00305FBB" w:rsidRDefault="00790598"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The discipline «Tourist Transportation» examines the theoretical positions of management in tourism in a comprehensive and consistent manner, provides basic knowledge for the use of modern management concepts in practical business activities. The concept of management is the basis of all existing modern areas of management. Marketing should determine the relationship of the tourism company with the external environment through its study and marketing research aimed at identifying the competitive position of the company, its potential in the relevant market within the adopted development strategy.</w:t>
      </w:r>
    </w:p>
    <w:p w:rsidR="005D4270" w:rsidRPr="00305FBB" w:rsidRDefault="005D4270" w:rsidP="00A11403">
      <w:pPr>
        <w:spacing w:after="0" w:line="240" w:lineRule="auto"/>
        <w:ind w:firstLine="567"/>
        <w:jc w:val="both"/>
        <w:rPr>
          <w:rFonts w:ascii="Times New Roman" w:hAnsi="Times New Roman" w:cs="Times New Roman"/>
          <w:color w:val="000000"/>
          <w:sz w:val="24"/>
          <w:szCs w:val="24"/>
          <w:lang w:val="en-US"/>
        </w:rPr>
      </w:pPr>
      <w:r w:rsidRPr="00305FBB">
        <w:rPr>
          <w:rFonts w:ascii="Times New Roman" w:hAnsi="Times New Roman" w:cs="Times New Roman"/>
          <w:color w:val="000000"/>
          <w:sz w:val="24"/>
          <w:szCs w:val="24"/>
          <w:lang w:val="en-US"/>
        </w:rPr>
        <w:t xml:space="preserve">Working with a textbook contributes to the formation of the student's skills in independent scientific creativity, enhancing his theoretical and professional training, and better mastering the educational material. The textbook </w:t>
      </w:r>
      <w:r w:rsidR="00EF56B6" w:rsidRPr="00EF56B6">
        <w:rPr>
          <w:rFonts w:ascii="Times New Roman" w:hAnsi="Times New Roman" w:cs="Times New Roman"/>
          <w:color w:val="000000"/>
          <w:sz w:val="24"/>
          <w:szCs w:val="24"/>
          <w:lang w:val="en-US"/>
        </w:rPr>
        <w:t>«</w:t>
      </w:r>
      <w:r w:rsidRPr="00305FBB">
        <w:rPr>
          <w:rFonts w:ascii="Times New Roman" w:hAnsi="Times New Roman" w:cs="Times New Roman"/>
          <w:color w:val="000000"/>
          <w:sz w:val="24"/>
          <w:szCs w:val="24"/>
          <w:lang w:val="en-US"/>
        </w:rPr>
        <w:t>Touris</w:t>
      </w:r>
      <w:r w:rsidR="00EF56B6">
        <w:rPr>
          <w:rFonts w:ascii="Times New Roman" w:hAnsi="Times New Roman" w:cs="Times New Roman"/>
          <w:color w:val="000000"/>
          <w:sz w:val="24"/>
          <w:szCs w:val="24"/>
          <w:lang w:val="en-US"/>
        </w:rPr>
        <w:t>m</w:t>
      </w:r>
      <w:r w:rsidRPr="00305FBB">
        <w:rPr>
          <w:rFonts w:ascii="Times New Roman" w:hAnsi="Times New Roman" w:cs="Times New Roman"/>
          <w:color w:val="000000"/>
          <w:sz w:val="24"/>
          <w:szCs w:val="24"/>
          <w:lang w:val="en-US"/>
        </w:rPr>
        <w:t xml:space="preserve"> </w:t>
      </w:r>
      <w:r w:rsidR="00EF56B6">
        <w:rPr>
          <w:rFonts w:ascii="Times New Roman" w:hAnsi="Times New Roman" w:cs="Times New Roman"/>
          <w:color w:val="000000"/>
          <w:sz w:val="24"/>
          <w:szCs w:val="24"/>
          <w:lang w:val="en-US"/>
        </w:rPr>
        <w:t>marketing</w:t>
      </w:r>
      <w:r w:rsidR="00EF56B6" w:rsidRPr="00EF56B6">
        <w:rPr>
          <w:rFonts w:ascii="Times New Roman" w:hAnsi="Times New Roman" w:cs="Times New Roman"/>
          <w:color w:val="000000"/>
          <w:sz w:val="24"/>
          <w:szCs w:val="24"/>
          <w:lang w:val="en-US"/>
        </w:rPr>
        <w:t>»</w:t>
      </w:r>
      <w:r w:rsidRPr="00305FBB">
        <w:rPr>
          <w:rFonts w:ascii="Times New Roman" w:hAnsi="Times New Roman" w:cs="Times New Roman"/>
          <w:color w:val="000000"/>
          <w:sz w:val="24"/>
          <w:szCs w:val="24"/>
          <w:lang w:val="en-US"/>
        </w:rPr>
        <w:t xml:space="preserve">, compiled in accordance with the requirements of the curriculum and the program for students of the specialty </w:t>
      </w:r>
      <w:r w:rsidRPr="00305FBB">
        <w:rPr>
          <w:rFonts w:ascii="Times New Roman" w:hAnsi="Times New Roman" w:cs="Times New Roman"/>
          <w:sz w:val="24"/>
          <w:szCs w:val="24"/>
          <w:lang w:val="en-US"/>
        </w:rPr>
        <w:t>6B11110 – «Tourism» 6B11111 – «Restaurant business and hotel business»</w:t>
      </w:r>
      <w:r w:rsidRPr="00305FBB">
        <w:rPr>
          <w:rFonts w:ascii="Times New Roman" w:hAnsi="Times New Roman" w:cs="Times New Roman"/>
          <w:color w:val="000000"/>
          <w:sz w:val="24"/>
          <w:szCs w:val="24"/>
          <w:lang w:val="en-US"/>
        </w:rPr>
        <w:t xml:space="preserve"> and meets the requirements for the training of specialists with higher education and can serve as a guide for students in studying this discipline.</w:t>
      </w: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50946" w:rsidRPr="00BE4C64" w:rsidRDefault="00550946" w:rsidP="00BE4C64">
      <w:pPr>
        <w:spacing w:after="0" w:line="240" w:lineRule="auto"/>
        <w:jc w:val="both"/>
        <w:rPr>
          <w:rFonts w:ascii="Times New Roman" w:hAnsi="Times New Roman" w:cs="Times New Roman"/>
          <w:b/>
          <w:sz w:val="24"/>
          <w:szCs w:val="24"/>
          <w:lang w:val="en-US"/>
        </w:rPr>
      </w:pPr>
    </w:p>
    <w:p w:rsidR="0051215C" w:rsidRPr="00BE4C64" w:rsidRDefault="0051215C" w:rsidP="00BE4C64">
      <w:pPr>
        <w:spacing w:after="0" w:line="240" w:lineRule="auto"/>
        <w:jc w:val="both"/>
        <w:rPr>
          <w:rFonts w:ascii="Times New Roman" w:hAnsi="Times New Roman" w:cs="Times New Roman"/>
          <w:b/>
          <w:sz w:val="24"/>
          <w:szCs w:val="24"/>
          <w:lang w:val="en-US"/>
        </w:rPr>
      </w:pPr>
    </w:p>
    <w:p w:rsidR="006B752B" w:rsidRPr="00BE4C64" w:rsidRDefault="006B752B"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581EE0" w:rsidRPr="00BE4C64" w:rsidRDefault="00581EE0" w:rsidP="00BE4C64">
      <w:pPr>
        <w:spacing w:after="0" w:line="240" w:lineRule="auto"/>
        <w:jc w:val="both"/>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305FBB" w:rsidRDefault="00305FBB" w:rsidP="00B84E0F">
      <w:pPr>
        <w:spacing w:after="120" w:line="240" w:lineRule="auto"/>
        <w:jc w:val="center"/>
        <w:rPr>
          <w:rFonts w:ascii="Times New Roman" w:hAnsi="Times New Roman" w:cs="Times New Roman"/>
          <w:b/>
          <w:sz w:val="24"/>
          <w:szCs w:val="24"/>
          <w:lang w:val="en-US"/>
        </w:rPr>
      </w:pPr>
    </w:p>
    <w:p w:rsidR="00E822F8" w:rsidRPr="003A3DF9" w:rsidRDefault="00E822F8" w:rsidP="00B84E0F">
      <w:pPr>
        <w:spacing w:after="120" w:line="240" w:lineRule="auto"/>
        <w:jc w:val="center"/>
        <w:rPr>
          <w:rFonts w:ascii="Times New Roman" w:hAnsi="Times New Roman" w:cs="Times New Roman"/>
          <w:b/>
          <w:sz w:val="28"/>
          <w:szCs w:val="28"/>
          <w:lang w:val="en-US"/>
        </w:rPr>
      </w:pPr>
      <w:bookmarkStart w:id="0" w:name="_GoBack"/>
      <w:r w:rsidRPr="003A3DF9">
        <w:rPr>
          <w:rFonts w:ascii="Times New Roman" w:hAnsi="Times New Roman" w:cs="Times New Roman"/>
          <w:b/>
          <w:sz w:val="28"/>
          <w:szCs w:val="28"/>
          <w:lang w:val="en-US"/>
        </w:rPr>
        <w:lastRenderedPageBreak/>
        <w:t>Content of the discipline</w:t>
      </w:r>
    </w:p>
    <w:bookmarkEnd w:id="0"/>
    <w:p w:rsidR="00E822F8" w:rsidRPr="00603F10"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1. </w:t>
      </w:r>
      <w:r w:rsidR="00603F10" w:rsidRPr="00603F10">
        <w:rPr>
          <w:rFonts w:ascii="Times New Roman" w:hAnsi="Times New Roman" w:cs="Times New Roman"/>
          <w:sz w:val="28"/>
          <w:szCs w:val="28"/>
          <w:lang w:val="en-US"/>
        </w:rPr>
        <w:t>Introduction. Definition of tourism, the purpose of tourism</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2. </w:t>
      </w:r>
      <w:r w:rsidR="004345AE" w:rsidRPr="004345AE">
        <w:rPr>
          <w:rFonts w:ascii="Times New Roman" w:hAnsi="Times New Roman" w:cs="Times New Roman"/>
          <w:sz w:val="28"/>
          <w:szCs w:val="28"/>
          <w:lang w:val="en-US"/>
        </w:rPr>
        <w:t>History of tourism development</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3. </w:t>
      </w:r>
      <w:r w:rsidR="00EA53FD" w:rsidRPr="00EA53FD">
        <w:rPr>
          <w:rFonts w:ascii="Times New Roman" w:hAnsi="Times New Roman" w:cs="Times New Roman"/>
          <w:sz w:val="28"/>
          <w:szCs w:val="28"/>
          <w:lang w:val="en-US"/>
        </w:rPr>
        <w:t>Recreational needs as the basis of the spatio-temporal organization of recreational activities</w:t>
      </w:r>
    </w:p>
    <w:p w:rsidR="00E822F8" w:rsidRPr="00DF54CC"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4. </w:t>
      </w:r>
      <w:r w:rsidR="00EA53FD" w:rsidRPr="00DF54CC">
        <w:rPr>
          <w:rFonts w:ascii="Times New Roman" w:hAnsi="Times New Roman" w:cs="Times New Roman"/>
          <w:sz w:val="28"/>
          <w:szCs w:val="28"/>
          <w:lang w:val="en-US"/>
        </w:rPr>
        <w:t xml:space="preserve"> </w:t>
      </w:r>
      <w:r w:rsidR="00DF54CC" w:rsidRPr="00DF54CC">
        <w:rPr>
          <w:rFonts w:ascii="Times New Roman" w:hAnsi="Times New Roman" w:cs="Times New Roman"/>
          <w:sz w:val="28"/>
          <w:szCs w:val="28"/>
          <w:lang w:val="en-US"/>
        </w:rPr>
        <w:t>Territorial recreational systems. Recreational activity infrastructure</w:t>
      </w:r>
    </w:p>
    <w:p w:rsidR="00E822F8" w:rsidRPr="00E763C6" w:rsidRDefault="00E822F8" w:rsidP="00D4048A">
      <w:pPr>
        <w:spacing w:after="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5. </w:t>
      </w:r>
      <w:r w:rsidR="00D4048A" w:rsidRPr="00D4048A">
        <w:rPr>
          <w:rFonts w:ascii="Times New Roman" w:hAnsi="Times New Roman" w:cs="Times New Roman"/>
          <w:sz w:val="28"/>
          <w:szCs w:val="28"/>
          <w:lang w:val="en-US"/>
        </w:rPr>
        <w:t>Recreational geography is a new branch of social and geographical science</w:t>
      </w:r>
    </w:p>
    <w:p w:rsidR="00E822F8" w:rsidRPr="00C30D4B"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6. </w:t>
      </w:r>
      <w:r w:rsidR="00C30D4B" w:rsidRPr="00C30D4B">
        <w:rPr>
          <w:rFonts w:ascii="Times New Roman" w:hAnsi="Times New Roman" w:cs="Times New Roman"/>
          <w:sz w:val="28"/>
          <w:szCs w:val="28"/>
          <w:lang w:val="en-US"/>
        </w:rPr>
        <w:t>Recreational geography and geography of tourism – branch disciplines of social (socio-economic) geography</w:t>
      </w:r>
    </w:p>
    <w:p w:rsidR="00E822F8" w:rsidRPr="00C30D4B"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Topic 7.</w:t>
      </w:r>
      <w:r w:rsidR="004345AE" w:rsidRPr="00C30D4B">
        <w:rPr>
          <w:rFonts w:ascii="Times New Roman" w:hAnsi="Times New Roman" w:cs="Times New Roman"/>
          <w:sz w:val="28"/>
          <w:szCs w:val="28"/>
          <w:lang w:val="en-US"/>
        </w:rPr>
        <w:t xml:space="preserve"> </w:t>
      </w:r>
      <w:r w:rsidR="009F41AA" w:rsidRPr="009F41AA">
        <w:rPr>
          <w:rFonts w:ascii="Times New Roman" w:hAnsi="Times New Roman" w:cs="Times New Roman"/>
          <w:sz w:val="28"/>
          <w:szCs w:val="28"/>
          <w:lang w:val="en-US"/>
        </w:rPr>
        <w:t>Classification and types of modern tourism</w:t>
      </w:r>
    </w:p>
    <w:p w:rsidR="00E822F8" w:rsidRPr="00081DB9"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8. </w:t>
      </w:r>
      <w:r w:rsidR="00081DB9" w:rsidRPr="00081DB9">
        <w:rPr>
          <w:rFonts w:ascii="Times New Roman" w:hAnsi="Times New Roman" w:cs="Times New Roman"/>
          <w:sz w:val="28"/>
          <w:szCs w:val="28"/>
          <w:lang w:val="en-US"/>
        </w:rPr>
        <w:t>Recreational assessment of territories</w:t>
      </w:r>
      <w:r w:rsidR="009F41AA" w:rsidRPr="00081DB9">
        <w:rPr>
          <w:rFonts w:ascii="Times New Roman" w:hAnsi="Times New Roman" w:cs="Times New Roman"/>
          <w:sz w:val="28"/>
          <w:szCs w:val="28"/>
          <w:lang w:val="en-US"/>
        </w:rPr>
        <w:t xml:space="preserve"> </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Theme 9. </w:t>
      </w:r>
      <w:r w:rsidR="00081DB9" w:rsidRPr="00081DB9">
        <w:rPr>
          <w:rFonts w:ascii="Times New Roman" w:hAnsi="Times New Roman" w:cs="Times New Roman"/>
          <w:sz w:val="28"/>
          <w:szCs w:val="28"/>
          <w:lang w:val="en-US"/>
        </w:rPr>
        <w:t>Zoning of tourist territories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Theme 10. </w:t>
      </w:r>
      <w:r w:rsidR="00081DB9" w:rsidRPr="00081DB9">
        <w:rPr>
          <w:rFonts w:ascii="Times New Roman" w:hAnsi="Times New Roman" w:cs="Times New Roman"/>
          <w:sz w:val="28"/>
          <w:szCs w:val="28"/>
          <w:lang w:val="en-US"/>
        </w:rPr>
        <w:t>Tourism development and nature protection</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11. </w:t>
      </w:r>
      <w:r w:rsidR="005F2D1F" w:rsidRPr="005F2D1F">
        <w:rPr>
          <w:rFonts w:ascii="Times New Roman" w:hAnsi="Times New Roman" w:cs="Times New Roman"/>
          <w:sz w:val="28"/>
          <w:szCs w:val="28"/>
          <w:lang w:val="en-US"/>
        </w:rPr>
        <w:t>Tourist regions, organizations and enterprises</w:t>
      </w:r>
    </w:p>
    <w:p w:rsidR="00E822F8" w:rsidRPr="00E763C6"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 xml:space="preserve">Topic 12. </w:t>
      </w:r>
      <w:r w:rsidR="009D1623" w:rsidRPr="009D1623">
        <w:rPr>
          <w:rFonts w:ascii="Times New Roman" w:hAnsi="Times New Roman" w:cs="Times New Roman"/>
          <w:sz w:val="28"/>
          <w:szCs w:val="28"/>
          <w:lang w:val="en-US"/>
        </w:rPr>
        <w:t>Transport organizations and their role in tourism infrastructure</w:t>
      </w:r>
    </w:p>
    <w:p w:rsidR="00E822F8" w:rsidRPr="00FC7C52" w:rsidRDefault="00E822F8"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Topic</w:t>
      </w:r>
      <w:r w:rsidRPr="00FC7C52">
        <w:rPr>
          <w:rFonts w:ascii="Times New Roman" w:hAnsi="Times New Roman" w:cs="Times New Roman"/>
          <w:sz w:val="28"/>
          <w:szCs w:val="28"/>
          <w:lang w:val="en-US"/>
        </w:rPr>
        <w:t xml:space="preserve"> 13. </w:t>
      </w:r>
      <w:r w:rsidR="00091F4D" w:rsidRPr="00091F4D">
        <w:rPr>
          <w:rFonts w:ascii="Times New Roman" w:hAnsi="Times New Roman" w:cs="Times New Roman"/>
          <w:sz w:val="28"/>
          <w:szCs w:val="28"/>
          <w:lang w:val="en-US"/>
        </w:rPr>
        <w:t>The concept of tourism management and marketing</w:t>
      </w:r>
    </w:p>
    <w:p w:rsidR="00E763C6" w:rsidRPr="00500E1D" w:rsidRDefault="00E763C6"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Topic 1</w:t>
      </w:r>
      <w:r w:rsidRPr="00500E1D">
        <w:rPr>
          <w:rFonts w:ascii="Times New Roman" w:hAnsi="Times New Roman" w:cs="Times New Roman"/>
          <w:sz w:val="28"/>
          <w:szCs w:val="28"/>
          <w:lang w:val="en-US"/>
        </w:rPr>
        <w:t>4</w:t>
      </w:r>
      <w:r w:rsidRPr="00E763C6">
        <w:rPr>
          <w:rFonts w:ascii="Times New Roman" w:hAnsi="Times New Roman" w:cs="Times New Roman"/>
          <w:sz w:val="28"/>
          <w:szCs w:val="28"/>
          <w:lang w:val="en-US"/>
        </w:rPr>
        <w:t>.</w:t>
      </w:r>
      <w:r w:rsidRPr="00500E1D">
        <w:rPr>
          <w:rFonts w:ascii="Times New Roman" w:hAnsi="Times New Roman" w:cs="Times New Roman"/>
          <w:sz w:val="28"/>
          <w:szCs w:val="28"/>
          <w:lang w:val="en-US"/>
        </w:rPr>
        <w:t xml:space="preserve"> </w:t>
      </w:r>
      <w:r w:rsidR="004F5824" w:rsidRPr="004F5824">
        <w:rPr>
          <w:rFonts w:ascii="Times New Roman" w:hAnsi="Times New Roman" w:cs="Times New Roman"/>
          <w:sz w:val="28"/>
          <w:szCs w:val="28"/>
          <w:lang w:val="en-US"/>
        </w:rPr>
        <w:t>Tourism development and nature protection in Kazakhstan</w:t>
      </w:r>
      <w:r w:rsidR="00EC11A3" w:rsidRPr="00500E1D">
        <w:rPr>
          <w:rFonts w:ascii="Times New Roman" w:hAnsi="Times New Roman" w:cs="Times New Roman"/>
          <w:sz w:val="28"/>
          <w:szCs w:val="28"/>
          <w:lang w:val="en-US"/>
        </w:rPr>
        <w:t xml:space="preserve"> </w:t>
      </w:r>
    </w:p>
    <w:p w:rsidR="00E763C6" w:rsidRPr="004F5824" w:rsidRDefault="00E763C6" w:rsidP="00305FBB">
      <w:pPr>
        <w:spacing w:after="120" w:line="240" w:lineRule="auto"/>
        <w:ind w:firstLine="567"/>
        <w:jc w:val="both"/>
        <w:rPr>
          <w:rFonts w:ascii="Times New Roman" w:hAnsi="Times New Roman" w:cs="Times New Roman"/>
          <w:sz w:val="28"/>
          <w:szCs w:val="28"/>
          <w:lang w:val="en-US"/>
        </w:rPr>
      </w:pPr>
      <w:r w:rsidRPr="00E763C6">
        <w:rPr>
          <w:rFonts w:ascii="Times New Roman" w:hAnsi="Times New Roman" w:cs="Times New Roman"/>
          <w:sz w:val="28"/>
          <w:szCs w:val="28"/>
          <w:lang w:val="en-US"/>
        </w:rPr>
        <w:t>Topic 1</w:t>
      </w:r>
      <w:r w:rsidRPr="00500E1D">
        <w:rPr>
          <w:rFonts w:ascii="Times New Roman" w:hAnsi="Times New Roman" w:cs="Times New Roman"/>
          <w:sz w:val="28"/>
          <w:szCs w:val="28"/>
          <w:lang w:val="en-US"/>
        </w:rPr>
        <w:t>5</w:t>
      </w:r>
      <w:r w:rsidRPr="00E763C6">
        <w:rPr>
          <w:rFonts w:ascii="Times New Roman" w:hAnsi="Times New Roman" w:cs="Times New Roman"/>
          <w:sz w:val="28"/>
          <w:szCs w:val="28"/>
          <w:lang w:val="en-US"/>
        </w:rPr>
        <w:t>.</w:t>
      </w:r>
      <w:r w:rsidR="00EC11A3" w:rsidRPr="00500E1D">
        <w:rPr>
          <w:rFonts w:ascii="Times New Roman" w:hAnsi="Times New Roman" w:cs="Times New Roman"/>
          <w:sz w:val="28"/>
          <w:szCs w:val="28"/>
          <w:lang w:val="en-US"/>
        </w:rPr>
        <w:t xml:space="preserve"> </w:t>
      </w:r>
      <w:r w:rsidR="004F5824" w:rsidRPr="004F5824">
        <w:rPr>
          <w:rFonts w:ascii="Times New Roman" w:hAnsi="Times New Roman" w:cs="Times New Roman"/>
          <w:sz w:val="28"/>
          <w:szCs w:val="28"/>
          <w:lang w:val="en-US"/>
        </w:rPr>
        <w:t>International tourism as a form of foreign economic relations</w:t>
      </w: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F5824" w:rsidRDefault="00E822F8" w:rsidP="00BE4C64">
      <w:pPr>
        <w:spacing w:after="0" w:line="240" w:lineRule="auto"/>
        <w:ind w:firstLine="709"/>
        <w:jc w:val="both"/>
        <w:rPr>
          <w:rFonts w:ascii="Times New Roman" w:hAnsi="Times New Roman" w:cs="Times New Roman"/>
          <w:b/>
          <w:sz w:val="28"/>
          <w:szCs w:val="28"/>
          <w:lang w:val="en-US"/>
        </w:rPr>
      </w:pPr>
    </w:p>
    <w:p w:rsidR="00E822F8" w:rsidRPr="00463DA3" w:rsidRDefault="00E822F8" w:rsidP="00E822F8">
      <w:pPr>
        <w:spacing w:after="120" w:line="240" w:lineRule="auto"/>
        <w:jc w:val="center"/>
        <w:rPr>
          <w:rFonts w:ascii="Times New Roman" w:hAnsi="Times New Roman" w:cs="Times New Roman"/>
          <w:b/>
          <w:sz w:val="24"/>
          <w:szCs w:val="24"/>
          <w:lang w:val="en-US"/>
        </w:rPr>
      </w:pPr>
      <w:r w:rsidRPr="00463DA3">
        <w:rPr>
          <w:rFonts w:ascii="Times New Roman" w:hAnsi="Times New Roman" w:cs="Times New Roman"/>
          <w:b/>
          <w:sz w:val="24"/>
          <w:szCs w:val="24"/>
          <w:lang w:val="en-US"/>
        </w:rPr>
        <w:lastRenderedPageBreak/>
        <w:t>Topic 1. Tourism as an object of management</w:t>
      </w:r>
    </w:p>
    <w:p w:rsidR="00E822F8" w:rsidRPr="00EA792D" w:rsidRDefault="00E822F8" w:rsidP="00E822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jc w:val="both"/>
        <w:rPr>
          <w:rFonts w:ascii="Times New Roman" w:eastAsia="Times New Roman" w:hAnsi="Times New Roman" w:cs="Times New Roman"/>
          <w:b/>
          <w:color w:val="212121"/>
          <w:sz w:val="24"/>
          <w:szCs w:val="24"/>
          <w:lang w:val="en-US"/>
        </w:rPr>
      </w:pPr>
      <w:r w:rsidRPr="00463DA3">
        <w:rPr>
          <w:rFonts w:ascii="Times New Roman" w:eastAsia="Times New Roman" w:hAnsi="Times New Roman" w:cs="Times New Roman"/>
          <w:b/>
          <w:color w:val="212121"/>
          <w:sz w:val="24"/>
          <w:szCs w:val="24"/>
          <w:lang w:val="en"/>
        </w:rPr>
        <w:t xml:space="preserve">1. </w:t>
      </w:r>
      <w:r w:rsidR="00EA792D" w:rsidRPr="00EA792D">
        <w:rPr>
          <w:rFonts w:ascii="Times New Roman" w:eastAsia="Times New Roman" w:hAnsi="Times New Roman" w:cs="Times New Roman"/>
          <w:b/>
          <w:color w:val="212121"/>
          <w:sz w:val="24"/>
          <w:szCs w:val="24"/>
          <w:lang w:val="en"/>
        </w:rPr>
        <w:t>Definition of tourism, the purpose of tourism; definition of a tourist</w:t>
      </w:r>
      <w:r w:rsidR="00EA792D" w:rsidRPr="00EA792D">
        <w:rPr>
          <w:rFonts w:ascii="Times New Roman" w:eastAsia="Times New Roman" w:hAnsi="Times New Roman" w:cs="Times New Roman"/>
          <w:b/>
          <w:color w:val="212121"/>
          <w:sz w:val="24"/>
          <w:szCs w:val="24"/>
          <w:lang w:val="en-US"/>
        </w:rPr>
        <w:t>; constituent elements of definition, rights and freedoms</w:t>
      </w:r>
    </w:p>
    <w:p w:rsidR="00E822F8" w:rsidRPr="00463DA3" w:rsidRDefault="00E822F8" w:rsidP="00E822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jc w:val="both"/>
        <w:rPr>
          <w:rFonts w:ascii="Times New Roman" w:eastAsia="Times New Roman" w:hAnsi="Times New Roman" w:cs="Times New Roman"/>
          <w:b/>
          <w:color w:val="212121"/>
          <w:sz w:val="24"/>
          <w:szCs w:val="24"/>
          <w:lang w:val="en"/>
        </w:rPr>
      </w:pPr>
      <w:r w:rsidRPr="00463DA3">
        <w:rPr>
          <w:rFonts w:ascii="Times New Roman" w:eastAsia="Times New Roman" w:hAnsi="Times New Roman" w:cs="Times New Roman"/>
          <w:b/>
          <w:color w:val="212121"/>
          <w:sz w:val="24"/>
          <w:szCs w:val="24"/>
          <w:lang w:val="en"/>
        </w:rPr>
        <w:t xml:space="preserve">2. </w:t>
      </w:r>
      <w:r w:rsidR="00EA792D" w:rsidRPr="00EA792D">
        <w:rPr>
          <w:rFonts w:ascii="Times New Roman" w:eastAsia="Times New Roman" w:hAnsi="Times New Roman" w:cs="Times New Roman"/>
          <w:b/>
          <w:color w:val="212121"/>
          <w:sz w:val="24"/>
          <w:szCs w:val="24"/>
          <w:lang w:val="en"/>
        </w:rPr>
        <w:t>Tourism as an object of interdisciplinary research</w:t>
      </w:r>
      <w:r w:rsidRPr="00463DA3">
        <w:rPr>
          <w:rFonts w:ascii="Times New Roman" w:eastAsia="Times New Roman" w:hAnsi="Times New Roman" w:cs="Times New Roman"/>
          <w:b/>
          <w:color w:val="212121"/>
          <w:sz w:val="24"/>
          <w:szCs w:val="24"/>
          <w:lang w:val="en"/>
        </w:rPr>
        <w:t xml:space="preserve">, </w:t>
      </w:r>
      <w:r w:rsidR="00EA792D" w:rsidRPr="00EA792D">
        <w:rPr>
          <w:rFonts w:ascii="Times New Roman" w:eastAsia="Times New Roman" w:hAnsi="Times New Roman" w:cs="Times New Roman"/>
          <w:b/>
          <w:color w:val="212121"/>
          <w:sz w:val="24"/>
          <w:szCs w:val="24"/>
          <w:lang w:val="en"/>
        </w:rPr>
        <w:t>tourism science and tourism education</w:t>
      </w:r>
    </w:p>
    <w:p w:rsidR="00B84E0F" w:rsidRPr="00FC7C52" w:rsidRDefault="00917ED5" w:rsidP="00917ED5">
      <w:pPr>
        <w:spacing w:after="0" w:line="240" w:lineRule="auto"/>
        <w:ind w:firstLine="567"/>
        <w:jc w:val="both"/>
        <w:rPr>
          <w:rFonts w:ascii="Times New Roman" w:hAnsi="Times New Roman" w:cs="Times New Roman"/>
          <w:sz w:val="24"/>
          <w:szCs w:val="24"/>
          <w:lang w:val="en-US"/>
        </w:rPr>
      </w:pPr>
      <w:r w:rsidRPr="00703FC2">
        <w:rPr>
          <w:rFonts w:ascii="Times New Roman" w:hAnsi="Times New Roman" w:cs="Times New Roman"/>
          <w:sz w:val="24"/>
          <w:szCs w:val="24"/>
          <w:lang w:val="en-US"/>
        </w:rPr>
        <w:t xml:space="preserve">Travel and tourism – </w:t>
      </w:r>
      <w:r w:rsidR="00703FC2" w:rsidRPr="00703FC2">
        <w:rPr>
          <w:rFonts w:ascii="Times New Roman" w:hAnsi="Times New Roman" w:cs="Times New Roman"/>
          <w:sz w:val="24"/>
          <w:szCs w:val="24"/>
          <w:lang w:val="en-US"/>
        </w:rPr>
        <w:t>2 inextricably linked concepts that describe an individual's lifestyle. A significant part of the trips were made in order to open new trade routes, explore the world, discover new countries and lands. The names of great travelers who discovered new continents and lands, peoples and natural phenomena, and gave the basis for a unique system of geographical knowledge have come down to us from history. Undoubtedly, among the earliest travelers should be attributed, first of all, merchants and pilgrims – "pilgrims". From travel, as a separate and very attractive way of life of mankind, a completely new formation has emerged – tourism, which has its own distinct properties and characteristics. The main difference between tourism and travel is the purpose and mass character. The impetus for the development of mass tourism was given by technological progress (in 1830, the world's 1st railway in England went into operation).</w:t>
      </w:r>
    </w:p>
    <w:p w:rsidR="00703FC2" w:rsidRPr="00FC7C52" w:rsidRDefault="00703FC2" w:rsidP="00917ED5">
      <w:pPr>
        <w:spacing w:after="0" w:line="240" w:lineRule="auto"/>
        <w:ind w:firstLine="567"/>
        <w:jc w:val="both"/>
        <w:rPr>
          <w:rFonts w:ascii="Times New Roman" w:hAnsi="Times New Roman" w:cs="Times New Roman"/>
          <w:sz w:val="24"/>
          <w:szCs w:val="24"/>
          <w:lang w:val="en-US"/>
        </w:rPr>
      </w:pPr>
      <w:r w:rsidRPr="00703FC2">
        <w:rPr>
          <w:rFonts w:ascii="Times New Roman" w:hAnsi="Times New Roman" w:cs="Times New Roman"/>
          <w:sz w:val="24"/>
          <w:szCs w:val="24"/>
          <w:lang w:val="en-US"/>
        </w:rPr>
        <w:t>A significant part of the trips and expeditions serve certain, far from private purposes and are funded by third parties. A traveler is, most often, a profession that serves as a source of existence or simply the work of persons and the lifestyle of those taking part in travel. And this is the purpose of the activity – different from the goals of tourism. A traveling person is referred to as a visitor for statistical purposes. Unlike travel, tourism is the movement of people in fairly short periods of time, not less than 24 hours, but not more than 6 months.</w:t>
      </w:r>
    </w:p>
    <w:p w:rsidR="00703FC2" w:rsidRPr="00703FC2" w:rsidRDefault="00703FC2" w:rsidP="00703FC2">
      <w:pPr>
        <w:spacing w:after="0" w:line="240" w:lineRule="auto"/>
        <w:ind w:firstLine="567"/>
        <w:jc w:val="both"/>
        <w:rPr>
          <w:rFonts w:ascii="Times New Roman" w:hAnsi="Times New Roman" w:cs="Times New Roman"/>
          <w:sz w:val="24"/>
          <w:szCs w:val="24"/>
          <w:lang w:val="en-US"/>
        </w:rPr>
      </w:pPr>
      <w:r w:rsidRPr="00703FC2">
        <w:rPr>
          <w:rFonts w:ascii="Times New Roman" w:hAnsi="Times New Roman" w:cs="Times New Roman"/>
          <w:sz w:val="24"/>
          <w:szCs w:val="24"/>
          <w:lang w:val="en-US"/>
        </w:rPr>
        <w:t>Tourism is: A) a special mass kind of travel with clearly defined tourism goals, carried out by tourists themselves, i.e. the activity of the tourist himself, and B) activities for the organization and implementation (maintenance) of such trips.</w:t>
      </w:r>
    </w:p>
    <w:p w:rsidR="00703FC2" w:rsidRPr="00703FC2" w:rsidRDefault="00703FC2" w:rsidP="00703FC2">
      <w:pPr>
        <w:spacing w:after="0" w:line="240" w:lineRule="auto"/>
        <w:ind w:firstLine="567"/>
        <w:jc w:val="both"/>
        <w:rPr>
          <w:rFonts w:ascii="Times New Roman" w:hAnsi="Times New Roman" w:cs="Times New Roman"/>
          <w:sz w:val="24"/>
          <w:szCs w:val="24"/>
          <w:lang w:val="en-US"/>
        </w:rPr>
      </w:pPr>
      <w:r w:rsidRPr="00703FC2">
        <w:rPr>
          <w:rFonts w:ascii="Times New Roman" w:hAnsi="Times New Roman" w:cs="Times New Roman"/>
          <w:sz w:val="24"/>
          <w:szCs w:val="24"/>
          <w:lang w:val="en-US"/>
        </w:rPr>
        <w:t>Such activities are carried out by various enterprises of the tourism industry and related industries.Tourism is one of the leading and most dynamic sectors of the economy and for its rapid pace it is recognized as an economic phenomenon of the twentieth century.</w:t>
      </w:r>
    </w:p>
    <w:p w:rsidR="00703FC2" w:rsidRPr="00FC7C52" w:rsidRDefault="00703FC2" w:rsidP="00703FC2">
      <w:pPr>
        <w:spacing w:after="0" w:line="240" w:lineRule="auto"/>
        <w:ind w:firstLine="567"/>
        <w:jc w:val="both"/>
        <w:rPr>
          <w:rFonts w:ascii="Times New Roman" w:hAnsi="Times New Roman" w:cs="Times New Roman"/>
          <w:sz w:val="24"/>
          <w:szCs w:val="24"/>
          <w:lang w:val="en-US"/>
        </w:rPr>
      </w:pPr>
      <w:r w:rsidRPr="00703FC2">
        <w:rPr>
          <w:rFonts w:ascii="Times New Roman" w:hAnsi="Times New Roman" w:cs="Times New Roman"/>
          <w:sz w:val="24"/>
          <w:szCs w:val="24"/>
          <w:lang w:val="en-US"/>
        </w:rPr>
        <w:t>The terms "tourism" and "tourist" appeared in literature at the end of the XVIII century, and come from the French "tour" – travel. For the first time, this term was applied to young people from the British Isles who went to Europe to study at Italian, German and other universities.</w:t>
      </w:r>
    </w:p>
    <w:p w:rsidR="00703FC2" w:rsidRPr="00FC7C52" w:rsidRDefault="00703FC2" w:rsidP="00703FC2">
      <w:pPr>
        <w:spacing w:after="0" w:line="240" w:lineRule="auto"/>
        <w:ind w:firstLine="567"/>
        <w:jc w:val="both"/>
        <w:rPr>
          <w:rFonts w:ascii="Times New Roman" w:hAnsi="Times New Roman" w:cs="Times New Roman"/>
          <w:sz w:val="24"/>
          <w:szCs w:val="24"/>
          <w:lang w:val="en-US"/>
        </w:rPr>
      </w:pPr>
      <w:r w:rsidRPr="00703FC2">
        <w:rPr>
          <w:rFonts w:ascii="Times New Roman" w:hAnsi="Times New Roman" w:cs="Times New Roman"/>
          <w:sz w:val="24"/>
          <w:szCs w:val="24"/>
          <w:lang w:val="en-US"/>
        </w:rPr>
        <w:t>In 1 of the magazines in 1811 , the following interpretation of tourism was presented:"tourism covers all excursions or trips to places of interest, as well as for educational purposes, as well as all migrations of a scientific nature or trips for pleasure."The more in-depth interpretation of tourism in the 30s was clarified and presented by the Polish geographer Gezgala, who defined tourism as a set of theoretical, economic, geographical, statistical, legal, cultural and social issues related to the health and tourism movement. This definition synthesized in itself, on the one hand, time-spatial phenomena, on the other hand, processes related to tourist traffic.</w:t>
      </w:r>
    </w:p>
    <w:p w:rsidR="00703FC2" w:rsidRPr="00703FC2" w:rsidRDefault="00703FC2" w:rsidP="00703FC2">
      <w:pPr>
        <w:spacing w:after="0" w:line="240" w:lineRule="auto"/>
        <w:ind w:firstLine="567"/>
        <w:jc w:val="both"/>
        <w:rPr>
          <w:rFonts w:ascii="Times New Roman" w:hAnsi="Times New Roman" w:cs="Times New Roman"/>
          <w:sz w:val="24"/>
          <w:szCs w:val="24"/>
          <w:lang w:val="en-US"/>
        </w:rPr>
      </w:pPr>
      <w:r w:rsidRPr="00703FC2">
        <w:rPr>
          <w:rFonts w:ascii="Times New Roman" w:hAnsi="Times New Roman" w:cs="Times New Roman"/>
          <w:sz w:val="24"/>
          <w:szCs w:val="24"/>
          <w:lang w:val="en-US"/>
        </w:rPr>
        <w:t>According to one of the most recognized authorities in the field of recreational geography V.S. Preobrazhensky, the term "tourism" includes the following basic concepts:</w:t>
      </w:r>
    </w:p>
    <w:p w:rsidR="00703FC2" w:rsidRPr="00703FC2" w:rsidRDefault="00703FC2" w:rsidP="00703FC2">
      <w:pPr>
        <w:spacing w:after="0" w:line="240" w:lineRule="auto"/>
        <w:ind w:firstLine="567"/>
        <w:jc w:val="both"/>
        <w:rPr>
          <w:rFonts w:ascii="Times New Roman" w:hAnsi="Times New Roman" w:cs="Times New Roman"/>
          <w:sz w:val="24"/>
          <w:szCs w:val="24"/>
          <w:lang w:val="en-US"/>
        </w:rPr>
      </w:pPr>
      <w:r w:rsidRPr="00703FC2">
        <w:rPr>
          <w:rFonts w:ascii="Times New Roman" w:hAnsi="Times New Roman" w:cs="Times New Roman"/>
          <w:sz w:val="24"/>
          <w:szCs w:val="24"/>
          <w:lang w:val="en-US"/>
        </w:rPr>
        <w:t>"1) a special type of population migration studied by demography, population geography and legal sciences;</w:t>
      </w:r>
    </w:p>
    <w:p w:rsidR="00703FC2" w:rsidRPr="00FC7C52" w:rsidRDefault="00703FC2" w:rsidP="00703FC2">
      <w:pPr>
        <w:spacing w:after="0" w:line="240" w:lineRule="auto"/>
        <w:ind w:firstLine="567"/>
        <w:jc w:val="both"/>
        <w:rPr>
          <w:rFonts w:ascii="Times New Roman" w:hAnsi="Times New Roman" w:cs="Times New Roman"/>
          <w:sz w:val="24"/>
          <w:szCs w:val="24"/>
          <w:lang w:val="en-US"/>
        </w:rPr>
      </w:pPr>
      <w:r w:rsidRPr="00703FC2">
        <w:rPr>
          <w:rFonts w:ascii="Times New Roman" w:hAnsi="Times New Roman" w:cs="Times New Roman"/>
          <w:sz w:val="24"/>
          <w:szCs w:val="24"/>
          <w:lang w:val="en-US"/>
        </w:rPr>
        <w:t>2) a branch of the economy, one of the branches of the service sector of the socio-cultural needs of the population, studied by economics and economic geography."</w:t>
      </w:r>
    </w:p>
    <w:p w:rsidR="00C81C9E" w:rsidRPr="00C81C9E" w:rsidRDefault="00C81C9E" w:rsidP="00C81C9E">
      <w:pPr>
        <w:spacing w:after="0" w:line="240" w:lineRule="auto"/>
        <w:ind w:firstLine="567"/>
        <w:jc w:val="both"/>
        <w:rPr>
          <w:rFonts w:ascii="Times New Roman" w:hAnsi="Times New Roman" w:cs="Times New Roman"/>
          <w:sz w:val="24"/>
          <w:szCs w:val="24"/>
          <w:lang w:val="en-US"/>
        </w:rPr>
      </w:pPr>
      <w:r w:rsidRPr="00C81C9E">
        <w:rPr>
          <w:rFonts w:ascii="Times New Roman" w:hAnsi="Times New Roman" w:cs="Times New Roman"/>
          <w:sz w:val="24"/>
          <w:szCs w:val="24"/>
          <w:lang w:val="en-US"/>
        </w:rPr>
        <w:t>The analysis of all the proposed interpretations shows that there are differences in the concepts of tourism, which are predetermined, first of all, by the nature of tourist activity, which is a very complex and multi-spectral, socio-economic and spatial phenomenon. In addition, when defining the concept of "tourism", various criteria are used, taken as a basis for the interpretation of tourism, specialists of various branches of science consider tourism from their own point of view. Tourism is studied by different scientific directions, since it has a multifaceted nature and each of them develops one or another of its aspects.</w:t>
      </w:r>
    </w:p>
    <w:p w:rsidR="00C81C9E" w:rsidRPr="00C81C9E" w:rsidRDefault="00C81C9E" w:rsidP="00C81C9E">
      <w:pPr>
        <w:widowControl w:val="0"/>
        <w:spacing w:after="0" w:line="240" w:lineRule="auto"/>
        <w:ind w:firstLine="567"/>
        <w:jc w:val="both"/>
        <w:rPr>
          <w:rFonts w:ascii="Times New Roman" w:hAnsi="Times New Roman" w:cs="Times New Roman"/>
          <w:sz w:val="24"/>
          <w:szCs w:val="24"/>
          <w:lang w:val="en-US"/>
        </w:rPr>
      </w:pPr>
      <w:r w:rsidRPr="00C81C9E">
        <w:rPr>
          <w:rFonts w:ascii="Times New Roman" w:hAnsi="Times New Roman" w:cs="Times New Roman"/>
          <w:sz w:val="24"/>
          <w:szCs w:val="24"/>
          <w:lang w:val="en-US"/>
        </w:rPr>
        <w:t xml:space="preserve">The International Tourism Academy in Monte Carlo offered a trail.the wording: "tourism is travel made for pleasure, recreation or treatment, on foot or by some kind of vehicle." Moreover, this interpretation does not specify the purpose of travel and the time factor, therefore, the essence of </w:t>
      </w:r>
      <w:r w:rsidRPr="00C81C9E">
        <w:rPr>
          <w:rFonts w:ascii="Times New Roman" w:hAnsi="Times New Roman" w:cs="Times New Roman"/>
          <w:sz w:val="24"/>
          <w:szCs w:val="24"/>
          <w:lang w:val="en-US"/>
        </w:rPr>
        <w:lastRenderedPageBreak/>
        <w:t>tourism is not fully disclosed.</w:t>
      </w:r>
    </w:p>
    <w:p w:rsidR="00C81C9E" w:rsidRPr="00C81C9E" w:rsidRDefault="00C81C9E" w:rsidP="00C81C9E">
      <w:pPr>
        <w:spacing w:after="0" w:line="240" w:lineRule="auto"/>
        <w:ind w:firstLine="567"/>
        <w:jc w:val="both"/>
        <w:rPr>
          <w:rFonts w:ascii="Times New Roman" w:hAnsi="Times New Roman" w:cs="Times New Roman"/>
          <w:sz w:val="24"/>
          <w:szCs w:val="24"/>
          <w:lang w:val="en-US"/>
        </w:rPr>
      </w:pPr>
      <w:r w:rsidRPr="00C81C9E">
        <w:rPr>
          <w:rFonts w:ascii="Times New Roman" w:hAnsi="Times New Roman" w:cs="Times New Roman"/>
          <w:sz w:val="24"/>
          <w:szCs w:val="24"/>
          <w:lang w:val="en-US"/>
        </w:rPr>
        <w:t>The terms "recreation" and "recreation" are very often used in the scientific literature instead of the term "tourism". Recreation means in the world literature the restoration of a person's spiritual and physical strength, which are manifested in visiting various cultural and entertainment institutions, treatment.</w:t>
      </w:r>
    </w:p>
    <w:p w:rsidR="00703FC2" w:rsidRPr="00FC7C52" w:rsidRDefault="00C81C9E" w:rsidP="00C81C9E">
      <w:pPr>
        <w:spacing w:after="0" w:line="240" w:lineRule="auto"/>
        <w:ind w:firstLine="567"/>
        <w:jc w:val="both"/>
        <w:rPr>
          <w:rFonts w:ascii="Times New Roman" w:hAnsi="Times New Roman" w:cs="Times New Roman"/>
          <w:sz w:val="24"/>
          <w:szCs w:val="24"/>
          <w:lang w:val="en-US"/>
        </w:rPr>
      </w:pPr>
      <w:r w:rsidRPr="00C81C9E">
        <w:rPr>
          <w:rFonts w:ascii="Times New Roman" w:hAnsi="Times New Roman" w:cs="Times New Roman"/>
          <w:sz w:val="24"/>
          <w:szCs w:val="24"/>
          <w:lang w:val="en-US"/>
        </w:rPr>
        <w:t>In foreign and domestic literature, various interpretations of tourism are offered, taking into account its multifunctional nature. If the first interpretations were very narrow and included only trips made for entertainment, in the hope of meeting with a pleasant surprise and for recreation, then in the future they include a number of other aspects. In 1973, a prominent theorist M.A. Ananyev gave a more in–depth and expanded definition, which states that "tourism is a journey whose goals can be formulated as follows: for pleasure, recreation, treatment, education, sports, religion, for business purposes, for family reasons, on business trips and participation in conferences".</w:t>
      </w:r>
    </w:p>
    <w:p w:rsidR="002C4B5E" w:rsidRPr="002C4B5E" w:rsidRDefault="002C4B5E" w:rsidP="002C4B5E">
      <w:pPr>
        <w:spacing w:after="0" w:line="240" w:lineRule="auto"/>
        <w:ind w:firstLine="567"/>
        <w:jc w:val="both"/>
        <w:rPr>
          <w:rFonts w:ascii="Times New Roman" w:hAnsi="Times New Roman" w:cs="Times New Roman"/>
          <w:sz w:val="24"/>
          <w:szCs w:val="24"/>
          <w:lang w:val="en-US"/>
        </w:rPr>
      </w:pPr>
      <w:r w:rsidRPr="002C4B5E">
        <w:rPr>
          <w:rFonts w:ascii="Times New Roman" w:hAnsi="Times New Roman" w:cs="Times New Roman"/>
          <w:sz w:val="24"/>
          <w:szCs w:val="24"/>
          <w:lang w:val="en-US"/>
        </w:rPr>
        <w:t>This formulation is based on the concept of "tourist", which was adopted by the World Tourism Organization at the Rome Conference in 1963. 1 One of the founders of scientific interpretations and developments of the conceptual apparatus in the field of tourism of the Russian Federation, Doctor of I.N. Kvartalnov V. A. gave two definitions of tourism in parallel:</w:t>
      </w:r>
    </w:p>
    <w:p w:rsidR="002C4B5E" w:rsidRPr="002C4B5E" w:rsidRDefault="002C4B5E" w:rsidP="002C4B5E">
      <w:pPr>
        <w:spacing w:after="0" w:line="240" w:lineRule="auto"/>
        <w:ind w:firstLine="567"/>
        <w:jc w:val="both"/>
        <w:rPr>
          <w:rFonts w:ascii="Times New Roman" w:hAnsi="Times New Roman" w:cs="Times New Roman"/>
          <w:sz w:val="24"/>
          <w:szCs w:val="24"/>
          <w:lang w:val="en-US"/>
        </w:rPr>
      </w:pPr>
      <w:r w:rsidRPr="002C4B5E">
        <w:rPr>
          <w:rFonts w:ascii="Times New Roman" w:hAnsi="Times New Roman" w:cs="Times New Roman"/>
          <w:sz w:val="24"/>
          <w:szCs w:val="24"/>
          <w:lang w:val="en-US"/>
        </w:rPr>
        <w:t>1. "Tourism (from the French word "walk, trip") is a trip in free time, one of the types of outdoor activities common in most countries of the world";</w:t>
      </w:r>
    </w:p>
    <w:p w:rsidR="002C4B5E" w:rsidRPr="002C4B5E" w:rsidRDefault="002C4B5E" w:rsidP="002C4B5E">
      <w:pPr>
        <w:spacing w:after="0" w:line="240" w:lineRule="auto"/>
        <w:ind w:firstLine="567"/>
        <w:jc w:val="both"/>
        <w:rPr>
          <w:rFonts w:ascii="Times New Roman" w:hAnsi="Times New Roman" w:cs="Times New Roman"/>
          <w:sz w:val="24"/>
          <w:szCs w:val="24"/>
          <w:lang w:val="en-US"/>
        </w:rPr>
      </w:pPr>
      <w:r w:rsidRPr="002C4B5E">
        <w:rPr>
          <w:rFonts w:ascii="Times New Roman" w:hAnsi="Times New Roman" w:cs="Times New Roman"/>
          <w:sz w:val="24"/>
          <w:szCs w:val="24"/>
          <w:lang w:val="en-US"/>
        </w:rPr>
        <w:t>2. "Tourism is a socio-economic phenomenon - the rest of the population traveling outside of their permanent place of residence"</w:t>
      </w:r>
    </w:p>
    <w:p w:rsidR="002C4B5E" w:rsidRPr="00FC7C52" w:rsidRDefault="002C4B5E" w:rsidP="002C4B5E">
      <w:pPr>
        <w:spacing w:after="0" w:line="240" w:lineRule="auto"/>
        <w:ind w:firstLine="567"/>
        <w:jc w:val="both"/>
        <w:rPr>
          <w:rFonts w:ascii="Times New Roman" w:hAnsi="Times New Roman" w:cs="Times New Roman"/>
          <w:sz w:val="24"/>
          <w:szCs w:val="24"/>
          <w:lang w:val="en-US"/>
        </w:rPr>
      </w:pPr>
      <w:r w:rsidRPr="002C4B5E">
        <w:rPr>
          <w:rFonts w:ascii="Times New Roman" w:hAnsi="Times New Roman" w:cs="Times New Roman"/>
          <w:sz w:val="24"/>
          <w:szCs w:val="24"/>
          <w:lang w:val="en-US"/>
        </w:rPr>
        <w:t xml:space="preserve">The definition of the concept of "tourism" has changed over time and took into account all the main factors and aspects. Thus, taking into account the different opinions of scientists from different countries about the consideration of the definition of the term "tourism", it is obvious that so far States have not been able to develop and adopt a clear and uniform interpretation of the term "tourism". The development of a definition for a long period of time will be the subject of acute ideological discussions of states, various socio-economic systems both within the framework of the UN and the WTO, and at international conferences. Summarizing the opinion of various scientists, it is possible to identify such general characteristics of the concept of "tourism" as time factors, the duration of stay outside the place of residence, the purpose of visiting and moving. From the point of view of the factors and elements that make up tourism, the following definition can be given: tourism is a complex system that includes the organization and implementation of travel outside of permanent residence for a period of more than 24 hours and pursues recreational, educational, sightseeing, business, ethnic, sports, educational and commercial purposes. </w:t>
      </w:r>
      <w:r w:rsidRPr="00FC7C52">
        <w:rPr>
          <w:rFonts w:ascii="Times New Roman" w:hAnsi="Times New Roman" w:cs="Times New Roman"/>
          <w:sz w:val="24"/>
          <w:szCs w:val="24"/>
          <w:lang w:val="en-US"/>
        </w:rPr>
        <w:t>This definition includes the above characteristics.</w:t>
      </w:r>
    </w:p>
    <w:p w:rsidR="00C81C9E" w:rsidRPr="00FC7C52" w:rsidRDefault="002C4B5E" w:rsidP="002C4B5E">
      <w:pPr>
        <w:spacing w:after="0" w:line="240" w:lineRule="auto"/>
        <w:ind w:firstLine="567"/>
        <w:jc w:val="both"/>
        <w:rPr>
          <w:rFonts w:ascii="Times New Roman" w:hAnsi="Times New Roman" w:cs="Times New Roman"/>
          <w:sz w:val="24"/>
          <w:szCs w:val="24"/>
          <w:lang w:val="en-US"/>
        </w:rPr>
      </w:pPr>
      <w:r w:rsidRPr="002C4B5E">
        <w:rPr>
          <w:rFonts w:ascii="Times New Roman" w:hAnsi="Times New Roman" w:cs="Times New Roman"/>
          <w:sz w:val="24"/>
          <w:szCs w:val="24"/>
          <w:lang w:val="en-US"/>
        </w:rPr>
        <w:t>In many countries, tourism plays a significant role in the formation of the gross domestic product, the activation of the foreign trade balance, the creation of additional jobs and employment, has a huge impact on such key sectors of the economy as transport and communications, construction, agriculture, the production of consumer goods and others, i.e. acts as a kind of stabilizer of socio-economic development.</w:t>
      </w:r>
    </w:p>
    <w:p w:rsidR="004329AB" w:rsidRPr="004329AB" w:rsidRDefault="004329AB" w:rsidP="004329AB">
      <w:pPr>
        <w:spacing w:after="0" w:line="240" w:lineRule="auto"/>
        <w:ind w:firstLine="567"/>
        <w:jc w:val="both"/>
        <w:rPr>
          <w:rFonts w:ascii="Times New Roman" w:hAnsi="Times New Roman" w:cs="Times New Roman"/>
          <w:sz w:val="24"/>
          <w:szCs w:val="24"/>
          <w:lang w:val="en-US"/>
        </w:rPr>
      </w:pPr>
      <w:r w:rsidRPr="004329AB">
        <w:rPr>
          <w:rFonts w:ascii="Times New Roman" w:hAnsi="Times New Roman" w:cs="Times New Roman"/>
          <w:sz w:val="24"/>
          <w:szCs w:val="24"/>
          <w:lang w:val="en-US"/>
        </w:rPr>
        <w:t>The World Tourism Organization (WTO) summed up the results of 2001, according to which the number of tourists traveling abroad amounted to 657 million people. The total revenue of the states from tourism amounted to $ 455 billion, including $ 75 billion. $received US, 25 mdr. $ – Spain, 31 billion $ – Italy and 24 billion . $ – France. According to WTO experts, the number of tourist trips in the world by 2010 will reach 1 billion tourist arrivals, of which 546 million will be in the Center. and East. Europe, including the CIS and Baltic countries, where tourism will develop at a faster pace compared to the European regions as a whole.</w:t>
      </w:r>
    </w:p>
    <w:p w:rsidR="004329AB" w:rsidRPr="004329AB" w:rsidRDefault="004329AB" w:rsidP="004329AB">
      <w:pPr>
        <w:spacing w:after="0" w:line="240" w:lineRule="auto"/>
        <w:ind w:firstLine="567"/>
        <w:jc w:val="both"/>
        <w:rPr>
          <w:rFonts w:ascii="Times New Roman" w:hAnsi="Times New Roman" w:cs="Times New Roman"/>
          <w:sz w:val="24"/>
          <w:szCs w:val="24"/>
          <w:lang w:val="en-US"/>
        </w:rPr>
      </w:pPr>
      <w:r w:rsidRPr="004329AB">
        <w:rPr>
          <w:rFonts w:ascii="Times New Roman" w:hAnsi="Times New Roman" w:cs="Times New Roman"/>
          <w:sz w:val="24"/>
          <w:szCs w:val="24"/>
          <w:lang w:val="en-US"/>
        </w:rPr>
        <w:t>The development of tourism in the world is influenced by STP, improving the quality of life of the population, increasing the length of free time, vacations, economic and political stability and a number of other factors.</w:t>
      </w:r>
    </w:p>
    <w:p w:rsidR="004329AB" w:rsidRPr="004329AB" w:rsidRDefault="004329AB" w:rsidP="004329AB">
      <w:pPr>
        <w:widowControl w:val="0"/>
        <w:spacing w:after="0" w:line="240" w:lineRule="auto"/>
        <w:ind w:firstLine="567"/>
        <w:jc w:val="both"/>
        <w:rPr>
          <w:rFonts w:ascii="Times New Roman" w:hAnsi="Times New Roman" w:cs="Times New Roman"/>
          <w:sz w:val="24"/>
          <w:szCs w:val="24"/>
          <w:lang w:val="en-US"/>
        </w:rPr>
      </w:pPr>
      <w:r w:rsidRPr="004329AB">
        <w:rPr>
          <w:rFonts w:ascii="Times New Roman" w:hAnsi="Times New Roman" w:cs="Times New Roman"/>
          <w:sz w:val="24"/>
          <w:szCs w:val="24"/>
          <w:lang w:val="en-US"/>
        </w:rPr>
        <w:t>The time of the emergence of international tourism dates back to 1855, when the 1st travel agency for tourism was organized by Thomas Cook. The evolution of economic relations in England and a number of others. European countries contributed to the mobility of the population, which in turn required the development of transport services. The rapid development of domestic tourism logically led to the possibility of organizing trips abroad.</w:t>
      </w:r>
    </w:p>
    <w:p w:rsidR="004329AB" w:rsidRPr="004329AB" w:rsidRDefault="004329AB" w:rsidP="004329AB">
      <w:pPr>
        <w:widowControl w:val="0"/>
        <w:spacing w:after="0" w:line="240" w:lineRule="auto"/>
        <w:ind w:firstLine="567"/>
        <w:jc w:val="both"/>
        <w:rPr>
          <w:rFonts w:ascii="Times New Roman" w:hAnsi="Times New Roman" w:cs="Times New Roman"/>
          <w:sz w:val="24"/>
          <w:szCs w:val="24"/>
          <w:lang w:val="en-US"/>
        </w:rPr>
      </w:pPr>
      <w:r w:rsidRPr="004329AB">
        <w:rPr>
          <w:rFonts w:ascii="Times New Roman" w:hAnsi="Times New Roman" w:cs="Times New Roman"/>
          <w:sz w:val="24"/>
          <w:szCs w:val="24"/>
          <w:lang w:val="en-US"/>
        </w:rPr>
        <w:t xml:space="preserve">The 1st tour was organized for the English public in 1841 in connection with the World's Fair in </w:t>
      </w:r>
      <w:r w:rsidRPr="004329AB">
        <w:rPr>
          <w:rFonts w:ascii="Times New Roman" w:hAnsi="Times New Roman" w:cs="Times New Roman"/>
          <w:sz w:val="24"/>
          <w:szCs w:val="24"/>
          <w:lang w:val="en-US"/>
        </w:rPr>
        <w:lastRenderedPageBreak/>
        <w:t>Paris, and since 1956 Thomas Cook began organizing regular tourist trips to other European countries.Well-known English experts in the field of tourism claim that the beginning of tourism was made by trips for the purpose of treatment and that the first tourist organizations were educational in nature. Indeed, this period is characterized by the development of the so-called "aristocratic" tourism, when foreign trips were available to the wealthy part of the population.</w:t>
      </w:r>
    </w:p>
    <w:p w:rsidR="004329AB" w:rsidRPr="004329AB" w:rsidRDefault="004329AB" w:rsidP="004329AB">
      <w:pPr>
        <w:spacing w:after="0" w:line="240" w:lineRule="auto"/>
        <w:ind w:firstLine="567"/>
        <w:jc w:val="both"/>
        <w:rPr>
          <w:rFonts w:ascii="Times New Roman" w:hAnsi="Times New Roman" w:cs="Times New Roman"/>
          <w:sz w:val="24"/>
          <w:szCs w:val="24"/>
          <w:lang w:val="en-US"/>
        </w:rPr>
      </w:pPr>
      <w:r w:rsidRPr="004329AB">
        <w:rPr>
          <w:rFonts w:ascii="Times New Roman" w:hAnsi="Times New Roman" w:cs="Times New Roman"/>
          <w:sz w:val="24"/>
          <w:szCs w:val="24"/>
          <w:lang w:val="en-US"/>
        </w:rPr>
        <w:t>Currently, there are 4 main historical stages of tourism development. This periodization is based on the following.criteria: social and economic prerequisites, target functions of tourism.</w:t>
      </w:r>
    </w:p>
    <w:p w:rsidR="004329AB" w:rsidRPr="004329AB" w:rsidRDefault="004329AB" w:rsidP="004329AB">
      <w:pPr>
        <w:spacing w:after="0" w:line="240" w:lineRule="auto"/>
        <w:ind w:firstLine="567"/>
        <w:jc w:val="both"/>
        <w:rPr>
          <w:rFonts w:ascii="Times New Roman" w:hAnsi="Times New Roman" w:cs="Times New Roman"/>
          <w:sz w:val="24"/>
          <w:szCs w:val="24"/>
          <w:lang w:val="en-US"/>
        </w:rPr>
      </w:pPr>
      <w:r w:rsidRPr="004329AB">
        <w:rPr>
          <w:rFonts w:ascii="Times New Roman" w:hAnsi="Times New Roman" w:cs="Times New Roman"/>
          <w:sz w:val="24"/>
          <w:szCs w:val="24"/>
          <w:lang w:val="en-US"/>
        </w:rPr>
        <w:t>The first stage, starting from the first century and lasting until the beginning of the XIX century, is marked as the prehistory of tourism. This stage is characterized by trips with trade missions, to expand educational horizons, treatment and pilgrimage. Distinctive features of the 1st stage are the elitism of travel and the primitivism of vehicles.</w:t>
      </w:r>
    </w:p>
    <w:p w:rsidR="004329AB" w:rsidRPr="004329AB" w:rsidRDefault="004329AB" w:rsidP="004329AB">
      <w:pPr>
        <w:spacing w:after="0" w:line="240" w:lineRule="auto"/>
        <w:ind w:firstLine="567"/>
        <w:jc w:val="both"/>
        <w:rPr>
          <w:rFonts w:ascii="Times New Roman" w:hAnsi="Times New Roman" w:cs="Times New Roman"/>
          <w:sz w:val="24"/>
          <w:szCs w:val="24"/>
          <w:lang w:val="en-US"/>
        </w:rPr>
      </w:pPr>
      <w:r w:rsidRPr="004329AB">
        <w:rPr>
          <w:rFonts w:ascii="Times New Roman" w:hAnsi="Times New Roman" w:cs="Times New Roman"/>
          <w:sz w:val="24"/>
          <w:szCs w:val="24"/>
          <w:lang w:val="en-US"/>
        </w:rPr>
        <w:t>Stage II covers the period from the beginning.XIX century to the beginning of the XX century, characterized as a stage of elite tourism and the beginning of the formation of mass tourism. This period can be defined as the transition from individual trips to organized tourism: the creation of 1 travel agency has begun, the 1st hotels and inns are coming into operation. Especially contributes to the development of tourism NTP and the social struggle of workers.</w:t>
      </w:r>
    </w:p>
    <w:p w:rsidR="004329AB" w:rsidRPr="004329AB" w:rsidRDefault="004329AB" w:rsidP="004329AB">
      <w:pPr>
        <w:spacing w:after="0" w:line="240" w:lineRule="auto"/>
        <w:ind w:firstLine="567"/>
        <w:jc w:val="both"/>
        <w:rPr>
          <w:rFonts w:ascii="Times New Roman" w:hAnsi="Times New Roman" w:cs="Times New Roman"/>
          <w:sz w:val="24"/>
          <w:szCs w:val="24"/>
          <w:lang w:val="en-US"/>
        </w:rPr>
      </w:pPr>
      <w:r w:rsidRPr="004329AB">
        <w:rPr>
          <w:rFonts w:ascii="Times New Roman" w:hAnsi="Times New Roman" w:cs="Times New Roman"/>
          <w:sz w:val="24"/>
          <w:szCs w:val="24"/>
          <w:lang w:val="en-US"/>
        </w:rPr>
        <w:t>The second stage is represented by the period from the beginning of the XX century to the 2nd World War. During this period, there is a transition to mass tourism, social tourism has been developed. However, the economic depression of the 30s and the 1st World War had a negative impact on the development of tourism.</w:t>
      </w:r>
    </w:p>
    <w:p w:rsidR="002C4B5E" w:rsidRPr="00FC7C52" w:rsidRDefault="004329AB" w:rsidP="004329AB">
      <w:pPr>
        <w:spacing w:after="0" w:line="240" w:lineRule="auto"/>
        <w:ind w:firstLine="567"/>
        <w:jc w:val="both"/>
        <w:rPr>
          <w:rFonts w:ascii="Times New Roman" w:hAnsi="Times New Roman" w:cs="Times New Roman"/>
          <w:sz w:val="24"/>
          <w:szCs w:val="24"/>
          <w:lang w:val="en-US"/>
        </w:rPr>
      </w:pPr>
      <w:r w:rsidRPr="004329AB">
        <w:rPr>
          <w:rFonts w:ascii="Times New Roman" w:hAnsi="Times New Roman" w:cs="Times New Roman"/>
          <w:sz w:val="24"/>
          <w:szCs w:val="24"/>
          <w:lang w:val="en-US"/>
        </w:rPr>
        <w:t>The IV stage began after the 2nd World War and up to the present time. A powerful tourism industry is being formed with its own institutions, product, production cycle, methods of organization and production.</w:t>
      </w:r>
    </w:p>
    <w:p w:rsidR="00457FE2" w:rsidRPr="00457FE2" w:rsidRDefault="00457FE2" w:rsidP="00457FE2">
      <w:pPr>
        <w:spacing w:after="0" w:line="240" w:lineRule="auto"/>
        <w:ind w:firstLine="567"/>
        <w:jc w:val="both"/>
        <w:rPr>
          <w:rFonts w:ascii="Times New Roman" w:hAnsi="Times New Roman" w:cs="Times New Roman"/>
          <w:sz w:val="24"/>
          <w:szCs w:val="24"/>
          <w:lang w:val="en-US"/>
        </w:rPr>
      </w:pPr>
      <w:r w:rsidRPr="00457FE2">
        <w:rPr>
          <w:rFonts w:ascii="Times New Roman" w:hAnsi="Times New Roman" w:cs="Times New Roman"/>
          <w:sz w:val="24"/>
          <w:szCs w:val="24"/>
          <w:lang w:val="en-US"/>
        </w:rPr>
        <w:t>Extensive growth in both inbound and outbound tourism was observed in the 60-70s. There have been fundamental changes in the supply and demand in the tourism market – mass conveyor tourism has transformed into mass differentiated tourism. The transition from conveyor to differentiated tourism took place simultaneously with the transition from the producer market to the consumer market. The expansion of demand volumes is accompanied by active grundering of tourism enterprises.</w:t>
      </w:r>
    </w:p>
    <w:p w:rsidR="00457FE2" w:rsidRPr="00457FE2" w:rsidRDefault="00457FE2" w:rsidP="00457FE2">
      <w:pPr>
        <w:spacing w:after="0" w:line="240" w:lineRule="auto"/>
        <w:ind w:firstLine="567"/>
        <w:jc w:val="both"/>
        <w:rPr>
          <w:rFonts w:ascii="Times New Roman" w:hAnsi="Times New Roman" w:cs="Times New Roman"/>
          <w:sz w:val="24"/>
          <w:szCs w:val="24"/>
          <w:lang w:val="en-US"/>
        </w:rPr>
      </w:pPr>
      <w:r w:rsidRPr="00457FE2">
        <w:rPr>
          <w:rFonts w:ascii="Times New Roman" w:hAnsi="Times New Roman" w:cs="Times New Roman"/>
          <w:sz w:val="24"/>
          <w:szCs w:val="24"/>
          <w:lang w:val="en-US"/>
        </w:rPr>
        <w:t>Simultaneously with the differentiation of tourist demand by the beginning of the 70s, the trend towards specialization and diversification is increasing. The diversification of the tourist offer is expressed in the expansion of the range of services provided. The industrialization of society in this period also has an impact on tourism activities. If it leads to the standardization of a person and his culture, similarly in tourism there is a process of standardization of a tourist product. The tourist product of that period is presented in the form of a "package tour", which is characterized by a standard service program produced by the conveyor of the tourism industry. The transition to a post-industrial society has positively influenced the evolution of tourism. There is a need to focus on meeting the needs of individuals with their diverse needs, respectively, individual and specialized tours appear.</w:t>
      </w:r>
    </w:p>
    <w:p w:rsidR="004329AB" w:rsidRPr="00FC7C52" w:rsidRDefault="00457FE2" w:rsidP="00457FE2">
      <w:pPr>
        <w:spacing w:after="0" w:line="240" w:lineRule="auto"/>
        <w:ind w:firstLine="567"/>
        <w:jc w:val="both"/>
        <w:rPr>
          <w:rFonts w:ascii="Times New Roman" w:hAnsi="Times New Roman" w:cs="Times New Roman"/>
          <w:sz w:val="24"/>
          <w:szCs w:val="24"/>
          <w:lang w:val="en-US"/>
        </w:rPr>
      </w:pPr>
      <w:r w:rsidRPr="00457FE2">
        <w:rPr>
          <w:rFonts w:ascii="Times New Roman" w:hAnsi="Times New Roman" w:cs="Times New Roman"/>
          <w:sz w:val="24"/>
          <w:szCs w:val="24"/>
          <w:lang w:val="en-US"/>
        </w:rPr>
        <w:t xml:space="preserve">The period from 1961 to 1970 is characterized by particularly high rates of development of international tourism . By 1971, 168.4 million tourists were registered in the world, and the amount of income from international tourism amounted to $ 7.9 billion. </w:t>
      </w:r>
      <w:r w:rsidRPr="00FC7C52">
        <w:rPr>
          <w:rFonts w:ascii="Times New Roman" w:hAnsi="Times New Roman" w:cs="Times New Roman"/>
          <w:sz w:val="24"/>
          <w:szCs w:val="24"/>
          <w:lang w:val="en-US"/>
        </w:rPr>
        <w:t>More than 312 million people participated in international tourism in 1984.</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For tourism managers, the course "Fundamentals of Turismology" is introductory and adaptable in relation to the subsequent flow of professional information, linking school knowledge with special professional concepts and a range of phenomena inherent in tourism as a socio-cultural and socio-economic phenomenon of the XX-XX1 centuries.</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Any modern discipline is a special system of knowledge about certain groups of phenomena of the material and spiritual world. The definition of the initial concepts is of particular importance. Those in the 1st place should include the concept of the "subject" and "object" of the discipline. The effectiveness and constructiveness of all scientific and practical activities in the field of tourism depend on how truly and concretely these categories are defined.</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The content of the discipline is the totality of the object, subject, methods (technologies) and goals of study, as well as the identification of patterns and interdependencies between them.</w:t>
      </w:r>
    </w:p>
    <w:p w:rsidR="00457FE2" w:rsidRPr="00FC7C52"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lastRenderedPageBreak/>
        <w:t>The object, subject and content of the discipline are historically changing: the subject area is expanding or narrowing, new aspects of the object are being considered in changed conditions, the study of the specifics of the functioning of objects in natural and social geosystems is deepening. A really deep and comprehensive study of a particular direction in science involves not only taking into account the specifics of the subject of study, but also internal. the intensity of the manager's theoretical thinking.</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The methodological question of the subject of cognition must be solved from the standpoint of the relationship between the subject and the object of cognition. Proceeding from the fact that turismology is based on the achievements of recreational geography and the geography of tourism, the subsidiary sciences of social geography – the attitude of philosophy (science of sciences) to the methodological problems of geography has been quite cool for many decades. And although the problems of space are well developed in philosophy, about the direct appeal of its interest to interdisciplinary problems, i.e. philosophical understanding of the geographer.the spaces, and in particular the tourist ones, are still on distant approaches until recently.</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Geographical space as a subject of philosophy is now becoming a direct tool of thought, a sphere of broad mental search in many branches of geography (e.g., tourism and recreational geography). Human thought itself has become a spatio-geographical, a spatio-geographical phenomenon, or at least has realized itself as such. Especially when it comes to the geospatial travel and the geospatial international tourism in general.</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The subject of cognition is the sides, properties and relations of objects studied for a given purpose in certain conditions and circumstances. Since the object of cognition appears through the prism of the cognitive activity of the subject, which is carried out on the basis and for the sake of practice and verified by practice, it is the object of cognition, which, however, cannot be completely reduced to the object of cognition. Movement, the development of an object causes a change, the development of the object of knowledge. From this we can conclude that the subject of cognition are processes that reflect the dynamics of the development of an object or phenomenon.</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The subject of cognition develops with the development of cognitive activity. The separation of cognition into a relatively independent field also means the separation of the object of cognition specifically, as opposed to the subject of practical action (what is the difference between geography), operation. With the formation of any science, the subject of its scientific research (applied empirical or theoretical) also stands out. The development of the object of cognition is reflected in a logical and historical way – the movement of cognition from the abstract to the concrete in unity with the movement of cognition from the concrete to the abstract. In this process, the corresponding development of the subject of knowledge takes place. So, the denial of any attempts made to establish the truth in this direction is academically incorrect.</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The main goal of turismology is to create theoretical foundations and explain trends and patterns of territorial organization of society and its individual spheres. Social geography studies spatial processes and forms of organization of people's lives, taking into account certain conditions (work, life, recreation, personal development, peculiarities of reproduction, human activity and his perception of the environment).</w:t>
      </w:r>
    </w:p>
    <w:p w:rsidR="00730CD1" w:rsidRPr="00FC7C52"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Cognition of any complex complex phenomena of nature or society is a multi–stage process. It is associated with the construction of basic and auxiliary scientific concepts and categories that often do not have direct analogies in nature and real social practice and are not currently determined by the cognitive situation.</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At the same time, the subject of cognition is a set of properties, connections and laws studied by this science and expressed in certain logical and symbolic forms. The same object can be studied by various sciences that have their own specific subjects of research. Thus, culture is the object of research in almost all sciences, starting from cultural studies and ending with geographical science – geoecology. The formation of the subject of geography of culture is due to the emergence and development of basic concepts about this object of study.</w:t>
      </w:r>
    </w:p>
    <w:p w:rsidR="00730CD1" w:rsidRPr="00730CD1" w:rsidRDefault="00730CD1" w:rsidP="00730CD1">
      <w:pPr>
        <w:widowControl w:val="0"/>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Tourism goals.Travel goals are one of the main and defining features of tourism. In the classical theory of tourism, only five main goals are recognized, according to which tourism is distinguished from travel in general:</w:t>
      </w:r>
    </w:p>
    <w:p w:rsidR="00730CD1" w:rsidRPr="00730CD1" w:rsidRDefault="00730CD1" w:rsidP="00730CD1">
      <w:pPr>
        <w:widowControl w:val="0"/>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 xml:space="preserve">• health-improving (restoration of spiritual and physical strength of a person, as well as </w:t>
      </w:r>
      <w:r w:rsidRPr="00730CD1">
        <w:rPr>
          <w:rFonts w:ascii="Times New Roman" w:hAnsi="Times New Roman" w:cs="Times New Roman"/>
          <w:sz w:val="24"/>
          <w:szCs w:val="24"/>
          <w:lang w:val="en-US"/>
        </w:rPr>
        <w:lastRenderedPageBreak/>
        <w:t>treatment),</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 cognitive (improvement and deepening of knowledge about the nature of natural phenomena, the history and present of mankind, the culture of other peoples and countries),</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 sports (preparation and participation in competitions and games at professional and amateur levels, support of athletes, as well as participation as spectators),</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 professional and business (business trips, participation in congresses, conferences, seminars, exchange of experience, professional training, except for multi-semester long-term studies),</w:t>
      </w:r>
    </w:p>
    <w:p w:rsidR="00730CD1" w:rsidRPr="00730CD1"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 religious (pilgrimage and cult, cultural and historical studies of religion and cults) and others that are a variety of the above, for example, visiting relatives and places of historical residence.</w:t>
      </w:r>
    </w:p>
    <w:p w:rsidR="00730CD1" w:rsidRPr="00FC7C52" w:rsidRDefault="00730CD1" w:rsidP="00730CD1">
      <w:pPr>
        <w:spacing w:after="0" w:line="240" w:lineRule="auto"/>
        <w:ind w:firstLine="567"/>
        <w:jc w:val="both"/>
        <w:rPr>
          <w:rFonts w:ascii="Times New Roman" w:hAnsi="Times New Roman" w:cs="Times New Roman"/>
          <w:sz w:val="24"/>
          <w:szCs w:val="24"/>
          <w:lang w:val="en-US"/>
        </w:rPr>
      </w:pPr>
      <w:r w:rsidRPr="00730CD1">
        <w:rPr>
          <w:rFonts w:ascii="Times New Roman" w:hAnsi="Times New Roman" w:cs="Times New Roman"/>
          <w:sz w:val="24"/>
          <w:szCs w:val="24"/>
          <w:lang w:val="en-US"/>
        </w:rPr>
        <w:t>Tourism objectives are the most important categories that allow us to clearly identify the types of activities related to tourism and falling under preferential immigration, customs, tax and other preferential regimes and preferences established by States exclusively for tourism.</w:t>
      </w:r>
    </w:p>
    <w:p w:rsidR="007507E0" w:rsidRPr="007507E0"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Organizational forms of tourism and the main categories.Depending on the purposefulness and nature of tourist flows, as well as on the legal status, tourism is divided into two large classes:</w:t>
      </w:r>
    </w:p>
    <w:p w:rsidR="007507E0" w:rsidRPr="007507E0"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Domestic tourism is an activity related to the implementation of tourism by residents of a given country on its territory – domestic tourists.</w:t>
      </w:r>
    </w:p>
    <w:p w:rsidR="007507E0" w:rsidRPr="007507E0"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International tourism is an activity related to the implementation of tourism by residents of one country on the territory of another country. Such tourists belong to the category of foreign tourists.</w:t>
      </w:r>
    </w:p>
    <w:p w:rsidR="007507E0" w:rsidRPr="007507E0"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The activity and provision of tourist services to tourists on the territory of another country is outbound tourism, and the activity and provision of tourist services on the territory of the country by foreign tourists is inbound tourism.</w:t>
      </w:r>
    </w:p>
    <w:p w:rsidR="007507E0" w:rsidRPr="007507E0"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The concepts of "receiving tourists" and "sending tourists" have a more general category, they equally relate to both domestic and international tourism. In tourism statistics, the concept of tourist arrival takes place. It is by the number of tourist arrivals that tourist flows are estimated. From the inner nature of the concept of a tourist, it should follow that once a tourist has arrived, it means that he must leave, i.e. go back to his country or place of permanent residence.</w:t>
      </w:r>
    </w:p>
    <w:p w:rsidR="007507E0" w:rsidRPr="007507E0"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Definition of a tourist.</w:t>
      </w:r>
    </w:p>
    <w:p w:rsidR="007507E0" w:rsidRPr="007507E0"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There are many definitions of a tourist that reflect the direction of a law or regulatory act and certain economic interests of the state by affiliation. Actually, specialists have been working on this definition for more than 50 years.In 1963, at the UN Conference on International Tourism in Rome (RomeConferenceDefinition), the issues of tourist definitions were considered.</w:t>
      </w:r>
    </w:p>
    <w:p w:rsidR="00730CD1" w:rsidRPr="00FC7C52"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In the theory of tourism, in relation to our conditions, this definition in its full form looks like this:</w:t>
      </w:r>
    </w:p>
    <w:p w:rsidR="007507E0" w:rsidRPr="007507E0"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Tourist – consumer of a tour, tourist product or tourist services – a temporary visitor to a locality, locality, territory or country, regardless of his citizenship, nationality, gender, language and religion, staying in this locality for at least 24 hours, but not more than six months during a calendar year, or staying outside his place of residence within his country and spending at least 1 night in a collective or individual accommodation facility, traveling for pleasure or with cognitive, therapeutic, business, religious, sports goals and not engaged in activities at the place of temporary stay, paid from a local source.</w:t>
      </w:r>
    </w:p>
    <w:p w:rsidR="007507E0" w:rsidRPr="007507E0"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Rights and freedoms.Freedom of movement for tourism is the most important and determining factor. It is necessary for the participation of citizens in travel, the harmonious development of tourism and individual improvement. The very definition of tourism begins with the words temporary departure. There will be no departure of individuals from their permanent place of residence to another destination – there will be not only tourism, but also travel. This is a fundamental thesis.</w:t>
      </w:r>
    </w:p>
    <w:p w:rsidR="007507E0" w:rsidRPr="007507E0"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Since the world on our planet is divided geographically by the borders of states, States in their national legislation should take into account the need to simplify and facilitate tourist formalities (border, customs and others), as an important condition for the intensification of tourist flows. Difficulties and discriminatory approach in obtaining a visa, difficulties in passing the border, customs and fiscal procedures hinder the development of tourism.</w:t>
      </w:r>
    </w:p>
    <w:p w:rsidR="007507E0" w:rsidRPr="00FC7C52" w:rsidRDefault="007507E0" w:rsidP="007507E0">
      <w:pPr>
        <w:spacing w:after="0" w:line="240" w:lineRule="auto"/>
        <w:ind w:firstLine="567"/>
        <w:jc w:val="both"/>
        <w:rPr>
          <w:rFonts w:ascii="Times New Roman" w:hAnsi="Times New Roman" w:cs="Times New Roman"/>
          <w:sz w:val="24"/>
          <w:szCs w:val="24"/>
          <w:lang w:val="en-US"/>
        </w:rPr>
      </w:pPr>
      <w:r w:rsidRPr="007507E0">
        <w:rPr>
          <w:rFonts w:ascii="Times New Roman" w:hAnsi="Times New Roman" w:cs="Times New Roman"/>
          <w:sz w:val="24"/>
          <w:szCs w:val="24"/>
          <w:lang w:val="en-US"/>
        </w:rPr>
        <w:t xml:space="preserve">On the other hand, countries that are vitally (more precisely, financially) interested in attracting tourists introduce a simplified border regime, for example, a visa-free or simplified visa processing procedure on the spot. The United States does not require a visa for citizens of more than 26 countries. A similar regime is established for the travel of citizens of the Schengen states.Shengenvisa Schengen </w:t>
      </w:r>
      <w:r w:rsidRPr="007507E0">
        <w:rPr>
          <w:rFonts w:ascii="Times New Roman" w:hAnsi="Times New Roman" w:cs="Times New Roman"/>
          <w:sz w:val="24"/>
          <w:szCs w:val="24"/>
          <w:lang w:val="en-US"/>
        </w:rPr>
        <w:lastRenderedPageBreak/>
        <w:t>visa. In 1985, on June 14, in the city of Schengen (Grand Duchy of Luxembourg), five states — Germany, Belgium, Luxembourg, France and the Netherlands – signed an epoch-making agreement of the XX century. on the abolition of passport and customs control at the borders of the countries of this union. Portugal and Spain later joined the agreement. By March 15, 2001, 15 countries entered the Schengen area: Germany, Belgium, Luxembourg, France, the Netherlands, Italy, Greece, Austria, Denmark, Iceland, Norway, Spain, Portugal, Finland, Sweden. As a result, a "Schengen visa" was established, issued to foreign citizens, giving the right to freely visit the internal borders and stay in the territory of any state of this zone.</w:t>
      </w:r>
    </w:p>
    <w:p w:rsidR="003E2355" w:rsidRPr="003E2355" w:rsidRDefault="003E2355" w:rsidP="003E2355">
      <w:pPr>
        <w:spacing w:after="0" w:line="240" w:lineRule="auto"/>
        <w:ind w:firstLine="567"/>
        <w:jc w:val="both"/>
        <w:rPr>
          <w:rFonts w:ascii="Times New Roman" w:hAnsi="Times New Roman" w:cs="Times New Roman"/>
          <w:sz w:val="24"/>
          <w:szCs w:val="24"/>
          <w:lang w:val="en-US"/>
        </w:rPr>
      </w:pPr>
      <w:r w:rsidRPr="003E2355">
        <w:rPr>
          <w:rFonts w:ascii="Times New Roman" w:hAnsi="Times New Roman" w:cs="Times New Roman"/>
          <w:sz w:val="24"/>
          <w:szCs w:val="24"/>
          <w:lang w:val="en-US"/>
        </w:rPr>
        <w:t>Tourism participants.In tourism, as in an ordered set of actions of participants in the process, there are:</w:t>
      </w:r>
    </w:p>
    <w:p w:rsidR="003E2355" w:rsidRPr="003E2355" w:rsidRDefault="003E2355" w:rsidP="003E2355">
      <w:pPr>
        <w:spacing w:after="0" w:line="240" w:lineRule="auto"/>
        <w:ind w:firstLine="567"/>
        <w:jc w:val="both"/>
        <w:rPr>
          <w:rFonts w:ascii="Times New Roman" w:hAnsi="Times New Roman" w:cs="Times New Roman"/>
          <w:sz w:val="24"/>
          <w:szCs w:val="24"/>
          <w:lang w:val="en-US"/>
        </w:rPr>
      </w:pPr>
      <w:r w:rsidRPr="003E2355">
        <w:rPr>
          <w:rFonts w:ascii="Times New Roman" w:hAnsi="Times New Roman" w:cs="Times New Roman"/>
          <w:sz w:val="24"/>
          <w:szCs w:val="24"/>
          <w:lang w:val="en-US"/>
        </w:rPr>
        <w:t>(a) consumers – tourists who consume a tourist product in the form of single or complex (packaged) services, works and goods,</w:t>
      </w:r>
    </w:p>
    <w:p w:rsidR="003E2355" w:rsidRPr="003E2355" w:rsidRDefault="003E2355" w:rsidP="003E2355">
      <w:pPr>
        <w:spacing w:after="0" w:line="240" w:lineRule="auto"/>
        <w:ind w:firstLine="567"/>
        <w:jc w:val="both"/>
        <w:rPr>
          <w:rFonts w:ascii="Times New Roman" w:hAnsi="Times New Roman" w:cs="Times New Roman"/>
          <w:sz w:val="24"/>
          <w:szCs w:val="24"/>
          <w:lang w:val="en-US"/>
        </w:rPr>
      </w:pPr>
      <w:r w:rsidRPr="003E2355">
        <w:rPr>
          <w:rFonts w:ascii="Times New Roman" w:hAnsi="Times New Roman" w:cs="Times New Roman"/>
          <w:sz w:val="24"/>
          <w:szCs w:val="24"/>
          <w:lang w:val="en-US"/>
        </w:rPr>
        <w:t>b) tourism organizers – the sending and receiving industry, including intermediaries – tour operators (receiving and sending) and travel agents. The latter quite clearly belong to the category of organizers in essence of their activities, and the enterprises of the tourism industry (carriers, accommodation, catering, attractions and related) are the performers of the subject elements of the tourist product – a variety of services, works, as well as sellers of goods for tourists,</w:t>
      </w:r>
    </w:p>
    <w:p w:rsidR="003E2355" w:rsidRPr="003E2355" w:rsidRDefault="003E2355" w:rsidP="003E2355">
      <w:pPr>
        <w:spacing w:after="0" w:line="240" w:lineRule="auto"/>
        <w:ind w:firstLine="567"/>
        <w:jc w:val="both"/>
        <w:rPr>
          <w:rFonts w:ascii="Times New Roman" w:hAnsi="Times New Roman" w:cs="Times New Roman"/>
          <w:sz w:val="24"/>
          <w:szCs w:val="24"/>
          <w:lang w:val="en-US"/>
        </w:rPr>
      </w:pPr>
      <w:r w:rsidRPr="003E2355">
        <w:rPr>
          <w:rFonts w:ascii="Times New Roman" w:hAnsi="Times New Roman" w:cs="Times New Roman"/>
          <w:sz w:val="24"/>
          <w:szCs w:val="24"/>
          <w:lang w:val="en-US"/>
        </w:rPr>
        <w:t>c) a state that expects tax revenues to the treasury from any type of activity of its subjects, including from tourist activities. However, direct cash receipts from the taxation of tourism activities are not the main thing at all.</w:t>
      </w:r>
    </w:p>
    <w:p w:rsidR="007507E0" w:rsidRPr="003E2355" w:rsidRDefault="003E2355" w:rsidP="003E2355">
      <w:pPr>
        <w:spacing w:after="0" w:line="240" w:lineRule="auto"/>
        <w:ind w:firstLine="567"/>
        <w:jc w:val="both"/>
        <w:rPr>
          <w:rFonts w:ascii="Times New Roman" w:hAnsi="Times New Roman" w:cs="Times New Roman"/>
          <w:sz w:val="24"/>
          <w:szCs w:val="24"/>
          <w:lang w:val="en-US"/>
        </w:rPr>
      </w:pPr>
      <w:r w:rsidRPr="003E2355">
        <w:rPr>
          <w:rFonts w:ascii="Times New Roman" w:hAnsi="Times New Roman" w:cs="Times New Roman"/>
          <w:sz w:val="24"/>
          <w:szCs w:val="24"/>
          <w:lang w:val="en-US"/>
        </w:rPr>
        <w:t>Tourism sciences have wide connections with other sciences, especially geographical ones, primarily with population geography, urban geography or geo-urban studies, geography of the service sector, geography of transport, geography of agriculture, geography of culture, geomorphology, landscape studies, land hydrology, climatology, biogeography, zoogeography, also medical geography, social geography, social psychology, ethnography, etc.</w:t>
      </w:r>
    </w:p>
    <w:p w:rsidR="00917ED5" w:rsidRPr="00703FC2" w:rsidRDefault="00917ED5" w:rsidP="00381082">
      <w:pPr>
        <w:spacing w:after="0" w:line="240" w:lineRule="auto"/>
        <w:jc w:val="center"/>
        <w:rPr>
          <w:rFonts w:ascii="Times New Roman" w:hAnsi="Times New Roman" w:cs="Times New Roman"/>
          <w:sz w:val="28"/>
          <w:szCs w:val="28"/>
          <w:lang w:val="en-US"/>
        </w:rPr>
      </w:pPr>
    </w:p>
    <w:p w:rsidR="00917ED5" w:rsidRPr="00703FC2" w:rsidRDefault="00917ED5" w:rsidP="00381082">
      <w:pPr>
        <w:spacing w:after="0" w:line="240" w:lineRule="auto"/>
        <w:jc w:val="center"/>
        <w:rPr>
          <w:rFonts w:ascii="Times New Roman" w:hAnsi="Times New Roman" w:cs="Times New Roman"/>
          <w:sz w:val="28"/>
          <w:szCs w:val="28"/>
          <w:lang w:val="en-US"/>
        </w:rPr>
      </w:pPr>
    </w:p>
    <w:p w:rsidR="00917ED5" w:rsidRPr="00703FC2" w:rsidRDefault="00917ED5" w:rsidP="00381082">
      <w:pPr>
        <w:spacing w:after="0" w:line="240" w:lineRule="auto"/>
        <w:jc w:val="center"/>
        <w:rPr>
          <w:rFonts w:ascii="Times New Roman" w:hAnsi="Times New Roman" w:cs="Times New Roman"/>
          <w:sz w:val="28"/>
          <w:szCs w:val="28"/>
          <w:lang w:val="en-US"/>
        </w:rPr>
      </w:pPr>
    </w:p>
    <w:p w:rsidR="00097448" w:rsidRPr="00097448" w:rsidRDefault="00097448" w:rsidP="00097448">
      <w:pPr>
        <w:spacing w:after="120" w:line="240" w:lineRule="auto"/>
        <w:ind w:firstLine="567"/>
        <w:jc w:val="center"/>
        <w:rPr>
          <w:rFonts w:ascii="Times New Roman" w:hAnsi="Times New Roman" w:cs="Times New Roman"/>
          <w:b/>
          <w:sz w:val="24"/>
          <w:szCs w:val="24"/>
          <w:lang w:val="en-US"/>
        </w:rPr>
      </w:pPr>
      <w:r w:rsidRPr="00097448">
        <w:rPr>
          <w:rFonts w:ascii="Times New Roman" w:hAnsi="Times New Roman" w:cs="Times New Roman"/>
          <w:b/>
          <w:sz w:val="24"/>
          <w:szCs w:val="24"/>
          <w:lang w:val="en-US"/>
        </w:rPr>
        <w:t xml:space="preserve">Topic 2. </w:t>
      </w:r>
      <w:r w:rsidR="007935D5" w:rsidRPr="007935D5">
        <w:rPr>
          <w:rFonts w:ascii="Times New Roman" w:hAnsi="Times New Roman" w:cs="Times New Roman"/>
          <w:b/>
          <w:sz w:val="24"/>
          <w:szCs w:val="24"/>
          <w:lang w:val="en-US"/>
        </w:rPr>
        <w:t>History of tourism development</w:t>
      </w:r>
    </w:p>
    <w:p w:rsidR="00097448" w:rsidRPr="007935D5" w:rsidRDefault="00097448" w:rsidP="00097448">
      <w:pPr>
        <w:spacing w:after="120" w:line="240" w:lineRule="auto"/>
        <w:ind w:firstLine="567"/>
        <w:jc w:val="both"/>
        <w:rPr>
          <w:rFonts w:ascii="Times New Roman" w:hAnsi="Times New Roman" w:cs="Times New Roman"/>
          <w:b/>
          <w:sz w:val="24"/>
          <w:szCs w:val="24"/>
          <w:lang w:val="en-US"/>
        </w:rPr>
      </w:pPr>
      <w:r w:rsidRPr="007935D5">
        <w:rPr>
          <w:rFonts w:ascii="Times New Roman" w:hAnsi="Times New Roman" w:cs="Times New Roman"/>
          <w:b/>
          <w:sz w:val="24"/>
          <w:szCs w:val="24"/>
          <w:lang w:val="en-US"/>
        </w:rPr>
        <w:t>1.</w:t>
      </w:r>
      <w:r w:rsidR="007935D5" w:rsidRPr="007935D5">
        <w:rPr>
          <w:rFonts w:ascii="Times New Roman" w:hAnsi="Times New Roman" w:cs="Times New Roman"/>
          <w:b/>
          <w:sz w:val="24"/>
          <w:szCs w:val="24"/>
          <w:lang w:val="en-US"/>
        </w:rPr>
        <w:t xml:space="preserve"> The concept of the history of tourism, stages of development of international tourism</w:t>
      </w:r>
      <w:r w:rsidRPr="007935D5">
        <w:rPr>
          <w:rFonts w:ascii="Times New Roman" w:hAnsi="Times New Roman" w:cs="Times New Roman"/>
          <w:b/>
          <w:sz w:val="24"/>
          <w:szCs w:val="24"/>
          <w:lang w:val="en-US"/>
        </w:rPr>
        <w:t>.</w:t>
      </w:r>
    </w:p>
    <w:p w:rsidR="00097448" w:rsidRPr="007935D5" w:rsidRDefault="00097448" w:rsidP="007935D5">
      <w:pPr>
        <w:spacing w:after="0" w:line="240" w:lineRule="auto"/>
        <w:ind w:firstLine="567"/>
        <w:jc w:val="both"/>
        <w:rPr>
          <w:rFonts w:ascii="Times New Roman" w:hAnsi="Times New Roman" w:cs="Times New Roman"/>
          <w:b/>
          <w:sz w:val="24"/>
          <w:szCs w:val="24"/>
          <w:lang w:val="en-US"/>
        </w:rPr>
      </w:pPr>
      <w:r w:rsidRPr="007935D5">
        <w:rPr>
          <w:rFonts w:ascii="Times New Roman" w:hAnsi="Times New Roman" w:cs="Times New Roman"/>
          <w:b/>
          <w:sz w:val="24"/>
          <w:szCs w:val="24"/>
          <w:lang w:val="en-US"/>
        </w:rPr>
        <w:t xml:space="preserve">2. </w:t>
      </w:r>
      <w:r w:rsidR="007935D5" w:rsidRPr="007935D5">
        <w:rPr>
          <w:rFonts w:ascii="Times New Roman" w:hAnsi="Times New Roman" w:cs="Times New Roman"/>
          <w:b/>
          <w:sz w:val="24"/>
          <w:szCs w:val="24"/>
          <w:lang w:val="en-US"/>
        </w:rPr>
        <w:t>The evolution of the hospitality industry, the specifics of tourism as an object of management.</w:t>
      </w:r>
    </w:p>
    <w:p w:rsidR="00097448" w:rsidRPr="00097448" w:rsidRDefault="00097448" w:rsidP="007935D5">
      <w:pPr>
        <w:spacing w:after="0" w:line="240" w:lineRule="auto"/>
        <w:jc w:val="center"/>
        <w:rPr>
          <w:rFonts w:ascii="Times New Roman" w:hAnsi="Times New Roman" w:cs="Times New Roman"/>
          <w:sz w:val="24"/>
          <w:szCs w:val="24"/>
          <w:lang w:val="en-US"/>
        </w:rPr>
      </w:pPr>
    </w:p>
    <w:p w:rsidR="001348CF" w:rsidRPr="001348CF" w:rsidRDefault="001348CF" w:rsidP="001348CF">
      <w:pPr>
        <w:spacing w:after="0" w:line="240" w:lineRule="auto"/>
        <w:ind w:firstLine="567"/>
        <w:jc w:val="both"/>
        <w:rPr>
          <w:rFonts w:ascii="Times New Roman" w:hAnsi="Times New Roman" w:cs="Times New Roman"/>
          <w:color w:val="222222"/>
          <w:sz w:val="24"/>
          <w:szCs w:val="24"/>
          <w:lang w:val="en-US"/>
        </w:rPr>
      </w:pPr>
      <w:r w:rsidRPr="001348CF">
        <w:rPr>
          <w:rFonts w:ascii="Times New Roman" w:hAnsi="Times New Roman" w:cs="Times New Roman"/>
          <w:b/>
          <w:color w:val="000000"/>
          <w:sz w:val="24"/>
          <w:szCs w:val="24"/>
          <w:lang w:val="en-US"/>
        </w:rPr>
        <w:t>The concept of the history of tourism, stages of development of international tourism</w:t>
      </w:r>
      <w:r w:rsidR="00BE4C64" w:rsidRPr="001348CF">
        <w:rPr>
          <w:rFonts w:ascii="Times New Roman" w:hAnsi="Times New Roman" w:cs="Times New Roman"/>
          <w:b/>
          <w:color w:val="000000"/>
          <w:sz w:val="24"/>
          <w:szCs w:val="24"/>
          <w:lang w:val="en-US"/>
        </w:rPr>
        <w:br/>
      </w:r>
      <w:r w:rsidRPr="001348CF">
        <w:rPr>
          <w:rFonts w:ascii="Times New Roman" w:hAnsi="Times New Roman" w:cs="Times New Roman"/>
          <w:color w:val="222222"/>
          <w:sz w:val="24"/>
          <w:szCs w:val="24"/>
          <w:lang w:val="en-US"/>
        </w:rPr>
        <w:t>The history of tourism originates in ancient times. In the ancient era, the Greeks and Romans made sea and land voyages, capturing and developing new lands, trading and studying the culture of other peoples.</w:t>
      </w:r>
    </w:p>
    <w:p w:rsidR="001348CF" w:rsidRPr="001348CF" w:rsidRDefault="001348CF" w:rsidP="001348CF">
      <w:pPr>
        <w:spacing w:after="0" w:line="240" w:lineRule="auto"/>
        <w:ind w:firstLine="567"/>
        <w:jc w:val="both"/>
        <w:rPr>
          <w:rFonts w:ascii="Times New Roman" w:hAnsi="Times New Roman" w:cs="Times New Roman"/>
          <w:color w:val="222222"/>
          <w:sz w:val="24"/>
          <w:szCs w:val="24"/>
          <w:lang w:val="en-US"/>
        </w:rPr>
      </w:pPr>
      <w:r w:rsidRPr="001348CF">
        <w:rPr>
          <w:rFonts w:ascii="Times New Roman" w:hAnsi="Times New Roman" w:cs="Times New Roman"/>
          <w:color w:val="222222"/>
          <w:sz w:val="24"/>
          <w:szCs w:val="24"/>
          <w:lang w:val="en-US"/>
        </w:rPr>
        <w:t>Modern tourism with its structure, material and technical base, methods of work and management bodies began to take shape in England in the XIX century. Historians date the beginning of modern organized tourism to 1841 . It was in this year that Englishman Thomas Cook organized the first collective train ride for 570 members of the Temperance Society. This trip is considered the 1st package tour (a set of tourist services sold at a single price). The package of services included a twenty-mile trip by rail, tea, buns and a brass band. The whole trip cost each passenger only one shilling. Then in 1851 T. Cook opens the world's first travel agency "Thomas Cook and Son" in Leicester.</w:t>
      </w:r>
    </w:p>
    <w:p w:rsidR="001348CF" w:rsidRPr="001348CF" w:rsidRDefault="001348CF" w:rsidP="001348CF">
      <w:pPr>
        <w:spacing w:after="0" w:line="240" w:lineRule="auto"/>
        <w:ind w:firstLine="567"/>
        <w:jc w:val="both"/>
        <w:rPr>
          <w:rFonts w:ascii="Times New Roman" w:hAnsi="Times New Roman" w:cs="Times New Roman"/>
          <w:color w:val="222222"/>
          <w:sz w:val="24"/>
          <w:szCs w:val="24"/>
          <w:lang w:val="en-US"/>
        </w:rPr>
      </w:pPr>
      <w:r w:rsidRPr="001348CF">
        <w:rPr>
          <w:rFonts w:ascii="Times New Roman" w:hAnsi="Times New Roman" w:cs="Times New Roman"/>
          <w:color w:val="222222"/>
          <w:sz w:val="24"/>
          <w:szCs w:val="24"/>
          <w:lang w:val="en-US"/>
        </w:rPr>
        <w:t>The 1st and 2nd World Wars had a negative impact on the development of tourism. However, in the 50s of the last century, tourism becomes widespread. From a luxury item, it becomes a necessity for the majority of the population of industrially developed countries. The leisure and entertainment industry is being formed with its own institutions, product, production cycle, methods of organization and management of production.</w:t>
      </w:r>
    </w:p>
    <w:p w:rsidR="001348CF" w:rsidRPr="001348CF" w:rsidRDefault="001348CF" w:rsidP="001348CF">
      <w:pPr>
        <w:spacing w:after="0" w:line="240" w:lineRule="auto"/>
        <w:ind w:firstLine="567"/>
        <w:jc w:val="both"/>
        <w:rPr>
          <w:rFonts w:ascii="Times New Roman" w:hAnsi="Times New Roman" w:cs="Times New Roman"/>
          <w:color w:val="222222"/>
          <w:sz w:val="24"/>
          <w:szCs w:val="24"/>
          <w:lang w:val="en-US"/>
        </w:rPr>
      </w:pPr>
      <w:r w:rsidRPr="001348CF">
        <w:rPr>
          <w:rFonts w:ascii="Times New Roman" w:hAnsi="Times New Roman" w:cs="Times New Roman"/>
          <w:color w:val="222222"/>
          <w:sz w:val="24"/>
          <w:szCs w:val="24"/>
          <w:lang w:val="en-US"/>
        </w:rPr>
        <w:t xml:space="preserve">In Western European countries during this period, tourist companies, hotels, enterprises for attractions and entertainment are actively being created. European tourism of the 50s was focused mainly on American tourists and was a source of dollar receipts. In the 60s and up to the mid-70s, </w:t>
      </w:r>
      <w:r w:rsidRPr="001348CF">
        <w:rPr>
          <w:rFonts w:ascii="Times New Roman" w:hAnsi="Times New Roman" w:cs="Times New Roman"/>
          <w:color w:val="222222"/>
          <w:sz w:val="24"/>
          <w:szCs w:val="24"/>
          <w:lang w:val="en-US"/>
        </w:rPr>
        <w:lastRenderedPageBreak/>
        <w:t>there was a rapid growth of both outbound and inbound tourism, as well as an increase in the number of tourist enterprises and the volume of their production.</w:t>
      </w:r>
    </w:p>
    <w:p w:rsidR="001348CF" w:rsidRPr="001348CF" w:rsidRDefault="001348CF" w:rsidP="001348CF">
      <w:pPr>
        <w:spacing w:after="0" w:line="240" w:lineRule="auto"/>
        <w:ind w:firstLine="567"/>
        <w:jc w:val="both"/>
        <w:rPr>
          <w:rFonts w:ascii="Times New Roman" w:hAnsi="Times New Roman" w:cs="Times New Roman"/>
          <w:color w:val="222222"/>
          <w:sz w:val="24"/>
          <w:szCs w:val="24"/>
          <w:lang w:val="en-US"/>
        </w:rPr>
      </w:pPr>
      <w:r w:rsidRPr="001348CF">
        <w:rPr>
          <w:rFonts w:ascii="Times New Roman" w:hAnsi="Times New Roman" w:cs="Times New Roman"/>
          <w:color w:val="222222"/>
          <w:sz w:val="24"/>
          <w:szCs w:val="24"/>
          <w:lang w:val="en-US"/>
        </w:rPr>
        <w:t>The most important indicator of the formation of mass tourism is the intensity of tourism, which shows which part of the population of a country annually makes at least one tourist trip, and is calculated as a percentage of the entire population of the country or that part of it that is older than 14 years. When the intensity of tourism exceeds 50%, then we can talk about the formed mass tourism.</w:t>
      </w:r>
    </w:p>
    <w:p w:rsidR="00BE4C64" w:rsidRPr="00FC7C52" w:rsidRDefault="001348CF" w:rsidP="001348CF">
      <w:pPr>
        <w:spacing w:after="0" w:line="240" w:lineRule="auto"/>
        <w:ind w:firstLine="567"/>
        <w:jc w:val="both"/>
        <w:rPr>
          <w:rFonts w:ascii="Times New Roman" w:hAnsi="Times New Roman" w:cs="Times New Roman"/>
          <w:color w:val="222222"/>
          <w:sz w:val="24"/>
          <w:szCs w:val="24"/>
          <w:lang w:val="en-US"/>
        </w:rPr>
      </w:pPr>
      <w:r w:rsidRPr="001348CF">
        <w:rPr>
          <w:rFonts w:ascii="Times New Roman" w:hAnsi="Times New Roman" w:cs="Times New Roman"/>
          <w:color w:val="222222"/>
          <w:sz w:val="24"/>
          <w:szCs w:val="24"/>
          <w:lang w:val="en-US"/>
        </w:rPr>
        <w:t>Mass conveyor tourism presupposes relative primitivism and homogeneity of the needs and motivations of tourists and, accordingly, the impersonal conveyor nature of the services produced.</w:t>
      </w:r>
    </w:p>
    <w:p w:rsidR="00C365AD" w:rsidRPr="00C365AD" w:rsidRDefault="00C365AD" w:rsidP="00C365AD">
      <w:pPr>
        <w:spacing w:after="0" w:line="240" w:lineRule="auto"/>
        <w:ind w:firstLine="567"/>
        <w:jc w:val="both"/>
        <w:rPr>
          <w:rFonts w:ascii="Times New Roman" w:hAnsi="Times New Roman" w:cs="Times New Roman"/>
          <w:color w:val="222222"/>
          <w:sz w:val="24"/>
          <w:szCs w:val="24"/>
          <w:lang w:val="en-US"/>
        </w:rPr>
      </w:pPr>
      <w:r w:rsidRPr="00C365AD">
        <w:rPr>
          <w:rFonts w:ascii="Times New Roman" w:hAnsi="Times New Roman" w:cs="Times New Roman"/>
          <w:color w:val="222222"/>
          <w:sz w:val="24"/>
          <w:szCs w:val="24"/>
          <w:lang w:val="en-US"/>
        </w:rPr>
        <w:t>Differentiated tourism is distinguished by a variety of needs and motivations of tourists, a multiplicity of highly specialized demand segments, a variety of services offered and a pronounced specialization of the offer. Differentiated tourism is characterized by a wide range of services. A travel agency, as a rule, offers a certain number of types of travel products, each of which has many options to choose from.</w:t>
      </w:r>
    </w:p>
    <w:p w:rsidR="00C365AD" w:rsidRPr="00C365AD" w:rsidRDefault="00C365AD" w:rsidP="00C365AD">
      <w:pPr>
        <w:spacing w:after="0" w:line="240" w:lineRule="auto"/>
        <w:ind w:firstLine="567"/>
        <w:jc w:val="both"/>
        <w:rPr>
          <w:rFonts w:ascii="Times New Roman" w:hAnsi="Times New Roman" w:cs="Times New Roman"/>
          <w:color w:val="222222"/>
          <w:sz w:val="24"/>
          <w:szCs w:val="24"/>
          <w:lang w:val="en-US"/>
        </w:rPr>
      </w:pPr>
      <w:r w:rsidRPr="00C365AD">
        <w:rPr>
          <w:rFonts w:ascii="Times New Roman" w:hAnsi="Times New Roman" w:cs="Times New Roman"/>
          <w:color w:val="222222"/>
          <w:sz w:val="24"/>
          <w:szCs w:val="24"/>
          <w:lang w:val="en-US"/>
        </w:rPr>
        <w:t>As a result of the growth in supply and demand, the tourism industry receives capital from other spheres of the national economy. Transport companies and trading firms are particularly active. Thus, starting from the 80s of the XX century. we can talk about the heyday of conveyor tourism, which is now gradually transformed into differentiated tourism. The tendency to use free time for the purpose of obtaining pleasure becomes dominant. The consumption of material goods becomes not an end in itself, but a means of enjoying life.</w:t>
      </w:r>
    </w:p>
    <w:p w:rsidR="00C365AD" w:rsidRPr="00C365AD" w:rsidRDefault="00C365AD" w:rsidP="00C365AD">
      <w:pPr>
        <w:spacing w:after="0" w:line="240" w:lineRule="auto"/>
        <w:ind w:firstLine="567"/>
        <w:jc w:val="both"/>
        <w:rPr>
          <w:rFonts w:ascii="Times New Roman" w:hAnsi="Times New Roman" w:cs="Times New Roman"/>
          <w:color w:val="222222"/>
          <w:sz w:val="24"/>
          <w:szCs w:val="24"/>
          <w:lang w:val="en-US"/>
        </w:rPr>
      </w:pPr>
      <w:r w:rsidRPr="00C365AD">
        <w:rPr>
          <w:rFonts w:ascii="Times New Roman" w:hAnsi="Times New Roman" w:cs="Times New Roman"/>
          <w:color w:val="222222"/>
          <w:sz w:val="24"/>
          <w:szCs w:val="24"/>
          <w:lang w:val="en-US"/>
        </w:rPr>
        <w:t>In this context of the development of the psychology of free time, the role and place of tourism in the structure of society's needs have changed. From the privilege of the chosen, tourism finally becomes an urgent vital need of the majority. The nature of tourist needs is changing. From the primitive to the more sublime, from a means of restoring the workforce to a way for a person to realize his individual abilities and satisfy intellectual demands.</w:t>
      </w:r>
    </w:p>
    <w:p w:rsidR="001348CF" w:rsidRPr="00FC7C52" w:rsidRDefault="00C365AD" w:rsidP="00C365AD">
      <w:pPr>
        <w:spacing w:after="0" w:line="240" w:lineRule="auto"/>
        <w:ind w:firstLine="567"/>
        <w:jc w:val="both"/>
        <w:rPr>
          <w:rFonts w:ascii="Times New Roman" w:hAnsi="Times New Roman" w:cs="Times New Roman"/>
          <w:color w:val="222222"/>
          <w:sz w:val="24"/>
          <w:szCs w:val="24"/>
          <w:lang w:val="en-US"/>
        </w:rPr>
      </w:pPr>
      <w:r w:rsidRPr="00C365AD">
        <w:rPr>
          <w:rFonts w:ascii="Times New Roman" w:hAnsi="Times New Roman" w:cs="Times New Roman"/>
          <w:color w:val="222222"/>
          <w:sz w:val="24"/>
          <w:szCs w:val="24"/>
          <w:lang w:val="en-US"/>
        </w:rPr>
        <w:t>Modern tourism is one of the most active branches of the world economy. About 70 international organizations, the main one of which is the World Tourism Organization (UNWTO, UNWTO, WTO), deal with issues of international tourism in one way or another ‒ a specialized UN body.</w:t>
      </w:r>
    </w:p>
    <w:p w:rsidR="00175EC1" w:rsidRPr="00175EC1" w:rsidRDefault="00175EC1" w:rsidP="00175EC1">
      <w:pPr>
        <w:spacing w:after="0" w:line="240" w:lineRule="auto"/>
        <w:ind w:firstLine="567"/>
        <w:jc w:val="both"/>
        <w:rPr>
          <w:rFonts w:ascii="Times New Roman" w:hAnsi="Times New Roman" w:cs="Times New Roman"/>
          <w:color w:val="222222"/>
          <w:sz w:val="24"/>
          <w:szCs w:val="24"/>
          <w:lang w:val="en-US"/>
        </w:rPr>
      </w:pPr>
      <w:r w:rsidRPr="00175EC1">
        <w:rPr>
          <w:rFonts w:ascii="Times New Roman" w:hAnsi="Times New Roman" w:cs="Times New Roman"/>
          <w:color w:val="222222"/>
          <w:sz w:val="24"/>
          <w:szCs w:val="24"/>
          <w:lang w:val="en-US"/>
        </w:rPr>
        <w:t>About 0.5 billion people annually visit foreign countries for tourist purposes. The World Tourism Organization (UNWTO) estimates that tourism accounts for 9.4% of global GDP. Tourism accounts for the largest share of GDP in Greece ‒ 15.5%, Spain ‒ 15.3%, Austria ‒ 12.5%; and in Russia only 6.5%. According to experts, Russia uses its tourism and recreational potential by only 20% so far, which explains the lower contribution of tourism to the country's economy compared to developed countries of the world.</w:t>
      </w:r>
    </w:p>
    <w:p w:rsidR="00175EC1" w:rsidRPr="00175EC1" w:rsidRDefault="00175EC1" w:rsidP="00175EC1">
      <w:pPr>
        <w:spacing w:after="0" w:line="240" w:lineRule="auto"/>
        <w:ind w:firstLine="567"/>
        <w:jc w:val="both"/>
        <w:rPr>
          <w:rFonts w:ascii="Times New Roman" w:hAnsi="Times New Roman" w:cs="Times New Roman"/>
          <w:color w:val="222222"/>
          <w:sz w:val="24"/>
          <w:szCs w:val="24"/>
          <w:lang w:val="en-US"/>
        </w:rPr>
      </w:pPr>
      <w:r w:rsidRPr="00175EC1">
        <w:rPr>
          <w:rFonts w:ascii="Times New Roman" w:hAnsi="Times New Roman" w:cs="Times New Roman"/>
          <w:color w:val="222222"/>
          <w:sz w:val="24"/>
          <w:szCs w:val="24"/>
          <w:lang w:val="en-US"/>
        </w:rPr>
        <w:t>Tourism ‒ temporary departures (trips) of citizens of the Russian Federation, foreign citizens and stateless persons from their permanent place of residence for medical, recreational, educational, physical culture and sports, professional and business, religious and other purposes without engaging in activities related to income from sources in the country (place) of temporary stay.</w:t>
      </w:r>
    </w:p>
    <w:p w:rsidR="00C365AD" w:rsidRPr="00FC7C52" w:rsidRDefault="00175EC1" w:rsidP="00175EC1">
      <w:pPr>
        <w:spacing w:after="0" w:line="240" w:lineRule="auto"/>
        <w:ind w:firstLine="567"/>
        <w:jc w:val="both"/>
        <w:rPr>
          <w:rFonts w:ascii="Times New Roman" w:hAnsi="Times New Roman" w:cs="Times New Roman"/>
          <w:color w:val="222222"/>
          <w:sz w:val="24"/>
          <w:szCs w:val="24"/>
          <w:lang w:val="en-US"/>
        </w:rPr>
      </w:pPr>
      <w:r w:rsidRPr="00175EC1">
        <w:rPr>
          <w:rFonts w:ascii="Times New Roman" w:hAnsi="Times New Roman" w:cs="Times New Roman"/>
          <w:color w:val="222222"/>
          <w:sz w:val="24"/>
          <w:szCs w:val="24"/>
          <w:lang w:val="en-US"/>
        </w:rPr>
        <w:t>Tourist ‒ a person visiting the country (place) of temporary stay for medical, recreational, educational, sports, professional, business, religious and other purposes without engaging in activities related to obtaining income from sources in the country (place) of temporary stay for a period of 24 hours to 6 months in a row or performing at least one overnight stay in the country (place) of temporary stay.</w:t>
      </w:r>
    </w:p>
    <w:p w:rsidR="00175EC1" w:rsidRPr="009F0EB0" w:rsidRDefault="009F0EB0" w:rsidP="009F0EB0">
      <w:pPr>
        <w:spacing w:after="0" w:line="240" w:lineRule="auto"/>
        <w:jc w:val="center"/>
        <w:rPr>
          <w:rFonts w:ascii="Times New Roman" w:hAnsi="Times New Roman" w:cs="Times New Roman"/>
          <w:b/>
          <w:color w:val="222222"/>
          <w:sz w:val="24"/>
          <w:szCs w:val="24"/>
          <w:lang w:val="en-US"/>
        </w:rPr>
      </w:pPr>
      <w:r w:rsidRPr="009F0EB0">
        <w:rPr>
          <w:rFonts w:ascii="Times New Roman" w:hAnsi="Times New Roman" w:cs="Times New Roman"/>
          <w:b/>
          <w:color w:val="222222"/>
          <w:sz w:val="24"/>
          <w:szCs w:val="24"/>
          <w:lang w:val="en-US"/>
        </w:rPr>
        <w:t>Stages of development of international tourism</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Tourism as a mass social phenomenon began to take shape only after the Second World War, although the roots of tourism go back to the deep past.</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In the history of tourism development, there are stages based on technical, economic and social prerequisites, as well as the target functions of tourism at different stages of development. These stages can be represented as follows:</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1st stage ‒ from antiquity to the beginning. XIX century .</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2nd stage ‒ from the beginning of the XIX century to the beginning. XX century .</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Stage 3 ‒ from the beginning of the XX century to the Second World War.</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Stage 4 ‒ after the Second World War to the present day.</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 xml:space="preserve">The 1st stage of tourism development is called the prehistory of tourism. The beginning of this stage dates back to the ancient period (Ancient Greece and Rome), when the main motives of travel </w:t>
      </w:r>
      <w:r w:rsidRPr="009F0EB0">
        <w:rPr>
          <w:rFonts w:ascii="Times New Roman" w:hAnsi="Times New Roman" w:cs="Times New Roman"/>
          <w:color w:val="222222"/>
          <w:sz w:val="24"/>
          <w:szCs w:val="24"/>
          <w:lang w:val="en-US"/>
        </w:rPr>
        <w:lastRenderedPageBreak/>
        <w:t>were trade, pilgrimage, treatment, education. During this period, sports trips were born. For example, participants and spectators of the Olympic Games got to the competition venue from the most remote corners of Greece.</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Later, in the Middle Ages, the incentive to travel becomes a religious factor - the worship of the shrines of Christianity and Islam. The Renaissance weakens religious motives and strengthens the individual character of travel.</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In the age of Enlightenment, travel had an educational orientation. For example, young nobles went on a kind of "grand tour" around Europe in order to get a prestigious education that gives them the right to engage in political or public activities. In the UK, such a route began in London, then students went to Paris, after which they continued their education in Genoa, Milan, Florence and Rome, the return route ran through Switzerland, Germany and the Netherlands.</w:t>
      </w:r>
    </w:p>
    <w:p w:rsidR="001348CF" w:rsidRPr="00C365AD"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Until the middle of the XIX century . travel had a number of distinctive features: 1) the means of transportation were primitive; 2) travel was not an end in itself, but a necessary condition and means of achieving some other goal (e.g., trade, treatment, education, etc.). The development of manufacturing and industrial revolutions of the XVIII-XIX centuries. the leading European countries have made changes in the economic life of society. As a result of the development of the productive forces of society, there is a differentiation of working time and free time of the employee. This created the prerequisites for the second stage of tourism development.</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The 2nd stage of tourism development is called elite tourism. It is at this stage that the first specialized enterprises for the production of tourist services begin to be created. The most important role at this stage of tourism development was played by revolutionary changes in transport. The means of delivery and transportation have changed. In 1807, the inventor Fulton designed and built the first steamship. The first steam locomotive was created by Stephenson in 1814 . Postal delivery means were improved, road networks were expanded. All this has led to much greater reliability and speed of movement.</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In the middle of the XIX century, the first steamship companies appeared, which carried out the delivery of immigrants from the Old World to the shores of the North.June. America. Scientific and technological progress and the social struggle of workers for their rights, as well as the growing well-being of society have created the possibility of travel for most ordinary people. Improving the quality and reliability of transportation, along with their reduction in cost, has led to a significant increase in the flow of travelers. The first enterprises specializing in the service of temporary visitors appeared. Modest boarding houses are being replaced by the first hotels.</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In 1801, the Badische Hof Hotel was opened in Germany (Baden-Baden). In 1812, the Riga - Klesterli Hotel was put into operation in Switzerland, and in 1832 a hotel was built in Faulhorn. In the city of Interlaken (Switzerland) in 1859, the "Grand Hotel Schweitzerhof" was built. In Germany, at the turn of the XVIII-XIX centuries, the first mineral water resorts appeared ‒ in Heiligendam, Norderney and Travemunde.</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One of the 1st countries in which the bourgeois revolution won and capitalism began to develop was England. It was here that the first tourist organizations were formed, which developed their activities first inside the country and then abroad. The beginning of modern tourism dates back to 1841 . A description of the first tourist trip of 570 members of the temperance society from Leicester to Lafoboro, organized by Cook, has come down to our days.</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In 1854, the first hotel directory was published in England, addressed to travelers and tourists. It indicated about 8 thousand hotels. Since 1856 Cook begins to organize tourist trips to other European countries.</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 xml:space="preserve">In the 50-70s of the XIX century. the British made up the majority of foreign tourists who visited Europe. This period is characterized by the appearance in European countries of hotels with the name "Angleterre", "Britannic", "London", "Windsor", etc., and the English words "express", "liner", "comfort", etc. appear in the lexicon. An important role in the development of tourism in Europe in the second half of the XIX century the increase in the length of railways played a role. Since the late 60s, tourism between England and the USA has been developing. A little later, travel companies and agencies begin to appear in France, Italy, Switzerland and other countries of the European continent. In 1885, the first L. Lipson travel company began its activity in St. Petersburg.During this period of the formation of tourism, first of all luxury hotels were built, which served representatives of aristocratic </w:t>
      </w:r>
      <w:r w:rsidRPr="009F0EB0">
        <w:rPr>
          <w:rFonts w:ascii="Times New Roman" w:hAnsi="Times New Roman" w:cs="Times New Roman"/>
          <w:color w:val="222222"/>
          <w:sz w:val="24"/>
          <w:szCs w:val="24"/>
          <w:lang w:val="en-US"/>
        </w:rPr>
        <w:lastRenderedPageBreak/>
        <w:t>circles. But in the second half of the XIX century. the leisure industry expands the scope of production. The first travel agencies are added to the enterprises of the hotel industry, whose task was to organize tourist trips and sell them to the consumer.</w:t>
      </w:r>
    </w:p>
    <w:p w:rsidR="009F0EB0" w:rsidRPr="009F0EB0"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An example of the first package of tourist services sold at a single price can be a group vacation tour organized by Thomas Cook in 1841. The package of services included a twenty-mile trip by rail, tea, buns and a brass band. The whole trip cost each passenger only one shilling. Naturally, T. Cook pursued not commercial, but rather social goals. He sought by such an action to draw attention to the possibilities of the expedient use of working time.</w:t>
      </w:r>
    </w:p>
    <w:p w:rsidR="001348CF" w:rsidRPr="00FC7C52" w:rsidRDefault="009F0EB0" w:rsidP="009F0EB0">
      <w:pPr>
        <w:spacing w:after="0" w:line="240" w:lineRule="auto"/>
        <w:ind w:firstLine="567"/>
        <w:jc w:val="both"/>
        <w:rPr>
          <w:rFonts w:ascii="Times New Roman" w:hAnsi="Times New Roman" w:cs="Times New Roman"/>
          <w:color w:val="222222"/>
          <w:sz w:val="24"/>
          <w:szCs w:val="24"/>
          <w:lang w:val="en-US"/>
        </w:rPr>
      </w:pPr>
      <w:r w:rsidRPr="009F0EB0">
        <w:rPr>
          <w:rFonts w:ascii="Times New Roman" w:hAnsi="Times New Roman" w:cs="Times New Roman"/>
          <w:color w:val="222222"/>
          <w:sz w:val="24"/>
          <w:szCs w:val="24"/>
          <w:lang w:val="en-US"/>
        </w:rPr>
        <w:t>After that, over the course of 20 years, many new travel agencies appeared in England. Starting in 1862, the first catalogs of tourist trips appeared, which reflected the expansion of tourist demand. In Germany, the first travel agency was founded in 1863 in Breslau. It had close contacts with shipping companies and at the beginning of the XX century actively advertised and sold sea cruise entertainment trips. Nevertheless, in the late XIX - early XX centuries, few could afford long-distance tourist trips.</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The 3rd stage marked the beginning of the formation of social tourism. The First World War, the economic depression of the 1930s and the Second World War had a negative impact on the development of tourism. At the same time, it was during this period that elements of mass tourism appeared, which reached its heyday in the post-war decades. Before the First World War, most tourists and travelers used rail or sea connections.</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Sea transport was also improved. Displacement, speed were taken into account, the comfort of ships was increased, their technical equipment was improved. In 1907, the transatlantic liners "Sirius", "Lusitania", "Mauritania" were launched, in 1912 "Titanic", in 1914 "Emperor" and "Fatherland", which crossed the ocean in almost a week.</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The First World War of 1914-1918 had an extremely negative impact on the development of international tourist relations. It is safe to say that during this period tourism suspended its activities. However, it should be noted that military needs led to the improvement of both rail and road transport, in addition, aviation began to be used for the transportation of people.</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In the 20s, the geographical space of foreign tourism is significantly expanding. So, before the war, most of the tourists went to Italy and Switzerland, and after its end, almost all European states were involved in the tourism sector. In 1925, the 1st Congress of the International Union of Official Organizations for the Promotion of Tourism was held in The Hague. 14 countries took part in it.</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The Second World War dramatically reduced the volume of international tourism. In the 1st post-war years, there was an acute shortage of funds, fuel and energy resources, food, and qualified personnel. For example, in Switzerland there is a company "Otelplan", which is currently one of the largest manufacturers of travel services in this country. The foundation of the company's formation in 1935 was based on the ideas of its creator G. Duttweiler that the involvement of a "little man" in tourism would provide invaluable assistance to the hotel industry. Mass cheap tourist trips are becoming the main product of the company.</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The need to develop relations between states through international tourism ties in the 20s of this century put on the agenda the issue of coordinating joint actions in this direction between national tourism and transport organizations of various countries. Thus, in 1925, the International Congress of Official Tourism Promotion Associations was established, in 1927 ‒ the International Congress of Official Tourism Organizations, and in 1930 the International Union of Organizations and Tourism Promotion was established. As a result , in 1947 All three organizations were reformed, and the International Union of Official Tourist Organizations was established on their basis in Paris. It was an international specialized organization.</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The fourth stage is called the stage of mass tourism. It is during this period that tourism acquires a massive character. From a luxury item, it becomes a necessity for the majority of the population of industrially developed countries. The leisure and entertainment industry is being formed with its own institutions, product, production cycle, methods of organization and management of production.</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 xml:space="preserve">In Western European countries during this period, tourist companies, hotels, enterprises for attractions and entertainment are actively being created. European tourism of the 50s was focused mainly on American tourists and was a source of dollar receipts. In the 60s and up to the late 70s, there </w:t>
      </w:r>
      <w:r w:rsidRPr="003B02A8">
        <w:rPr>
          <w:rFonts w:ascii="Times New Roman" w:hAnsi="Times New Roman" w:cs="Times New Roman"/>
          <w:color w:val="222222"/>
          <w:sz w:val="24"/>
          <w:szCs w:val="24"/>
          <w:lang w:val="en-US"/>
        </w:rPr>
        <w:lastRenderedPageBreak/>
        <w:t>was a rapid growth of both outbound and inbound tourism, as well as an increase in the number of tourist enterprises and the volume of their production.</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The 50s were marked by the rise of international tourism. By 1960, the number of tourists traveling abroad reached 71 million people, that is, it almost tripled. The period from 1961 to 1970 was accompanied by a further rise in the tourism business. The scientific and technical revolution in the field of aviation transport played an important role here, which contributed to reducing the cost of transportation.</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After the Second World War, fundamental changes took place in the supply and demand of the tourism market, which give reason to say that mass conveyor tourism transformed into mass differentiated tourism. Both in the 1st and in the 2nd case, we are talking about mass tourism, in which not only the elite, but also the middle class, and since the 80s, the low-income population also take part.</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Conveyor tourism presupposes relative primitivism and homogeneity of the needs and motivations of tourists and, accordingly, the impersonal conveyor nature of the services produced. Differentiated tourism is distinguished by the variety of needs and motivations of tourists, the multiplicity of highly specialized segments in tourist demand, the variety of services offered and the pronounced specialization of the tourist offer. Differentiated tourism is characterized by a wide range of services. A travel agency, as a rule, offers a certain number of types of travel products, each of which has many options to choose from. The transition from conveyor to differentiated tourism took place simultaneously with the transition from the producer market to the consumer market.</w:t>
      </w:r>
    </w:p>
    <w:p w:rsidR="009F0EB0" w:rsidRPr="00FC7C52"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The determining motive of the behavior of the consumer of tourist services during this period was the recreational aspect of tourism. Rest was considered as a means of restoring physical strength in order to continue working. The expansion of demand in the tourist market was accompanied by an active growth of tourism enterprises. Tourist services are standardized and offered in the form of combined "package tours".</w:t>
      </w:r>
    </w:p>
    <w:p w:rsidR="003B02A8" w:rsidRPr="003B02A8"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At the turn of 60-70, a society for the consumption of material goods, i.e. consumption for consumption's sake, is being formed. The motivation of tourist demand is becoming more complicated. Along with recreational tourism, educational, communicative and investment aspects of tourism are becoming increasingly important.</w:t>
      </w:r>
    </w:p>
    <w:p w:rsidR="003B02A8" w:rsidRPr="00FC7C52" w:rsidRDefault="003B02A8" w:rsidP="003B02A8">
      <w:pPr>
        <w:spacing w:after="0" w:line="240" w:lineRule="auto"/>
        <w:ind w:firstLine="567"/>
        <w:jc w:val="both"/>
        <w:rPr>
          <w:rFonts w:ascii="Times New Roman" w:hAnsi="Times New Roman" w:cs="Times New Roman"/>
          <w:color w:val="222222"/>
          <w:sz w:val="24"/>
          <w:szCs w:val="24"/>
          <w:lang w:val="en-US"/>
        </w:rPr>
      </w:pPr>
      <w:r w:rsidRPr="003B02A8">
        <w:rPr>
          <w:rFonts w:ascii="Times New Roman" w:hAnsi="Times New Roman" w:cs="Times New Roman"/>
          <w:color w:val="222222"/>
          <w:sz w:val="24"/>
          <w:szCs w:val="24"/>
          <w:lang w:val="en-US"/>
        </w:rPr>
        <w:t>Due to the expansion of the volume of tourist demand and supply, the tourism industry receives capital from other spheres of the national economy. Transport companies and trading firms are particularly active. Thus, since the second half of the 70s of the XX century, we can talk about the heyday of conveyor tourism, which is now gradually transforming into differentiated tourism.</w:t>
      </w:r>
    </w:p>
    <w:p w:rsidR="003B02A8" w:rsidRPr="00FC7C52" w:rsidRDefault="003B02A8" w:rsidP="003B02A8">
      <w:pPr>
        <w:spacing w:after="0" w:line="240" w:lineRule="auto"/>
        <w:jc w:val="center"/>
        <w:rPr>
          <w:rFonts w:ascii="Times New Roman" w:hAnsi="Times New Roman" w:cs="Times New Roman"/>
          <w:b/>
          <w:color w:val="222222"/>
          <w:sz w:val="24"/>
          <w:szCs w:val="24"/>
          <w:lang w:val="en-US"/>
        </w:rPr>
      </w:pPr>
      <w:r w:rsidRPr="003B02A8">
        <w:rPr>
          <w:rFonts w:ascii="Times New Roman" w:hAnsi="Times New Roman" w:cs="Times New Roman"/>
          <w:b/>
          <w:color w:val="222222"/>
          <w:sz w:val="24"/>
          <w:szCs w:val="24"/>
          <w:lang w:val="en-US"/>
        </w:rPr>
        <w:t>The evolution of the hospitality industry</w:t>
      </w:r>
    </w:p>
    <w:p w:rsidR="00C301E6" w:rsidRPr="00C301E6" w:rsidRDefault="00C301E6" w:rsidP="00C301E6">
      <w:pPr>
        <w:spacing w:after="0" w:line="240" w:lineRule="auto"/>
        <w:ind w:firstLine="567"/>
        <w:jc w:val="both"/>
        <w:rPr>
          <w:rFonts w:ascii="Times New Roman" w:hAnsi="Times New Roman" w:cs="Times New Roman"/>
          <w:color w:val="222222"/>
          <w:sz w:val="24"/>
          <w:szCs w:val="24"/>
          <w:lang w:val="en-US"/>
        </w:rPr>
      </w:pPr>
      <w:r w:rsidRPr="00C301E6">
        <w:rPr>
          <w:rFonts w:ascii="Times New Roman" w:hAnsi="Times New Roman" w:cs="Times New Roman"/>
          <w:color w:val="222222"/>
          <w:sz w:val="24"/>
          <w:szCs w:val="24"/>
          <w:lang w:val="en-US"/>
        </w:rPr>
        <w:t>The history of the development of the hotel business is inextricably linked with travel. The history of travel goes back to the times of antiquity - travel was carried out with different purposes and intentions (trade, conquests, visits to holy places and temples, Olympic Games, etc.). The oldest mentions of places to accommodate travelers can be found in written sources of ancient Egypt. For three thousand years before our era, the ancient Egyptians already sailed the Nile, transporting huge blocks, from which they would make pyramids. During the Roman Empire, 200 years BC, the Romans actively traveled by ships, horses, conquering foreign lands. The wealthy Romans loved to travel, especially to Egypt and Greece, where they were attracted to seaside resorts and places of worship. Roman tourists were interested in history and religion, they visited Greek temples, traveled in wagons pulled by mules to the places where the great Socrates lived. It is known that they went to Egypt, like modern tourists, to see the pyramids.</w:t>
      </w:r>
    </w:p>
    <w:p w:rsidR="00C301E6" w:rsidRPr="00B1273B" w:rsidRDefault="00C301E6" w:rsidP="00C301E6">
      <w:pPr>
        <w:spacing w:after="0" w:line="240" w:lineRule="auto"/>
        <w:ind w:firstLine="567"/>
        <w:jc w:val="both"/>
        <w:rPr>
          <w:rFonts w:ascii="Times New Roman" w:hAnsi="Times New Roman" w:cs="Times New Roman"/>
          <w:color w:val="222222"/>
          <w:sz w:val="24"/>
          <w:szCs w:val="24"/>
          <w:lang w:val="en-US"/>
        </w:rPr>
      </w:pPr>
      <w:r w:rsidRPr="00C301E6">
        <w:rPr>
          <w:rFonts w:ascii="Times New Roman" w:hAnsi="Times New Roman" w:cs="Times New Roman"/>
          <w:color w:val="222222"/>
          <w:sz w:val="24"/>
          <w:szCs w:val="24"/>
          <w:lang w:val="en-US"/>
        </w:rPr>
        <w:t xml:space="preserve">In the Middle Ages, millions of people also traveled. Religious beliefs prompted them (as today) to overcome a long way to the shrines: Muslims ‒ to Mecca, Christians ‒ to Jerusalem. Therefore, it can be argued that the idea of creating the first hotel chains belongs to the church. </w:t>
      </w:r>
      <w:r w:rsidRPr="00B1273B">
        <w:rPr>
          <w:rFonts w:ascii="Times New Roman" w:hAnsi="Times New Roman" w:cs="Times New Roman"/>
          <w:color w:val="222222"/>
          <w:sz w:val="24"/>
          <w:szCs w:val="24"/>
          <w:lang w:val="en-US"/>
        </w:rPr>
        <w:t>Monasteries received and housed travelers-pilgrims.</w:t>
      </w:r>
    </w:p>
    <w:p w:rsidR="003B02A8" w:rsidRPr="00FC7C52" w:rsidRDefault="00C301E6" w:rsidP="00E31171">
      <w:pPr>
        <w:widowControl w:val="0"/>
        <w:spacing w:after="0" w:line="240" w:lineRule="auto"/>
        <w:ind w:firstLine="567"/>
        <w:jc w:val="both"/>
        <w:rPr>
          <w:rFonts w:ascii="Times New Roman" w:hAnsi="Times New Roman" w:cs="Times New Roman"/>
          <w:color w:val="222222"/>
          <w:sz w:val="24"/>
          <w:szCs w:val="24"/>
          <w:lang w:val="en-US"/>
        </w:rPr>
      </w:pPr>
      <w:r w:rsidRPr="00C301E6">
        <w:rPr>
          <w:rFonts w:ascii="Times New Roman" w:hAnsi="Times New Roman" w:cs="Times New Roman"/>
          <w:color w:val="222222"/>
          <w:sz w:val="24"/>
          <w:szCs w:val="24"/>
          <w:lang w:val="en-US"/>
        </w:rPr>
        <w:t>The Crusades, during which tens of thousands of Europeans visited the Middle East, can also be considered a kind of tourism. These events, despite the negative aspects (the destruction of shrines, numerous human sacrifices), nevertheless contributed to the revival of trade, as well as the hotel business and travel.</w:t>
      </w:r>
    </w:p>
    <w:p w:rsidR="00E31171" w:rsidRPr="00E31171" w:rsidRDefault="00E31171" w:rsidP="00E31171">
      <w:pPr>
        <w:widowControl w:val="0"/>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 xml:space="preserve">So, a retrospective analysis of the development of the hotel industry allows us to identify several </w:t>
      </w:r>
      <w:r w:rsidRPr="00E31171">
        <w:rPr>
          <w:rFonts w:ascii="Times New Roman" w:hAnsi="Times New Roman" w:cs="Times New Roman"/>
          <w:color w:val="222222"/>
          <w:sz w:val="24"/>
          <w:szCs w:val="24"/>
          <w:lang w:val="en-US"/>
        </w:rPr>
        <w:lastRenderedPageBreak/>
        <w:t>periods of this process:Ancient; Middle Ages (V-XV centuries AD); Modern times (XVI century. ‒ the beginning of the twentieth century.); Modern.</w:t>
      </w:r>
    </w:p>
    <w:p w:rsidR="00E31171" w:rsidRPr="00E31171"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The period of social development includes mentions of the first enterprises of the hospitality industry ‒ taverns.they can be found in ancient manuscripts. In those distant times, Egypt was considered not only a place of concentration of cultural monuments (as evidenced by the inscriptions on the pyramids left by tourists and tourists of antiquity), but also a medical resort. This led to the construction of tent cities, pavilions, various buildings and structures for travelers, as well as the organization of their meals and household services.</w:t>
      </w:r>
    </w:p>
    <w:p w:rsidR="00E31171" w:rsidRPr="00E31171"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In the modern sense of the word, hotels have become famous since Homeric times. They were located near places where public celebrations took place, numerous temples and other religious and resort buildings.</w:t>
      </w:r>
    </w:p>
    <w:p w:rsidR="00E31171" w:rsidRPr="00E31171"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Events such as the Olympic Games brought together athletes, spectators, as well as merchants and artisans (i.e. both consumers and suppliers of goods and services) from all over Ancient Greece. In the vicinity of Olympus, structures were built for athletes to live in them, as well as for the organization of various household services. Shelter in the hotel was provided to everyone - poor, rich, commoner, and noble.</w:t>
      </w:r>
    </w:p>
    <w:p w:rsidR="00E31171" w:rsidRPr="00E31171"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The results of excavations in the south of Iraq confirm that even then, in the V millennium BC, there were Khanns ‒ places for temporary shelter of people. In the legislative acts of the Code of the Babylonian king Hammurabi (approximately 1700 BC). There are legal norms indicating a fairly high development of the hotel business of that time. From these references it is clear that taverns were an important element of social and religious life. Although they had rooms to accommodate travelers, basically the main purpose of the taverns was to provide catering services, and they had a dubious reputation as houses.</w:t>
      </w:r>
    </w:p>
    <w:p w:rsidR="00E31171" w:rsidRPr="00E31171"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The development of trade and the long journeys associated with it required the organization of not only meals, but also overnight stays. This circumstance led to the emergence of enterprises of a different type ‒ inns. The oldest inn is mentioned in written sources, was located on the island of Crete (dates back to 1500 BC). Hotels, as places of rest for government envoys, appeared much later. So, in the ancient Greek city of Epidaurus (the cultural center of the God of Healing) there was a 160-room hotel with adjacent galleries with sculptures, a stadium and a theater for 17 thousand seats.</w:t>
      </w:r>
    </w:p>
    <w:p w:rsidR="00C301E6" w:rsidRPr="00E31171"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In the Roman Empire, with the development of transport routes, private inns and arrivals arose everywhere. These roads were intended primarily for military detachments, as well as for tax collectors, merchants, and certain layers of the intelligentsia. Due to the low level of service and comfort in shelters for travelers, they stayed only when it was not possible to stay with relatives or acquaintances. Roofs leaked in the accommodation establishments of that time, and living was dangerous.</w:t>
      </w:r>
    </w:p>
    <w:p w:rsidR="00E31171" w:rsidRPr="00E31171"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Some wealthy landowners also built their own inns ‒ on the borders of their possessions. The Romans built hotels to cover the cost of building roads. How seriously the reliability of the establishment was considered in ancient times, provided travelers with shelter, food and overnight accommodation, is evidenced by the fact that among the Roman laws, the responsibility of such an enterprise for the guest's belongings was provided. Even today, the legislation of some States regulates this issue based on the above provisions of Roman civil law. However, the owners of ancient Roman inns (unlike in later times) were restricted in such civil rights as the right to serve in the army, bring a case in court, take an oath and act as guardians of other people's children. The moral foundations of any person who was engaged in this business were automatically questioned.</w:t>
      </w:r>
    </w:p>
    <w:p w:rsidR="00E31171" w:rsidRPr="00E31171"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With the advent of regular state postal service (during the time of Emperor Octavian Augustus ‒ early AD), state inns also appeared. The state created them in cities and on the main roads along which the prime ministers and civil servants from Rome in Asia Minor or in Gaul passed, located one day away from each other by horse. With the conquest of new territories and the expansion of the borders of the Roman Empire, its customs, economic and organizational structures spread to new provinces and conquered countries.</w:t>
      </w:r>
    </w:p>
    <w:p w:rsidR="00E31171" w:rsidRPr="00E31171"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 xml:space="preserve">The strict class structure underlying the Roman state influenced the activities of hospitality enterprises of that time. Even then there was a certain classification of hotels. There were 2 types of "refuge" in the provinces and in Rome itself: some of them were intended only for patricians (mansiones), others for plebeians (stabularii). The Roman hotel looked like a complex consisting of </w:t>
      </w:r>
      <w:r w:rsidRPr="00E31171">
        <w:rPr>
          <w:rFonts w:ascii="Times New Roman" w:hAnsi="Times New Roman" w:cs="Times New Roman"/>
          <w:color w:val="222222"/>
          <w:sz w:val="24"/>
          <w:szCs w:val="24"/>
          <w:lang w:val="en-US"/>
        </w:rPr>
        <w:lastRenderedPageBreak/>
        <w:t>rooms of various functional purposes: not only rooms for travelers, but also storage rooms, stables, workshops, etc. They were built mainly of stone and provided the necessary list of services. They were even heated in winter. Some hotels served only officials according to special documents issued by the state. This tradition has been preserved to this day in the form of special rooms for especially important persons.</w:t>
      </w:r>
    </w:p>
    <w:p w:rsidR="00E31171" w:rsidRPr="00E31171"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However, merchants, merchants and other travelers from the common people could never be placed next to government employees and government messengers. Taverns and inns, designed to serve people of the lower classes, offered minimal conditions for overnight accommodation and rest: they had to sleep right on the straw, and in the cold season ‒ bask in the warmth of their horse's back. About some additional comfort was not even discussed.</w:t>
      </w:r>
    </w:p>
    <w:p w:rsidR="001348CF" w:rsidRPr="00FC7C52" w:rsidRDefault="00E31171" w:rsidP="00E31171">
      <w:pPr>
        <w:spacing w:after="0" w:line="240" w:lineRule="auto"/>
        <w:ind w:firstLine="567"/>
        <w:jc w:val="both"/>
        <w:rPr>
          <w:rFonts w:ascii="Times New Roman" w:hAnsi="Times New Roman" w:cs="Times New Roman"/>
          <w:color w:val="222222"/>
          <w:sz w:val="24"/>
          <w:szCs w:val="24"/>
          <w:lang w:val="en-US"/>
        </w:rPr>
      </w:pPr>
      <w:r w:rsidRPr="00E31171">
        <w:rPr>
          <w:rFonts w:ascii="Times New Roman" w:hAnsi="Times New Roman" w:cs="Times New Roman"/>
          <w:color w:val="222222"/>
          <w:sz w:val="24"/>
          <w:szCs w:val="24"/>
          <w:lang w:val="en-US"/>
        </w:rPr>
        <w:t>With the development of economic relations in the Roman Empire, the requirements of travelers for living conditions and the level of service also grew. As a result, well-ordered and rich inns appeared, where there were baths, massage rooms, laundries, shoe cleaning services. The order, cleanliness and observance of the rule of law in the provision of hospitality services were monitored by state officials - aediles. Inns had obligations 'bound to keep a guest list and bookkeeping.</w:t>
      </w:r>
    </w:p>
    <w:p w:rsidR="00000DBD" w:rsidRPr="00000DBD" w:rsidRDefault="00000DBD" w:rsidP="00000DBD">
      <w:pPr>
        <w:spacing w:after="0" w:line="240" w:lineRule="auto"/>
        <w:ind w:firstLine="567"/>
        <w:jc w:val="both"/>
        <w:rPr>
          <w:rFonts w:ascii="Times New Roman" w:hAnsi="Times New Roman" w:cs="Times New Roman"/>
          <w:color w:val="222222"/>
          <w:sz w:val="24"/>
          <w:szCs w:val="24"/>
          <w:lang w:val="en-US"/>
        </w:rPr>
      </w:pPr>
      <w:r w:rsidRPr="00000DBD">
        <w:rPr>
          <w:rFonts w:ascii="Times New Roman" w:hAnsi="Times New Roman" w:cs="Times New Roman"/>
          <w:color w:val="222222"/>
          <w:sz w:val="24"/>
          <w:szCs w:val="24"/>
          <w:lang w:val="en-US"/>
        </w:rPr>
        <w:t>The development of trade relations in the Middle East, Asia and Transcaucasia played a huge role in the emergence of hospitality establishments. In ancient Persia, they traveled on camels in large caravans. We spent the night mainly in tents that were pitched next to the caravan route. To stop attacks on merchants and ensure safe passage on the roads of Syria, Palestine, Egypt, Babylon, caravanserais were created - such "hotel complexes" that had camel squads and accommodation for people, surrounded by a fortress wall that protected both from the elements and from robbers who robbed caravans. Moreover, accommodation and food services were provided for three days at the expense of the treasury, and after this period, the guest was forced to either pay for the services provided, or move on.</w:t>
      </w:r>
    </w:p>
    <w:p w:rsidR="00000DBD" w:rsidRPr="00000DBD" w:rsidRDefault="00000DBD" w:rsidP="00000DBD">
      <w:pPr>
        <w:spacing w:after="0" w:line="240" w:lineRule="auto"/>
        <w:ind w:firstLine="567"/>
        <w:jc w:val="both"/>
        <w:rPr>
          <w:rFonts w:ascii="Times New Roman" w:hAnsi="Times New Roman" w:cs="Times New Roman"/>
          <w:color w:val="222222"/>
          <w:sz w:val="24"/>
          <w:szCs w:val="24"/>
          <w:lang w:val="en-US"/>
        </w:rPr>
      </w:pPr>
      <w:r w:rsidRPr="00000DBD">
        <w:rPr>
          <w:rFonts w:ascii="Times New Roman" w:hAnsi="Times New Roman" w:cs="Times New Roman"/>
          <w:color w:val="222222"/>
          <w:sz w:val="24"/>
          <w:szCs w:val="24"/>
          <w:lang w:val="en-US"/>
        </w:rPr>
        <w:t>They received a special development in the IX-XVIII centuries. with the growth of cities and the strengthening of transit caravan trade. The most common were two types of caravanserais: for-house and with an inner courtyard. Backstage caravanserais (found in Armenia) are rectangular buildings divided into naves. The middle nave was intended for people and goods, and animals were placed in the side ones. In the 2nd type of caravanserais, small rooms open to the courtyard, located in one or more tiers, were assigned for overnight accommodation of people and storage of goods, cattle were located in the courtyard.</w:t>
      </w:r>
    </w:p>
    <w:p w:rsidR="00000DBD" w:rsidRPr="00000DBD" w:rsidRDefault="00000DBD" w:rsidP="00000DBD">
      <w:pPr>
        <w:spacing w:after="0" w:line="240" w:lineRule="auto"/>
        <w:ind w:firstLine="567"/>
        <w:jc w:val="both"/>
        <w:rPr>
          <w:rFonts w:ascii="Times New Roman" w:hAnsi="Times New Roman" w:cs="Times New Roman"/>
          <w:color w:val="222222"/>
          <w:sz w:val="24"/>
          <w:szCs w:val="24"/>
          <w:lang w:val="en-US"/>
        </w:rPr>
      </w:pPr>
      <w:r w:rsidRPr="00000DBD">
        <w:rPr>
          <w:rFonts w:ascii="Times New Roman" w:hAnsi="Times New Roman" w:cs="Times New Roman"/>
          <w:color w:val="222222"/>
          <w:sz w:val="24"/>
          <w:szCs w:val="24"/>
          <w:lang w:val="en-US"/>
        </w:rPr>
        <w:t>By that time, the amenities that were provided to the traveler in Asia significantly exceeded those that could be counted on in Europe, since trade was brisk in the East and people traveled more often. 1 of the caravanserais, preserved to this day, is located in Spain (in Grenada). Rooms are located around the courtyard on three floors. Similar caravanserais are found in Istanbul. More than 100 caravanserais have been preserved in Turkey, but they do not function, although they are accessible to tourists as museums.</w:t>
      </w:r>
    </w:p>
    <w:p w:rsidR="00E31171" w:rsidRPr="00B1273B" w:rsidRDefault="00000DBD" w:rsidP="00000DBD">
      <w:pPr>
        <w:spacing w:after="0" w:line="240" w:lineRule="auto"/>
        <w:ind w:firstLine="567"/>
        <w:jc w:val="both"/>
        <w:rPr>
          <w:rFonts w:ascii="Times New Roman" w:hAnsi="Times New Roman" w:cs="Times New Roman"/>
          <w:color w:val="222222"/>
          <w:sz w:val="24"/>
          <w:szCs w:val="24"/>
          <w:lang w:val="en-US"/>
        </w:rPr>
      </w:pPr>
      <w:r w:rsidRPr="00000DBD">
        <w:rPr>
          <w:rFonts w:ascii="Times New Roman" w:hAnsi="Times New Roman" w:cs="Times New Roman"/>
          <w:color w:val="222222"/>
          <w:sz w:val="24"/>
          <w:szCs w:val="24"/>
          <w:lang w:val="en-US"/>
        </w:rPr>
        <w:t xml:space="preserve">After the fall of the Roman Empire, the interest of the hospitality industry shifted to serving travelers and visitors of other categories. If people traveled, then most of these trips were bandages associated with either the royal court or the church. </w:t>
      </w:r>
      <w:r w:rsidRPr="00B1273B">
        <w:rPr>
          <w:rFonts w:ascii="Times New Roman" w:hAnsi="Times New Roman" w:cs="Times New Roman"/>
          <w:color w:val="222222"/>
          <w:sz w:val="24"/>
          <w:szCs w:val="24"/>
          <w:lang w:val="en-US"/>
        </w:rPr>
        <w:t>Gradually, the forms of hotel services developed and improved.</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The period of development of the hotel industry characterizes the Middle Ages. In the Middle Ages, religious traditions had a huge influence on the development of hospitality enterprises. Mass trips of merchants, apprentices, clergy, as well as numerous pilgrims and pilgrims form a new direction in the types of asylum. The church bound the monastery to hospitably receive pilgrims, organize overnight accommodation for them, and provide meals. The so-called "houses for pilgrims" can be described as a kind of hotels that were maintained by religious orders and provided free shelter to everyone for the love of one's neighbor. The living conditions remained rather primitive, and they were managed by the rams who served the priests and abbots of the temples.</w:t>
      </w:r>
    </w:p>
    <w:p w:rsidR="0092569E" w:rsidRPr="0092569E" w:rsidRDefault="0092569E" w:rsidP="0092569E">
      <w:pPr>
        <w:widowControl w:val="0"/>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 xml:space="preserve">A significant development of the hotel business in Europe has been observed only since the VIII-IX centuries. after Charlemagne (768-814) issued an edict, which obliged monasteries and churches to keep "gospitii" ‒ houses that provided travelers and pilgrims with overnight accommodation, food, rest, medical procedures, a bath. There were no tariffs for rooms, but we always hoped for some sacrifices. The most widespread "gospitiya" received in Switzerland, thanks to old traditions, and </w:t>
      </w:r>
      <w:r w:rsidRPr="0092569E">
        <w:rPr>
          <w:rFonts w:ascii="Times New Roman" w:hAnsi="Times New Roman" w:cs="Times New Roman"/>
          <w:color w:val="222222"/>
          <w:sz w:val="24"/>
          <w:szCs w:val="24"/>
          <w:lang w:val="en-US"/>
        </w:rPr>
        <w:lastRenderedPageBreak/>
        <w:t>today it is considered the most authoritative in the field of hotel management and hotel services.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Gradually, the free shelter turned into special enterprises designed to make a profit. These institutions, with the growing demands from travelers and with the technological progress that took place simultaneously, acquired new and versatile forms, turning into hotel enterprises similar to modern ones.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Constantinople became the center of international trade in the IX-XII centuries, where merchants from the north and south ‒ Bulgarians, Armenians, Russians, Arabs, Italians - traveled; from here goods were distributed throughout Europe. Hospitable courtyards were built in the city to provide shelter to the arrivals, some of them have survived to this day. The creation of similar institutions was facilitated by the famous fairs in France (in Saint-Denis, Troyes), Italy (in Ferrari, Pavia), in the German principalities (in Worms, Cologne, Mainz, Schleiri), etc.</w:t>
      </w:r>
    </w:p>
    <w:p w:rsidR="00000DBD" w:rsidRPr="00FC7C52"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In the XIII-XIV centuries, with the growth and development of crafts and trade, the revival of domestic and international economic relations in Europe, the system of temporary accommodation in hotels for a fee became widespread. The first establishments of this type called tabernaperpetua appeared on the Rhine and Moselle (the most important trade route of the Middle Ages). They were located mainly at the intersection of these paths or in the center of the city on the market square. These were private residential houses or separate rooms in them. Hotel owners often performed the functions of intermediaries in the affairs of their clients, acted as dealers and agents.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This is how prototypes of modern hotels appeared. At about the same time, the first official attempt to classify them was made. For example, in Berlin, where about 130 thousand people lived at that time. Residents, there were 9 inns of the I class, of which two were already called hotels; 10 inns of the II class and 13 inns of the III class.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In England, the tangible development of private inns and taverns began only in the late Middle Ages and especially during the Reformation, when the English king Henry VIII carried out the secularization of monasteries (the transformation of church property into state property). Travelers no longer counted on a free overnight stay in monasteries and were forced to stay in private inns.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The English hotel was a place where visitors engaged in various sports: games with darts and dice, dominoes, billiards and bagatelle; cockfights were also in great demand. Those who preferred active sports used hotels as gathering places for fishing, shooting, hunting. However, the main occupation was considered to be the consumption of beer, ale, wine, and later gin. The census of 1577 found 14,202 beer establishments, 1,631 hotels and 329 taverns in England and Wales.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Long before the national postal system appeared, individual hotels had stables and horses for the use of royal mail, which also contributed to the development of hotels. Seriously. In the 1600s, some hospitality establishments began to issue unofficial banknotes, respected hotel owners guaranteed to redeem the kingdom for money, which indicated a special attitude to these enterprises and their owners.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In Russian cities, another type of medieval hotels was common ‒ hospitable courtyards. They differed from the visitors in that, in addition to accommodation and food, there were opportunities for commercial operations, that is, furnished rooms, shopping malls, shops and warehouses were combined in these courtyards.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The 1st hospitable courts in Russia were founded in the XII century in Veliky Novgorod. The placement of foreign merchants was carried out on a national basis. In the XII-XV centuries in Novgorod there were "Gothic", "German", "Danish" hospitable courtyards, in Moscow – "English", "Greek", "German", "Persian", "Armenian", etc.</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The activities of hospitable courtyards in the Middle Ages were regulated by special rules (which were called "hide"), which established the order of relations between the inhabitants of the courtyard among themselves and with the local population, determined the requirements for behavior, conducting trade operations, and the like. The attention was especially focused on the requirements for the safety of life, property of clients and housing.</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The progressive direction of the hospitality enterprises in the medieval period was the creation of the first professional associations. So, in 1282, the innkeepers of Florence in Italy founded their guild "The Union of Hotel Owners", which sets the rules for themselves and their guests, but the active provision of free services by monasteries to travelers hindered the development of private accommodation facilities.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lastRenderedPageBreak/>
        <w:t>III the period of development of the hotel industry falls on the New time (XVI century. ‒the beginning of the twentieth century), since it characterizes the stage of formation of early capitalism. It was then that the intensive development of the hotel business took place. The concentration of production in cities, the search for profitable markets for products, the establishment of international relations contributed to the migration of a significant part of the population. Thanks to this, the number of hotels in many countries of the world has increased dramatically.</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Instead of modest boarding houses and "guest rooms", the first comfortable hotels opened in the houses of the clergy, monasteries and religious places. One of the first hotels in Europe, the Henry IV Hotel, was built in. Nantes in 1788 It had 60 beds and was considered the best in Europe.</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In Germany, at the turn of the XVII-XIX centuries, the first mineral water resorts appeared ‒ in Heiligen Dam, Norderney, Travemunde. During this period, luxury hotels were built, serving representatives of aristocratic circles, the "new nobility", the highest officers. Depending on the time of year, the elite either stayed on the French or Italian Riviera, or rested at the thermal resorts of Switzerland and Germany, or traveled to North Africa, Egypt or Greece. The variety of possible places of rest was due to the mandatory availability of comfortable hotels.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The best example of an Old English hotel was the postal hotel, which flourished in HUSH and in the early 19th century. The era of mail coaches in Great Britain entered a significant scale in 1784, when Parliament authorized carriages to carry government mail. A national postal system was established and most of the hotels were used as post offices. Subsequently, mail coaches also appeared. On the way, the carriages stopped several times at taverns or inns, called post stations or so-called carriage hotels, which were designed to meet the needs of the royal mail. The owners of the hotels arranged stables, and English law proclaimed the hotel a public house, the owner of which was responsible for the living conditions of travelers. Rural hotels depended on the habits of their guests and a significant part of their business consisted in providing horses for carriages.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The carriage era ended in 1838 when the English Parliament decided to transport mail by rail. And since the 1900s, rural hotels have been reopened by cyclists, then by motorcyclists, and have gained even more weight for travelers. Inns along the roads existed for quite a long time, until the middle of the XIX century, and sometimes longer. And only after some time, the development of road transport brought humanity back to the traditional hotels "along the highway", presenting them in a new form (in the form of motels).</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With the advent of railways and steamships, the possibilities of tourism development have expanded. In the new vehicles, maximum amenities have been created, a high level of comfort is achieved: sleeping cars, dining cars, etc. are available.</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The hotel business has also risen to the highest level. The vast majority of tourists were aristocrats and the bourgeoisie. They put increased demands on the level and quality of service, thus encouraging hotel owners to take care of improving their establishments. Gradually, comfortable hotels appeared in European capital cities, located in specially constructed buildings (private residences) or in wonderful state mansions. Hence the French name "hotel", which means the magnate's city palace, the seat of the government or city authorities. The name "hotel" was given to palaces or palace-type houses provided for the accommodation of important guests in them, except for the main palace, in which the owner of the hotel himself lived. As a rule, there were guests and their servants in such a palace. These were luxury hotels with restaurants and a high level of service.</w:t>
      </w:r>
    </w:p>
    <w:p w:rsidR="0092569E" w:rsidRPr="0092569E"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The XIX century was a turning point in the development of the hotel business. Together with the transfer of the name "hotel" (the private city residence of a French aristocrat) to a building that serves as a temporary place of stay for every traveler who had enough money, a period of construction of inns-superior hotels throughout Europe began.</w:t>
      </w:r>
    </w:p>
    <w:p w:rsidR="0092569E" w:rsidRPr="0092569E" w:rsidRDefault="0092569E" w:rsidP="0092569E">
      <w:pPr>
        <w:widowControl w:val="0"/>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The influx of wealthy Englishmen and Americans to Europe has changed the traditional culture of hotel services: they have received a unified and standardized character. It was then that the English words "express", "comfort", "design" were attracted to active consumption. At the end of the XIX century . in Europe (primarily in Switzerland), the construction of modern hotels with a high level of comfort has begun. Instead of traditional hotels with modest names ("English Courtyard", "Old Post Office", etc.), luxury hotels with big names "Bristol", "Metropol", "Palace", "Savoy" or simply "Grand Hotel" have appeared, devoid of any connection with local traditions.</w:t>
      </w:r>
    </w:p>
    <w:p w:rsidR="0092569E" w:rsidRPr="0092569E" w:rsidRDefault="0092569E" w:rsidP="0092569E">
      <w:pPr>
        <w:widowControl w:val="0"/>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 xml:space="preserve">From the end of the XIX and the beginning . The number of hotels has increased dramatically </w:t>
      </w:r>
      <w:r w:rsidRPr="0092569E">
        <w:rPr>
          <w:rFonts w:ascii="Times New Roman" w:hAnsi="Times New Roman" w:cs="Times New Roman"/>
          <w:color w:val="222222"/>
          <w:sz w:val="24"/>
          <w:szCs w:val="24"/>
          <w:lang w:val="en-US"/>
        </w:rPr>
        <w:lastRenderedPageBreak/>
        <w:t>not only in Europe, but also in the Middle East, the northern part of the African continent and North America.</w:t>
      </w:r>
    </w:p>
    <w:p w:rsidR="00000DBD" w:rsidRPr="00FC7C52" w:rsidRDefault="0092569E" w:rsidP="0092569E">
      <w:pPr>
        <w:spacing w:after="0" w:line="240" w:lineRule="auto"/>
        <w:ind w:firstLine="567"/>
        <w:jc w:val="both"/>
        <w:rPr>
          <w:rFonts w:ascii="Times New Roman" w:hAnsi="Times New Roman" w:cs="Times New Roman"/>
          <w:color w:val="222222"/>
          <w:sz w:val="24"/>
          <w:szCs w:val="24"/>
          <w:lang w:val="en-US"/>
        </w:rPr>
      </w:pPr>
      <w:r w:rsidRPr="0092569E">
        <w:rPr>
          <w:rFonts w:ascii="Times New Roman" w:hAnsi="Times New Roman" w:cs="Times New Roman"/>
          <w:color w:val="222222"/>
          <w:sz w:val="24"/>
          <w:szCs w:val="24"/>
          <w:lang w:val="en-US"/>
        </w:rPr>
        <w:t>A special role in the development of hospitality institutions belongs to the USA. According to historians, the first inn appeared here much later than in Europe ‒ only in 1607. One of the first taverns was opened in Boston in 1634 and in 1642 In New York (at that time ‒ New Amsterdam), the Dutch opened the first tavern. Since then, taverns have become centers of social life, a meeting place for soldiers and businessmen. They flourished not only in cities, but also along major highways, especially at intersections.</w:t>
      </w:r>
    </w:p>
    <w:p w:rsidR="007E3F2D" w:rsidRPr="007E3F2D" w:rsidRDefault="007E3F2D" w:rsidP="007E3F2D">
      <w:pPr>
        <w:spacing w:after="0" w:line="240" w:lineRule="auto"/>
        <w:ind w:firstLine="567"/>
        <w:jc w:val="both"/>
        <w:rPr>
          <w:rFonts w:ascii="Times New Roman" w:hAnsi="Times New Roman" w:cs="Times New Roman"/>
          <w:color w:val="222222"/>
          <w:sz w:val="24"/>
          <w:szCs w:val="24"/>
          <w:lang w:val="en-US"/>
        </w:rPr>
      </w:pPr>
      <w:r w:rsidRPr="007E3F2D">
        <w:rPr>
          <w:rFonts w:ascii="Times New Roman" w:hAnsi="Times New Roman" w:cs="Times New Roman"/>
          <w:color w:val="222222"/>
          <w:sz w:val="24"/>
          <w:szCs w:val="24"/>
          <w:lang w:val="en-US"/>
        </w:rPr>
        <w:t>The IV period (modern) is associated with the rapid development of various means of transport, especially automobile and aviation, the revival of international trade and cultural ties between countries and the further development of tourism.</w:t>
      </w:r>
    </w:p>
    <w:p w:rsidR="007E3F2D" w:rsidRPr="007E3F2D" w:rsidRDefault="007E3F2D" w:rsidP="007E3F2D">
      <w:pPr>
        <w:spacing w:after="0" w:line="240" w:lineRule="auto"/>
        <w:ind w:firstLine="567"/>
        <w:jc w:val="both"/>
        <w:rPr>
          <w:rFonts w:ascii="Times New Roman" w:hAnsi="Times New Roman" w:cs="Times New Roman"/>
          <w:color w:val="222222"/>
          <w:sz w:val="24"/>
          <w:szCs w:val="24"/>
          <w:lang w:val="en-US"/>
        </w:rPr>
      </w:pPr>
      <w:r w:rsidRPr="007E3F2D">
        <w:rPr>
          <w:rFonts w:ascii="Times New Roman" w:hAnsi="Times New Roman" w:cs="Times New Roman"/>
          <w:color w:val="222222"/>
          <w:sz w:val="24"/>
          <w:szCs w:val="24"/>
          <w:lang w:val="en-US"/>
        </w:rPr>
        <w:t>After the Second World War, the hotel industry of developed countries turned into a significant industry ‒ the "hotel industry" with its institutions, services, production cycle, methods of organization and management of production, for many countries it became a real source of income and receipt of foreign currency. Hotels have started to provide massive and diverse services.</w:t>
      </w:r>
    </w:p>
    <w:p w:rsidR="007E3F2D" w:rsidRPr="007E3F2D" w:rsidRDefault="007E3F2D" w:rsidP="007E3F2D">
      <w:pPr>
        <w:spacing w:after="0" w:line="240" w:lineRule="auto"/>
        <w:ind w:firstLine="567"/>
        <w:jc w:val="both"/>
        <w:rPr>
          <w:rFonts w:ascii="Times New Roman" w:hAnsi="Times New Roman" w:cs="Times New Roman"/>
          <w:color w:val="222222"/>
          <w:sz w:val="24"/>
          <w:szCs w:val="24"/>
          <w:lang w:val="en-US"/>
        </w:rPr>
      </w:pPr>
      <w:r w:rsidRPr="007E3F2D">
        <w:rPr>
          <w:rFonts w:ascii="Times New Roman" w:hAnsi="Times New Roman" w:cs="Times New Roman"/>
          <w:color w:val="222222"/>
          <w:sz w:val="24"/>
          <w:szCs w:val="24"/>
          <w:lang w:val="en-US"/>
        </w:rPr>
        <w:t>During the construction of fashionable hotels, such sports and entertainment elements as swimming pools of modern designs of indoor and outdoor types, saunas, solariums, gyms and gyms with massage rooms, beauty salons, bars, nightclubs have become mandatory.</w:t>
      </w:r>
    </w:p>
    <w:p w:rsidR="007E3F2D" w:rsidRPr="007E3F2D" w:rsidRDefault="007E3F2D" w:rsidP="007E3F2D">
      <w:pPr>
        <w:spacing w:after="0" w:line="240" w:lineRule="auto"/>
        <w:ind w:firstLine="567"/>
        <w:jc w:val="both"/>
        <w:rPr>
          <w:rFonts w:ascii="Times New Roman" w:hAnsi="Times New Roman" w:cs="Times New Roman"/>
          <w:color w:val="222222"/>
          <w:sz w:val="24"/>
          <w:szCs w:val="24"/>
          <w:lang w:val="en-US"/>
        </w:rPr>
      </w:pPr>
      <w:r w:rsidRPr="007E3F2D">
        <w:rPr>
          <w:rFonts w:ascii="Times New Roman" w:hAnsi="Times New Roman" w:cs="Times New Roman"/>
          <w:color w:val="222222"/>
          <w:sz w:val="24"/>
          <w:szCs w:val="24"/>
          <w:lang w:val="en-US"/>
        </w:rPr>
        <w:t>Two periods can be clearly traced in the post - war development of the hotel business: The 1st wave occurred in the mid-50s, the 2nd - at the end of the 60s ‒ the beginning. During this time, significant changes in terms of technical equipment have taken place in hotel services: for example, air conditioners with equipment for individual control, television systems in rooms with autonomous demonstration of films, individual alarm systems, more advanced means of communication and the like have become the most voluminous elements of hotel service.</w:t>
      </w:r>
    </w:p>
    <w:p w:rsidR="007E3F2D" w:rsidRPr="007E3F2D" w:rsidRDefault="007E3F2D" w:rsidP="007E3F2D">
      <w:pPr>
        <w:spacing w:after="0" w:line="240" w:lineRule="auto"/>
        <w:ind w:firstLine="567"/>
        <w:jc w:val="both"/>
        <w:rPr>
          <w:rFonts w:ascii="Times New Roman" w:hAnsi="Times New Roman" w:cs="Times New Roman"/>
          <w:color w:val="222222"/>
          <w:sz w:val="24"/>
          <w:szCs w:val="24"/>
          <w:lang w:val="en-US"/>
        </w:rPr>
      </w:pPr>
      <w:r w:rsidRPr="007E3F2D">
        <w:rPr>
          <w:rFonts w:ascii="Times New Roman" w:hAnsi="Times New Roman" w:cs="Times New Roman"/>
          <w:color w:val="222222"/>
          <w:sz w:val="24"/>
          <w:szCs w:val="24"/>
          <w:lang w:val="en-US"/>
        </w:rPr>
        <w:t>After the Second World War, in the 50s, there were significant changes in the hotel business in the USA. In 1952, Kemons Wilson built one of the first hotels for motorists "HolidayInn". At this time, Americans began to travel more, which required a significant number of rooms convenient for family and individual holidays, but without having to pay for the entire range of services offered by the hotel. The appearance of motels with a limited set of services at relatively low prices was the best denouement to "solve the problem". The growing number and popularity of motels as a new hotel concept has created significant competition between the owners of these two types of accommodation enterprises ‒ new and old type.</w:t>
      </w:r>
    </w:p>
    <w:p w:rsidR="007E3F2D" w:rsidRPr="007E3F2D" w:rsidRDefault="007E3F2D" w:rsidP="007E3F2D">
      <w:pPr>
        <w:spacing w:after="0" w:line="240" w:lineRule="auto"/>
        <w:ind w:firstLine="567"/>
        <w:jc w:val="both"/>
        <w:rPr>
          <w:rFonts w:ascii="Times New Roman" w:hAnsi="Times New Roman" w:cs="Times New Roman"/>
          <w:color w:val="222222"/>
          <w:sz w:val="24"/>
          <w:szCs w:val="24"/>
          <w:lang w:val="en-US"/>
        </w:rPr>
      </w:pPr>
      <w:r w:rsidRPr="007E3F2D">
        <w:rPr>
          <w:rFonts w:ascii="Times New Roman" w:hAnsi="Times New Roman" w:cs="Times New Roman"/>
          <w:color w:val="222222"/>
          <w:sz w:val="24"/>
          <w:szCs w:val="24"/>
          <w:lang w:val="en-US"/>
        </w:rPr>
        <w:t>Many hotels of the old type were forced to close permanently. The struggle sometimes became dramatic and ended only in the 60s with the recognition of a new hotel concept and the acceptance of the owners of motels and hotels for motorists to the American Hotel Association, which was later renamed the American Association of Motels and Hotels.</w:t>
      </w:r>
    </w:p>
    <w:p w:rsidR="0092569E" w:rsidRPr="00FC7C52" w:rsidRDefault="007E3F2D" w:rsidP="007E3F2D">
      <w:pPr>
        <w:spacing w:after="0" w:line="240" w:lineRule="auto"/>
        <w:ind w:firstLine="567"/>
        <w:jc w:val="both"/>
        <w:rPr>
          <w:rFonts w:ascii="Times New Roman" w:hAnsi="Times New Roman" w:cs="Times New Roman"/>
          <w:color w:val="222222"/>
          <w:sz w:val="24"/>
          <w:szCs w:val="24"/>
          <w:lang w:val="en-US"/>
        </w:rPr>
      </w:pPr>
      <w:r w:rsidRPr="007E3F2D">
        <w:rPr>
          <w:rFonts w:ascii="Times New Roman" w:hAnsi="Times New Roman" w:cs="Times New Roman"/>
          <w:color w:val="222222"/>
          <w:sz w:val="24"/>
          <w:szCs w:val="24"/>
          <w:lang w:val="en-US"/>
        </w:rPr>
        <w:t>At the same time, new trends appeared in the American hotel business ‒ the entry of new services into the international market: several of the first Intercontinental hotels were built by Pan-American Airlines. Despite these steps, American influence in the world was insignificant until the end of the 60s. It was only in the early 1970s that American hotel expansion began to acquire global dimensions. By the end of the 80s, the entire business world was following the development of such hotel chains as Marriott, Ramada, Sheraton, Radisson, etc. In the post-war period, there was a sharp increase in the volume of investments in the construction of new hotel complexes in the United States, as in one country in the world. As a result, the capacity of the room stock of motels, hotels, trailer parks, sports and recreational camps, as well as various specialized recreation and entertainment facilities has increased significantly, having undergone noticeable changes, reflecting shifts in the nature of demand and in the structure of recreational industries.</w:t>
      </w:r>
    </w:p>
    <w:p w:rsidR="007E3F2D" w:rsidRPr="00FC7C52" w:rsidRDefault="007E3F2D" w:rsidP="007E3F2D">
      <w:pPr>
        <w:spacing w:after="0" w:line="240" w:lineRule="auto"/>
        <w:jc w:val="center"/>
        <w:rPr>
          <w:rFonts w:ascii="Times New Roman" w:hAnsi="Times New Roman" w:cs="Times New Roman"/>
          <w:b/>
          <w:color w:val="222222"/>
          <w:sz w:val="24"/>
          <w:szCs w:val="24"/>
          <w:lang w:val="en-US"/>
        </w:rPr>
      </w:pPr>
      <w:r w:rsidRPr="007E3F2D">
        <w:rPr>
          <w:rFonts w:ascii="Times New Roman" w:hAnsi="Times New Roman" w:cs="Times New Roman"/>
          <w:b/>
          <w:color w:val="222222"/>
          <w:sz w:val="24"/>
          <w:szCs w:val="24"/>
          <w:lang w:val="en-US"/>
        </w:rPr>
        <w:t>The specifics of tourism as an object of management</w:t>
      </w:r>
    </w:p>
    <w:p w:rsidR="00151D00" w:rsidRPr="00151D00" w:rsidRDefault="00151D00" w:rsidP="00151D00">
      <w:pPr>
        <w:spacing w:after="0" w:line="240" w:lineRule="auto"/>
        <w:ind w:firstLine="567"/>
        <w:jc w:val="both"/>
        <w:rPr>
          <w:rFonts w:ascii="Times New Roman" w:hAnsi="Times New Roman" w:cs="Times New Roman"/>
          <w:color w:val="222222"/>
          <w:sz w:val="24"/>
          <w:szCs w:val="24"/>
          <w:lang w:val="en-US"/>
        </w:rPr>
      </w:pPr>
      <w:r w:rsidRPr="00151D00">
        <w:rPr>
          <w:rFonts w:ascii="Times New Roman" w:hAnsi="Times New Roman" w:cs="Times New Roman"/>
          <w:color w:val="222222"/>
          <w:sz w:val="24"/>
          <w:szCs w:val="24"/>
          <w:lang w:val="en-US"/>
        </w:rPr>
        <w:t>Work in tourism management is specific and significantly differs from the activities of workers in other industries, although at first glance it can be assumed that the management of a tourist region and a tourist organization relies on the same basis as the management of any enterprise of the "man-man" system.</w:t>
      </w:r>
    </w:p>
    <w:p w:rsidR="00151D00" w:rsidRPr="00151D00" w:rsidRDefault="00151D00" w:rsidP="00151D00">
      <w:pPr>
        <w:spacing w:after="0" w:line="240" w:lineRule="auto"/>
        <w:ind w:firstLine="567"/>
        <w:jc w:val="both"/>
        <w:rPr>
          <w:rFonts w:ascii="Times New Roman" w:hAnsi="Times New Roman" w:cs="Times New Roman"/>
          <w:color w:val="222222"/>
          <w:sz w:val="24"/>
          <w:szCs w:val="24"/>
          <w:lang w:val="en-US"/>
        </w:rPr>
      </w:pPr>
      <w:r w:rsidRPr="00151D00">
        <w:rPr>
          <w:rFonts w:ascii="Times New Roman" w:hAnsi="Times New Roman" w:cs="Times New Roman"/>
          <w:color w:val="222222"/>
          <w:sz w:val="24"/>
          <w:szCs w:val="24"/>
          <w:lang w:val="en-US"/>
        </w:rPr>
        <w:t xml:space="preserve">Which clientele layer should I target? How is the proposed service created? What turnover can we expect next year? What investments should I make? All these and many other general issues, in </w:t>
      </w:r>
      <w:r w:rsidRPr="00151D00">
        <w:rPr>
          <w:rFonts w:ascii="Times New Roman" w:hAnsi="Times New Roman" w:cs="Times New Roman"/>
          <w:color w:val="222222"/>
          <w:sz w:val="24"/>
          <w:szCs w:val="24"/>
          <w:lang w:val="en-US"/>
        </w:rPr>
        <w:lastRenderedPageBreak/>
        <w:t>principle, are not specific to the management of tourism organizations, but still play a significant role in this industry.</w:t>
      </w:r>
    </w:p>
    <w:p w:rsidR="00151D00" w:rsidRPr="00151D00" w:rsidRDefault="00151D00" w:rsidP="00151D00">
      <w:pPr>
        <w:spacing w:after="0" w:line="240" w:lineRule="auto"/>
        <w:ind w:firstLine="567"/>
        <w:jc w:val="both"/>
        <w:rPr>
          <w:rFonts w:ascii="Times New Roman" w:hAnsi="Times New Roman" w:cs="Times New Roman"/>
          <w:color w:val="222222"/>
          <w:sz w:val="24"/>
          <w:szCs w:val="24"/>
          <w:lang w:val="en-US"/>
        </w:rPr>
      </w:pPr>
      <w:r w:rsidRPr="00151D00">
        <w:rPr>
          <w:rFonts w:ascii="Times New Roman" w:hAnsi="Times New Roman" w:cs="Times New Roman"/>
          <w:color w:val="222222"/>
          <w:sz w:val="24"/>
          <w:szCs w:val="24"/>
          <w:lang w:val="en-US"/>
        </w:rPr>
        <w:t>The 1st feature of tourism is the great depth of its penetration and the complexity of the relationships between its constituent elements. Most of the tourist enterprises are small in size. Large tourist enterprises are created only in densely populated areas, they are typical for the tourist industry, but this is not a factory shop with one type of organizational management structure. There are many tourist enterprises and organizations in the tourism industry that somehow have to fit into a single regional management system, where the goal is to ensure long-term capacity and competitiveness in the market.</w:t>
      </w:r>
    </w:p>
    <w:p w:rsidR="00151D00" w:rsidRPr="00151D00" w:rsidRDefault="00151D00" w:rsidP="00151D00">
      <w:pPr>
        <w:spacing w:after="0" w:line="240" w:lineRule="auto"/>
        <w:ind w:firstLine="567"/>
        <w:jc w:val="both"/>
        <w:rPr>
          <w:rFonts w:ascii="Times New Roman" w:hAnsi="Times New Roman" w:cs="Times New Roman"/>
          <w:color w:val="222222"/>
          <w:sz w:val="24"/>
          <w:szCs w:val="24"/>
          <w:lang w:val="en-US"/>
        </w:rPr>
      </w:pPr>
      <w:r w:rsidRPr="00151D00">
        <w:rPr>
          <w:rFonts w:ascii="Times New Roman" w:hAnsi="Times New Roman" w:cs="Times New Roman"/>
          <w:color w:val="222222"/>
          <w:sz w:val="24"/>
          <w:szCs w:val="24"/>
          <w:lang w:val="en-US"/>
        </w:rPr>
        <w:t>The 2nd feature of tourism as an object of management can be represented in the form of unclear and difficult to measure goals. The management of private tourism enterprises, which in their activities are focused on making a profit, is characterized by clear and measurable goals ‒the accumulation of values, cash flow, profit... For the management of tourist organizations, such goals do not exist either at the enterprise level or at the regional level.</w:t>
      </w:r>
    </w:p>
    <w:p w:rsidR="00151D00" w:rsidRPr="00151D00" w:rsidRDefault="00151D00" w:rsidP="00151D00">
      <w:pPr>
        <w:spacing w:after="0" w:line="240" w:lineRule="auto"/>
        <w:ind w:firstLine="567"/>
        <w:jc w:val="both"/>
        <w:rPr>
          <w:rFonts w:ascii="Times New Roman" w:hAnsi="Times New Roman" w:cs="Times New Roman"/>
          <w:color w:val="222222"/>
          <w:sz w:val="24"/>
          <w:szCs w:val="24"/>
          <w:lang w:val="en-US"/>
        </w:rPr>
      </w:pPr>
      <w:r w:rsidRPr="00151D00">
        <w:rPr>
          <w:rFonts w:ascii="Times New Roman" w:hAnsi="Times New Roman" w:cs="Times New Roman"/>
          <w:color w:val="222222"/>
          <w:sz w:val="24"/>
          <w:szCs w:val="24"/>
          <w:lang w:val="en-US"/>
        </w:rPr>
        <w:t>The next feature of tourism is the strong influence from the interested clientele. Each tourist company carries out its activities surrounded by various stakeholders and customers. Tourism organizations work with a large number of stakeholders who have a strong influence on the organization. In addition, there are interests within individual interest groups. Tourist organizations cannot expect from their participants that they will all behave the same, since there are certain contradictions between hotel owners, local residents and visiting tourists. The members of the organization may be divided into three or four interested groups, representatives of hotels may demand a reduction in one-day tourism, owners of lifting elevators will advocate an expansion of the flow of tourists, as they are interested in this. Even within the same group (for example, among representatives of hotel complexes), different interests can be traced. Large hotels are most often less interested in offering a resort service, as they have all the necessary facilities to accommodate and organize guests' rest at home. Small hotels that live at the expense of passing tourists are interested in the fact that the tourist organization improves the resort offer and conducts appropriate activities.</w:t>
      </w:r>
    </w:p>
    <w:p w:rsidR="007E3F2D" w:rsidRPr="00FC7C52" w:rsidRDefault="00151D00" w:rsidP="00151D00">
      <w:pPr>
        <w:spacing w:after="0" w:line="240" w:lineRule="auto"/>
        <w:ind w:firstLine="567"/>
        <w:jc w:val="both"/>
        <w:rPr>
          <w:rFonts w:ascii="Times New Roman" w:hAnsi="Times New Roman" w:cs="Times New Roman"/>
          <w:color w:val="222222"/>
          <w:sz w:val="24"/>
          <w:szCs w:val="24"/>
          <w:lang w:val="en-US"/>
        </w:rPr>
      </w:pPr>
      <w:r w:rsidRPr="00151D00">
        <w:rPr>
          <w:rFonts w:ascii="Times New Roman" w:hAnsi="Times New Roman" w:cs="Times New Roman"/>
          <w:color w:val="222222"/>
          <w:sz w:val="24"/>
          <w:szCs w:val="24"/>
          <w:lang w:val="en-US"/>
        </w:rPr>
        <w:t>The most important feature of tourism as an object of management is the specificity of the tourist product, its inseparability from the source of formation. A commodity in material form (meat, clothing) exists independently of its manufacturer, a tourist service (and this is also a commodity) is inseparable from the source of its creation. If, for example, a consumer of a tourist product ordered a tour for June in April, and in May the travel company ceased to exist, then this service will not be provided to the consumer due to the absence of its source.</w:t>
      </w:r>
    </w:p>
    <w:p w:rsidR="00151D00" w:rsidRPr="00151D00" w:rsidRDefault="00151D00" w:rsidP="00151D00">
      <w:pPr>
        <w:spacing w:after="0" w:line="240" w:lineRule="auto"/>
        <w:ind w:firstLine="567"/>
        <w:jc w:val="both"/>
        <w:rPr>
          <w:rFonts w:ascii="Times New Roman" w:hAnsi="Times New Roman" w:cs="Times New Roman"/>
          <w:color w:val="222222"/>
          <w:sz w:val="24"/>
          <w:szCs w:val="24"/>
          <w:lang w:val="en-US"/>
        </w:rPr>
      </w:pPr>
      <w:r w:rsidRPr="00151D00">
        <w:rPr>
          <w:rFonts w:ascii="Times New Roman" w:hAnsi="Times New Roman" w:cs="Times New Roman"/>
          <w:color w:val="222222"/>
          <w:sz w:val="24"/>
          <w:szCs w:val="24"/>
          <w:lang w:val="en-US"/>
        </w:rPr>
        <w:t>Since the tourist product manifests itself in the form of a service, its necessary signs are the presence of the client and the impossibility of storing this service, i.e. we are talking about the fact that the tourist service cannot be sent by mail. Due to the fact that the personal aspect is enhanced when selling a tourist product, the process of providing tourist services can be automated to a much lesser extent than, for example, the process of producing goods. After all, it is impossible to predict the behavior of a tourist with a high degree of probability (even with the use of a computer) ‒ it depends not only on objective circumstances, but also on the subject.factors. For this reason, in tourism management, immeasurably more attention should be paid to personnel management and management of personnel. relationships. This, first of all, refers to the work of tourist enterprises, whose services are provided in direct contact with people.</w:t>
      </w:r>
    </w:p>
    <w:p w:rsidR="00151D00" w:rsidRPr="00151D00" w:rsidRDefault="00151D00" w:rsidP="00151D00">
      <w:pPr>
        <w:spacing w:after="0" w:line="240" w:lineRule="auto"/>
        <w:ind w:firstLine="567"/>
        <w:jc w:val="both"/>
        <w:rPr>
          <w:rFonts w:ascii="Times New Roman" w:hAnsi="Times New Roman" w:cs="Times New Roman"/>
          <w:color w:val="222222"/>
          <w:sz w:val="24"/>
          <w:szCs w:val="24"/>
          <w:lang w:val="en-US"/>
        </w:rPr>
      </w:pPr>
      <w:r w:rsidRPr="00151D00">
        <w:rPr>
          <w:rFonts w:ascii="Times New Roman" w:hAnsi="Times New Roman" w:cs="Times New Roman"/>
          <w:color w:val="222222"/>
          <w:sz w:val="24"/>
          <w:szCs w:val="24"/>
          <w:lang w:val="en-US"/>
        </w:rPr>
        <w:t>The diversity of consumers of tourist services is another reason for the heterogeneity of demand for them. Different categories of tourists differ in the purpose of the trip, their requirements for tourist services, as well as the price they are willing and able to pay. Each type of tourist corresponds to a certain type of tourist market. The picture will be even more diverse if special categories of vacationers are taken into account ‒ patients of mountain sanatoriums and specialized clinics or students of educational institutions. Further segmentation of the market is determined by the country of residence of tourists. The latest methods of determining the tourism market divide vacationers into groups according to lifestyle ("new Russians", etc.), Manufacturers of tourist services focus on quite certain types of vacationers. They know their needs well, and meeting these needs brings them the greatest income. The tourist demand is strongly influenced by factors such as income, family structure, age of its members, their education and profession.</w:t>
      </w:r>
    </w:p>
    <w:p w:rsidR="005F6687" w:rsidRPr="005F6687" w:rsidRDefault="005F6687" w:rsidP="005F6687">
      <w:pPr>
        <w:spacing w:after="120" w:line="240" w:lineRule="auto"/>
        <w:jc w:val="center"/>
        <w:rPr>
          <w:rFonts w:ascii="Times New Roman" w:hAnsi="Times New Roman" w:cs="Times New Roman"/>
          <w:b/>
          <w:sz w:val="24"/>
          <w:szCs w:val="24"/>
          <w:lang w:val="en-US"/>
        </w:rPr>
      </w:pPr>
      <w:r w:rsidRPr="005F6687">
        <w:rPr>
          <w:rFonts w:ascii="Times New Roman" w:hAnsi="Times New Roman" w:cs="Times New Roman"/>
          <w:b/>
          <w:sz w:val="24"/>
          <w:szCs w:val="24"/>
          <w:lang w:val="en-US"/>
        </w:rPr>
        <w:lastRenderedPageBreak/>
        <w:t xml:space="preserve">Topic 3. </w:t>
      </w:r>
      <w:r w:rsidR="0066761F" w:rsidRPr="0066761F">
        <w:rPr>
          <w:rFonts w:ascii="Times New Roman" w:hAnsi="Times New Roman" w:cs="Times New Roman"/>
          <w:b/>
          <w:sz w:val="24"/>
          <w:szCs w:val="24"/>
          <w:lang w:val="en-US"/>
        </w:rPr>
        <w:t>Recreational needs as the basis of the spatio-temporal organization of recreational activities</w:t>
      </w:r>
    </w:p>
    <w:p w:rsidR="005F6687" w:rsidRPr="005F6687" w:rsidRDefault="005F6687" w:rsidP="005F6687">
      <w:pPr>
        <w:spacing w:after="12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 xml:space="preserve">1. </w:t>
      </w:r>
      <w:r w:rsidR="0066761F" w:rsidRPr="0066761F">
        <w:rPr>
          <w:rFonts w:ascii="Times New Roman" w:hAnsi="Times New Roman" w:cs="Times New Roman"/>
          <w:b/>
          <w:sz w:val="24"/>
          <w:szCs w:val="24"/>
          <w:lang w:val="en-US"/>
        </w:rPr>
        <w:t>Recreational needs as the basis of territorial and temporary organization of recreational activities</w:t>
      </w:r>
      <w:r w:rsidRPr="005F6687">
        <w:rPr>
          <w:rFonts w:ascii="Times New Roman" w:hAnsi="Times New Roman" w:cs="Times New Roman"/>
          <w:b/>
          <w:sz w:val="24"/>
          <w:szCs w:val="24"/>
          <w:lang w:val="en-US"/>
        </w:rPr>
        <w:t>.</w:t>
      </w:r>
    </w:p>
    <w:p w:rsidR="005F6687" w:rsidRPr="005F6687" w:rsidRDefault="005F6687" w:rsidP="0066761F">
      <w:pPr>
        <w:spacing w:after="0" w:line="240" w:lineRule="auto"/>
        <w:ind w:firstLine="567"/>
        <w:jc w:val="both"/>
        <w:rPr>
          <w:rFonts w:ascii="Times New Roman" w:hAnsi="Times New Roman" w:cs="Times New Roman"/>
          <w:b/>
          <w:sz w:val="24"/>
          <w:szCs w:val="24"/>
          <w:lang w:val="en-US"/>
        </w:rPr>
      </w:pPr>
      <w:r w:rsidRPr="005F6687">
        <w:rPr>
          <w:rFonts w:ascii="Times New Roman" w:hAnsi="Times New Roman" w:cs="Times New Roman"/>
          <w:b/>
          <w:sz w:val="24"/>
          <w:szCs w:val="24"/>
          <w:lang w:val="en-US"/>
        </w:rPr>
        <w:t xml:space="preserve">2. </w:t>
      </w:r>
      <w:r w:rsidR="0066761F" w:rsidRPr="0066761F">
        <w:rPr>
          <w:rFonts w:ascii="Times New Roman" w:hAnsi="Times New Roman" w:cs="Times New Roman"/>
          <w:b/>
          <w:sz w:val="24"/>
          <w:szCs w:val="24"/>
          <w:lang w:val="en-US"/>
        </w:rPr>
        <w:t>Structural features of recreational activity. The concept of recreational design. The principle of V.S. Preobrazhensky</w:t>
      </w:r>
      <w:r w:rsidRPr="005F6687">
        <w:rPr>
          <w:rFonts w:ascii="Times New Roman" w:hAnsi="Times New Roman" w:cs="Times New Roman"/>
          <w:b/>
          <w:sz w:val="24"/>
          <w:szCs w:val="24"/>
          <w:lang w:val="en-US"/>
        </w:rPr>
        <w:t>.</w:t>
      </w:r>
    </w:p>
    <w:p w:rsidR="005F6687" w:rsidRPr="005F6687" w:rsidRDefault="005F6687" w:rsidP="005F6687">
      <w:pPr>
        <w:spacing w:after="0" w:line="240" w:lineRule="auto"/>
        <w:ind w:firstLine="567"/>
        <w:jc w:val="both"/>
        <w:rPr>
          <w:rFonts w:ascii="Times New Roman" w:hAnsi="Times New Roman" w:cs="Times New Roman"/>
          <w:b/>
          <w:sz w:val="24"/>
          <w:szCs w:val="24"/>
          <w:lang w:val="en-US"/>
        </w:rPr>
      </w:pPr>
    </w:p>
    <w:p w:rsidR="00C4791E" w:rsidRPr="00C4791E" w:rsidRDefault="00C4791E" w:rsidP="00E90FCC">
      <w:pPr>
        <w:spacing w:after="0" w:line="240" w:lineRule="auto"/>
        <w:ind w:firstLine="567"/>
        <w:jc w:val="both"/>
        <w:rPr>
          <w:rFonts w:ascii="Times New Roman" w:hAnsi="Times New Roman" w:cs="Times New Roman"/>
          <w:color w:val="222222"/>
          <w:sz w:val="24"/>
          <w:szCs w:val="24"/>
          <w:lang w:val="en-US"/>
        </w:rPr>
      </w:pPr>
      <w:r w:rsidRPr="00C4791E">
        <w:rPr>
          <w:rFonts w:ascii="Times New Roman" w:hAnsi="Times New Roman" w:cs="Times New Roman"/>
          <w:color w:val="222222"/>
          <w:sz w:val="24"/>
          <w:szCs w:val="24"/>
          <w:lang w:val="en-US"/>
        </w:rPr>
        <w:t>The fundamental concepts of turismology, recreational geography and the geography of tourism include, first of all, such as free time, recreation, recreation and tourism.</w:t>
      </w:r>
    </w:p>
    <w:p w:rsidR="00C4791E" w:rsidRPr="00C4791E" w:rsidRDefault="00C4791E" w:rsidP="00E90FCC">
      <w:pPr>
        <w:spacing w:after="0" w:line="240" w:lineRule="auto"/>
        <w:ind w:firstLine="567"/>
        <w:jc w:val="both"/>
        <w:rPr>
          <w:rFonts w:ascii="Times New Roman" w:hAnsi="Times New Roman" w:cs="Times New Roman"/>
          <w:color w:val="222222"/>
          <w:sz w:val="24"/>
          <w:szCs w:val="24"/>
          <w:lang w:val="en-US"/>
        </w:rPr>
      </w:pPr>
      <w:r w:rsidRPr="00C4791E">
        <w:rPr>
          <w:rFonts w:ascii="Times New Roman" w:hAnsi="Times New Roman" w:cs="Times New Roman"/>
          <w:color w:val="222222"/>
          <w:sz w:val="24"/>
          <w:szCs w:val="24"/>
          <w:lang w:val="en-US"/>
        </w:rPr>
        <w:t>"Free time" is a necessary condition for the development of the recreational process. Free time is a dynamic category that bears the features of a certain era, class and social group; it varies both in volume and content. Free time cannot be identified with non-working time, as some researchers do, it is only part of it. Identifying free time with non-working time is not only incorrect from a theoretical point of view, but also practically harmful, because it does not allow you to look for reserves to increase free time within the framework of non-working time. Out-of-hours time consists of 4 functionally different groups:</w:t>
      </w:r>
    </w:p>
    <w:p w:rsidR="00C4791E" w:rsidRPr="00C4791E" w:rsidRDefault="00C4791E" w:rsidP="00E90FCC">
      <w:pPr>
        <w:spacing w:after="0" w:line="240" w:lineRule="auto"/>
        <w:ind w:firstLine="567"/>
        <w:jc w:val="both"/>
        <w:rPr>
          <w:rFonts w:ascii="Times New Roman" w:hAnsi="Times New Roman" w:cs="Times New Roman"/>
          <w:color w:val="222222"/>
          <w:sz w:val="24"/>
          <w:szCs w:val="24"/>
          <w:lang w:val="en-US"/>
        </w:rPr>
      </w:pPr>
      <w:r w:rsidRPr="00C4791E">
        <w:rPr>
          <w:rFonts w:ascii="Times New Roman" w:hAnsi="Times New Roman" w:cs="Times New Roman"/>
          <w:color w:val="222222"/>
          <w:sz w:val="24"/>
          <w:szCs w:val="24"/>
          <w:lang w:val="en-US"/>
        </w:rPr>
        <w:t>1) time to travel to and from work;</w:t>
      </w:r>
    </w:p>
    <w:p w:rsidR="00C4791E" w:rsidRPr="00C4791E" w:rsidRDefault="00C4791E" w:rsidP="00E90FCC">
      <w:pPr>
        <w:spacing w:after="0" w:line="240" w:lineRule="auto"/>
        <w:ind w:firstLine="567"/>
        <w:jc w:val="both"/>
        <w:rPr>
          <w:rFonts w:ascii="Times New Roman" w:hAnsi="Times New Roman" w:cs="Times New Roman"/>
          <w:color w:val="222222"/>
          <w:sz w:val="24"/>
          <w:szCs w:val="24"/>
          <w:lang w:val="en-US"/>
        </w:rPr>
      </w:pPr>
      <w:r w:rsidRPr="00C4791E">
        <w:rPr>
          <w:rFonts w:ascii="Times New Roman" w:hAnsi="Times New Roman" w:cs="Times New Roman"/>
          <w:color w:val="222222"/>
          <w:sz w:val="24"/>
          <w:szCs w:val="24"/>
          <w:lang w:val="en-US"/>
        </w:rPr>
        <w:t>2) time to meet natural needs (sleep, nutrition, personal hygiene);</w:t>
      </w:r>
    </w:p>
    <w:p w:rsidR="00C4791E" w:rsidRPr="00C4791E" w:rsidRDefault="00C4791E" w:rsidP="00E90FCC">
      <w:pPr>
        <w:spacing w:after="0" w:line="240" w:lineRule="auto"/>
        <w:ind w:firstLine="567"/>
        <w:jc w:val="both"/>
        <w:rPr>
          <w:rFonts w:ascii="Times New Roman" w:hAnsi="Times New Roman" w:cs="Times New Roman"/>
          <w:color w:val="222222"/>
          <w:sz w:val="24"/>
          <w:szCs w:val="24"/>
          <w:lang w:val="en-US"/>
        </w:rPr>
      </w:pPr>
      <w:r w:rsidRPr="00C4791E">
        <w:rPr>
          <w:rFonts w:ascii="Times New Roman" w:hAnsi="Times New Roman" w:cs="Times New Roman"/>
          <w:color w:val="222222"/>
          <w:sz w:val="24"/>
          <w:szCs w:val="24"/>
          <w:lang w:val="en-US"/>
        </w:rPr>
        <w:t>3) time for household work and household needs;</w:t>
      </w:r>
    </w:p>
    <w:p w:rsidR="00E822F8" w:rsidRPr="00C4791E" w:rsidRDefault="00C4791E" w:rsidP="00E90FCC">
      <w:pPr>
        <w:spacing w:after="0" w:line="240" w:lineRule="auto"/>
        <w:ind w:firstLine="567"/>
        <w:jc w:val="both"/>
        <w:rPr>
          <w:rFonts w:ascii="Times New Roman" w:hAnsi="Times New Roman" w:cs="Times New Roman"/>
          <w:color w:val="222222"/>
          <w:sz w:val="24"/>
          <w:szCs w:val="24"/>
          <w:lang w:val="en-US"/>
        </w:rPr>
      </w:pPr>
      <w:r w:rsidRPr="00C4791E">
        <w:rPr>
          <w:rFonts w:ascii="Times New Roman" w:hAnsi="Times New Roman" w:cs="Times New Roman"/>
          <w:color w:val="222222"/>
          <w:sz w:val="24"/>
          <w:szCs w:val="24"/>
          <w:lang w:val="en-US"/>
        </w:rPr>
        <w:t>4) time for physical, intellectual development and recreation, which is essentially free time. Thus, out-of-work time is divided into mandatory and free from various kinds of immutable activities.</w:t>
      </w:r>
    </w:p>
    <w:p w:rsidR="009229F6" w:rsidRPr="009229F6" w:rsidRDefault="009229F6" w:rsidP="00E90FCC">
      <w:pPr>
        <w:spacing w:after="0" w:line="240" w:lineRule="auto"/>
        <w:ind w:firstLine="567"/>
        <w:jc w:val="both"/>
        <w:rPr>
          <w:rFonts w:ascii="Times New Roman" w:hAnsi="Times New Roman" w:cs="Times New Roman"/>
          <w:color w:val="222222"/>
          <w:sz w:val="24"/>
          <w:szCs w:val="24"/>
          <w:lang w:val="en-US"/>
        </w:rPr>
      </w:pPr>
      <w:r w:rsidRPr="009229F6">
        <w:rPr>
          <w:rFonts w:ascii="Times New Roman" w:hAnsi="Times New Roman" w:cs="Times New Roman"/>
          <w:color w:val="222222"/>
          <w:sz w:val="24"/>
          <w:szCs w:val="24"/>
          <w:lang w:val="en-US"/>
        </w:rPr>
        <w:t>Free time is spent on the recovery and development of physical. human strength, as well as for the comprehensive development of his spiritual powers, to meet a number of social needs. In other words, it is spent on active activity. At the same time, we say that free time is the time intended for recreation. It may seem that "active activity" and "rest" are incompatible concepts. However, studies of physiologists have shown that the best rest is a change of one type of activity to another. Activity in free time is significantly different from all other types of human activity, since it is important for him not only for its results, but also by itself. This is due to the fact that a significant part of the needs are met at the same time not as a result, but in the process of activity.</w:t>
      </w:r>
    </w:p>
    <w:p w:rsidR="009229F6" w:rsidRPr="009229F6" w:rsidRDefault="009229F6" w:rsidP="00E90FCC">
      <w:pPr>
        <w:spacing w:after="0" w:line="240" w:lineRule="auto"/>
        <w:ind w:firstLine="567"/>
        <w:jc w:val="both"/>
        <w:rPr>
          <w:rFonts w:ascii="Times New Roman" w:hAnsi="Times New Roman" w:cs="Times New Roman"/>
          <w:color w:val="222222"/>
          <w:sz w:val="24"/>
          <w:szCs w:val="24"/>
          <w:lang w:val="en-US"/>
        </w:rPr>
      </w:pPr>
      <w:r w:rsidRPr="009229F6">
        <w:rPr>
          <w:rFonts w:ascii="Times New Roman" w:hAnsi="Times New Roman" w:cs="Times New Roman"/>
          <w:color w:val="222222"/>
          <w:sz w:val="24"/>
          <w:szCs w:val="24"/>
          <w:lang w:val="en-US"/>
        </w:rPr>
        <w:t>There are 2 main functions of free time:</w:t>
      </w:r>
    </w:p>
    <w:p w:rsidR="009229F6" w:rsidRPr="009229F6" w:rsidRDefault="009229F6" w:rsidP="00E90FCC">
      <w:pPr>
        <w:spacing w:after="0" w:line="240" w:lineRule="auto"/>
        <w:ind w:firstLine="567"/>
        <w:jc w:val="both"/>
        <w:rPr>
          <w:rFonts w:ascii="Times New Roman" w:hAnsi="Times New Roman" w:cs="Times New Roman"/>
          <w:color w:val="222222"/>
          <w:sz w:val="24"/>
          <w:szCs w:val="24"/>
          <w:lang w:val="en-US"/>
        </w:rPr>
      </w:pPr>
      <w:r w:rsidRPr="009229F6">
        <w:rPr>
          <w:rFonts w:ascii="Times New Roman" w:hAnsi="Times New Roman" w:cs="Times New Roman"/>
          <w:color w:val="222222"/>
          <w:sz w:val="24"/>
          <w:szCs w:val="24"/>
          <w:lang w:val="en-US"/>
        </w:rPr>
        <w:t>1) the function of restoring human strength absorbed by the sphere of work and other immutable occupations, and 2) the function of spiritual (cultural, ideological, aesthetic) and physical development. Restorative functions (psychophysiological) include: nutrition, sleep, movement. They perform the functions of simple restoration of psychophysiological parameters. The functions of development (spiritual and intellectual) include: health improvement, cognition, communication    (V.M. Krivosheev, 1978).</w:t>
      </w:r>
    </w:p>
    <w:p w:rsidR="009229F6" w:rsidRPr="009229F6" w:rsidRDefault="009229F6" w:rsidP="00E90FCC">
      <w:pPr>
        <w:spacing w:after="0" w:line="240" w:lineRule="auto"/>
        <w:ind w:firstLine="567"/>
        <w:jc w:val="both"/>
        <w:rPr>
          <w:rFonts w:ascii="Times New Roman" w:hAnsi="Times New Roman" w:cs="Times New Roman"/>
          <w:color w:val="222222"/>
          <w:sz w:val="24"/>
          <w:szCs w:val="24"/>
          <w:lang w:val="en-US"/>
        </w:rPr>
      </w:pPr>
      <w:r w:rsidRPr="009229F6">
        <w:rPr>
          <w:rFonts w:ascii="Times New Roman" w:hAnsi="Times New Roman" w:cs="Times New Roman"/>
          <w:color w:val="222222"/>
          <w:sz w:val="24"/>
          <w:szCs w:val="24"/>
          <w:lang w:val="en-US"/>
        </w:rPr>
        <w:t>Based on the above, the following definition of "recreational activity" can be given. This is the activity of a person in his spare time, carried out with the aim of restoring the physical. and crazy.forces, as well as for its comprehensive development, and characterized, in comparison with other areas of activity, by the relative diversity of people's behavior and the intrinsic value of its process.</w:t>
      </w:r>
    </w:p>
    <w:p w:rsidR="009229F6" w:rsidRPr="009229F6" w:rsidRDefault="009229F6" w:rsidP="00E90FCC">
      <w:pPr>
        <w:spacing w:after="0" w:line="240" w:lineRule="auto"/>
        <w:ind w:firstLine="567"/>
        <w:jc w:val="both"/>
        <w:rPr>
          <w:rFonts w:ascii="Times New Roman" w:hAnsi="Times New Roman" w:cs="Times New Roman"/>
          <w:color w:val="222222"/>
          <w:sz w:val="24"/>
          <w:szCs w:val="24"/>
          <w:lang w:val="en-US"/>
        </w:rPr>
      </w:pPr>
      <w:r w:rsidRPr="009229F6">
        <w:rPr>
          <w:rFonts w:ascii="Times New Roman" w:hAnsi="Times New Roman" w:cs="Times New Roman"/>
          <w:color w:val="222222"/>
          <w:sz w:val="24"/>
          <w:szCs w:val="24"/>
          <w:lang w:val="en-US"/>
        </w:rPr>
        <w:t>Recreational activities are carried out in free time, which consists of 2 parts: 1) leisure or leisure time and 2) time for more elevated activities.</w:t>
      </w:r>
    </w:p>
    <w:p w:rsidR="009229F6" w:rsidRPr="009229F6" w:rsidRDefault="009229F6" w:rsidP="00E90FCC">
      <w:pPr>
        <w:spacing w:after="0" w:line="240" w:lineRule="auto"/>
        <w:ind w:firstLine="567"/>
        <w:jc w:val="both"/>
        <w:rPr>
          <w:rFonts w:ascii="Times New Roman" w:hAnsi="Times New Roman" w:cs="Times New Roman"/>
          <w:color w:val="222222"/>
          <w:sz w:val="24"/>
          <w:szCs w:val="24"/>
          <w:lang w:val="en-US"/>
        </w:rPr>
      </w:pPr>
      <w:r w:rsidRPr="009229F6">
        <w:rPr>
          <w:rFonts w:ascii="Times New Roman" w:hAnsi="Times New Roman" w:cs="Times New Roman"/>
          <w:color w:val="222222"/>
          <w:sz w:val="24"/>
          <w:szCs w:val="24"/>
          <w:lang w:val="en-US"/>
        </w:rPr>
        <w:t>Historically, the term "recreational activity" carries a double burden today.</w:t>
      </w:r>
    </w:p>
    <w:p w:rsidR="009229F6" w:rsidRPr="009229F6" w:rsidRDefault="009229F6" w:rsidP="00E90FCC">
      <w:pPr>
        <w:spacing w:after="0" w:line="240" w:lineRule="auto"/>
        <w:ind w:firstLine="567"/>
        <w:jc w:val="both"/>
        <w:rPr>
          <w:rFonts w:ascii="Times New Roman" w:hAnsi="Times New Roman" w:cs="Times New Roman"/>
          <w:color w:val="222222"/>
          <w:sz w:val="24"/>
          <w:szCs w:val="24"/>
          <w:lang w:val="en-US"/>
        </w:rPr>
      </w:pPr>
      <w:r w:rsidRPr="009229F6">
        <w:rPr>
          <w:rFonts w:ascii="Times New Roman" w:hAnsi="Times New Roman" w:cs="Times New Roman"/>
          <w:color w:val="222222"/>
          <w:sz w:val="24"/>
          <w:szCs w:val="24"/>
          <w:lang w:val="en-US"/>
        </w:rPr>
        <w:t>On the one hand, concepts of human activity and population groups are embedded in it, concepts are associated with it – recreational activities, cycles of classes.</w:t>
      </w:r>
    </w:p>
    <w:p w:rsidR="009229F6" w:rsidRPr="009229F6" w:rsidRDefault="009229F6" w:rsidP="00E90FCC">
      <w:pPr>
        <w:spacing w:after="0" w:line="240" w:lineRule="auto"/>
        <w:ind w:firstLine="567"/>
        <w:jc w:val="both"/>
        <w:rPr>
          <w:rFonts w:ascii="Times New Roman" w:hAnsi="Times New Roman" w:cs="Times New Roman"/>
          <w:color w:val="222222"/>
          <w:sz w:val="24"/>
          <w:szCs w:val="24"/>
          <w:lang w:val="en-US"/>
        </w:rPr>
      </w:pPr>
      <w:r w:rsidRPr="009229F6">
        <w:rPr>
          <w:rFonts w:ascii="Times New Roman" w:hAnsi="Times New Roman" w:cs="Times New Roman"/>
          <w:color w:val="222222"/>
          <w:sz w:val="24"/>
          <w:szCs w:val="24"/>
          <w:lang w:val="en-US"/>
        </w:rPr>
        <w:t>On the other hand, the idea of the specific activity of the society for the organization of conditions for the implementation of activities by the population to meet the needs (what we call the activity of the organizer of recreation). It can be assumed that over time these two concepts will diverge and each of them will be designated by its own term.</w:t>
      </w:r>
    </w:p>
    <w:p w:rsidR="005F6687" w:rsidRPr="00FC7C52" w:rsidRDefault="009229F6" w:rsidP="00E90FCC">
      <w:pPr>
        <w:spacing w:after="0" w:line="240" w:lineRule="auto"/>
        <w:ind w:firstLine="567"/>
        <w:jc w:val="both"/>
        <w:rPr>
          <w:rFonts w:ascii="Times New Roman" w:hAnsi="Times New Roman" w:cs="Times New Roman"/>
          <w:color w:val="222222"/>
          <w:sz w:val="24"/>
          <w:szCs w:val="24"/>
          <w:lang w:val="en-US"/>
        </w:rPr>
      </w:pPr>
      <w:r w:rsidRPr="009229F6">
        <w:rPr>
          <w:rFonts w:ascii="Times New Roman" w:hAnsi="Times New Roman" w:cs="Times New Roman"/>
          <w:color w:val="222222"/>
          <w:sz w:val="24"/>
          <w:szCs w:val="24"/>
          <w:lang w:val="en-US"/>
        </w:rPr>
        <w:t xml:space="preserve">The division of free time depending on the nature of its use into daily, weekly and annual is important from a methodological point of view, because it serves as a basis for studying the structure of rest and the use of free time for recreational purposes. The free time differentiated in this way </w:t>
      </w:r>
      <w:r w:rsidRPr="009229F6">
        <w:rPr>
          <w:rFonts w:ascii="Times New Roman" w:hAnsi="Times New Roman" w:cs="Times New Roman"/>
          <w:color w:val="222222"/>
          <w:sz w:val="24"/>
          <w:szCs w:val="24"/>
          <w:lang w:val="en-US"/>
        </w:rPr>
        <w:lastRenderedPageBreak/>
        <w:t>allows us to consider recreational activities according to periodicity and territorial characteristics. The use of daily free time and everyday recreation (recreation) are directly related to housing and the urban environment and their spatial organization. Weekly recreation depends on the location of suburban recreational facilities. The use of annual free time is associated with the placement of recreational facilities, mainly of the resort type. Based on the above differentiation of free time, recreation (rest) is allocated within the locality; weekly recreation on weekends ("weekend") is carried out, as a rule, in the suburban area (local recreation); annual recreation during vacations and vacations (may be intra–district, national, international.</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Rest restores a person's working capacity, reduces nervous and mental, and for people of physical labor – and physical. voltage.</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Recreation in the broad sense of the word is any human activity that is not aimed at meeting urgent needs." Rest acts as a selective form of human activity in the aspect of physiology, psychology and hygiene. At the same time, recreation is a part of the public life of the population, which makes it possible to define it as a social category. Human activity during rest can be classified as follows:</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1) activities related to a certain physical activity (sports, walking);</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2) amateur activities – hunting, fishing, picking mushrooms and berries, collecting, etc.;</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3) introduction to the world of art (visiting theaters, concert halls, art galleries, museums, etc., as well as creativity in the field of art – amateur art, painting, embossing, artistic sawing and burning, etc.);</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4) intellectual activity (self-education, reading literature, newspapers, watching magazines, TV shows, etc.);</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5) communication by interest and free choice;</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6) entertainment that is either active (games, dancing) or passive (attending shows);</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7) traveling for pleasure.</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Many of these types of recreation manifest themselves comprehensively, in a complex relationship with each other, especially the time of travel.</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In scientific works on geography, sociology and urban planning, along with the concept of recreation, terms such as recreation, recreational activity, recreational process are more often used. And this is not for nothing. In conditions when the nature of work, the structure and forms of using free time have radically changed, when physiology has proved that the best rest is not rest, but a change of activities, the use of these concepts has a certain meaning.</w:t>
      </w:r>
    </w:p>
    <w:p w:rsidR="00B821A3" w:rsidRPr="00B821A3"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 xml:space="preserve">In fact, during the period of heavy physical labor predominance, free time was used mainly to restore physical strength at the place of residence. Now, in the daily, weekly and annual cycles of people's selective life activity, such forms of using free time for recreational, cognitive, sports and cultural and entertainment activities with the greatest efficiency are becoming increasingly important, such as staying in sanatoriums, rest homes, boarding houses and recreation centers, and especially country walks, hikes, excursions and travel. They are characterized by the temporary stay of people outside the place of permanent residence and need special territories of various profiles and taxonomic rank, possessing certain natural and cultural-historical, economic and labor resources, and require the creation of a special material and technical base: communications, vehicles, institutions, buildings </w:t>
      </w:r>
      <w:r>
        <w:rPr>
          <w:rFonts w:ascii="Times New Roman" w:hAnsi="Times New Roman" w:cs="Times New Roman"/>
          <w:color w:val="222222"/>
          <w:sz w:val="24"/>
          <w:szCs w:val="24"/>
          <w:lang w:val="en-US"/>
        </w:rPr>
        <w:t xml:space="preserve">and </w:t>
      </w:r>
      <w:r w:rsidRPr="00B821A3">
        <w:rPr>
          <w:rFonts w:ascii="Times New Roman" w:hAnsi="Times New Roman" w:cs="Times New Roman"/>
          <w:color w:val="222222"/>
          <w:sz w:val="24"/>
          <w:szCs w:val="24"/>
          <w:lang w:val="en-US"/>
        </w:rPr>
        <w:t>facilities for temporary and permanent population accommodation.</w:t>
      </w:r>
    </w:p>
    <w:p w:rsidR="009229F6" w:rsidRDefault="00B821A3" w:rsidP="00E90FCC">
      <w:pPr>
        <w:spacing w:after="0" w:line="240" w:lineRule="auto"/>
        <w:ind w:firstLine="567"/>
        <w:jc w:val="both"/>
        <w:rPr>
          <w:rFonts w:ascii="Times New Roman" w:hAnsi="Times New Roman" w:cs="Times New Roman"/>
          <w:color w:val="222222"/>
          <w:sz w:val="24"/>
          <w:szCs w:val="24"/>
          <w:lang w:val="en-US"/>
        </w:rPr>
      </w:pPr>
      <w:r w:rsidRPr="00B821A3">
        <w:rPr>
          <w:rFonts w:ascii="Times New Roman" w:hAnsi="Times New Roman" w:cs="Times New Roman"/>
          <w:color w:val="222222"/>
          <w:sz w:val="24"/>
          <w:szCs w:val="24"/>
          <w:lang w:val="en-US"/>
        </w:rPr>
        <w:t>It is the concept of recreation that better and more fully reflects the content of this kind of selective life activity of people in their free time.</w:t>
      </w:r>
    </w:p>
    <w:p w:rsidR="00E90FCC" w:rsidRPr="00E90FCC" w:rsidRDefault="00E90FCC" w:rsidP="00E90FCC">
      <w:pPr>
        <w:spacing w:after="0" w:line="240" w:lineRule="auto"/>
        <w:ind w:firstLine="567"/>
        <w:jc w:val="both"/>
        <w:rPr>
          <w:rFonts w:ascii="Times New Roman" w:hAnsi="Times New Roman" w:cs="Times New Roman"/>
          <w:color w:val="222222"/>
          <w:sz w:val="24"/>
          <w:szCs w:val="24"/>
          <w:lang w:val="en-US"/>
        </w:rPr>
      </w:pPr>
      <w:r w:rsidRPr="00E90FCC">
        <w:rPr>
          <w:rFonts w:ascii="Times New Roman" w:hAnsi="Times New Roman" w:cs="Times New Roman"/>
          <w:color w:val="222222"/>
          <w:sz w:val="24"/>
          <w:szCs w:val="24"/>
          <w:lang w:val="en-US"/>
        </w:rPr>
        <w:t>Recreation is a set of etymological meanings: recreatio (Latin) – restoration, recreation (French) – entertainment, recreation, change of action, excluding labor.activity and the surrounding space associated with these actions. Consequently, the term recreation is not only an option. the types are chosen.the lives of people in their free time, but not the space in which they function.</w:t>
      </w:r>
    </w:p>
    <w:p w:rsidR="00E90FCC" w:rsidRPr="00E90FCC" w:rsidRDefault="00E90FCC" w:rsidP="00E90FCC">
      <w:pPr>
        <w:spacing w:after="0" w:line="240" w:lineRule="auto"/>
        <w:ind w:firstLine="567"/>
        <w:jc w:val="both"/>
        <w:rPr>
          <w:rFonts w:ascii="Times New Roman" w:hAnsi="Times New Roman" w:cs="Times New Roman"/>
          <w:color w:val="222222"/>
          <w:sz w:val="24"/>
          <w:szCs w:val="24"/>
          <w:lang w:val="en-US"/>
        </w:rPr>
      </w:pPr>
      <w:r w:rsidRPr="00E90FCC">
        <w:rPr>
          <w:rFonts w:ascii="Times New Roman" w:hAnsi="Times New Roman" w:cs="Times New Roman"/>
          <w:color w:val="222222"/>
          <w:sz w:val="24"/>
          <w:szCs w:val="24"/>
          <w:lang w:val="en-US"/>
        </w:rPr>
        <w:t>Hence, "recreation" is a set of phenomena and relationships arising as a result of the use of free time for recreational, cognitive, sports and cultural and entertainment activities of people during daily, weekly and annual life cycles in specialized territories located outside the locality that is their place of permanent residence" (N.S.Mironenko, I.T. Tverdokhlebov, 1981).</w:t>
      </w:r>
    </w:p>
    <w:p w:rsidR="00E90FCC" w:rsidRPr="00E90FCC" w:rsidRDefault="00E90FCC" w:rsidP="00E90FCC">
      <w:pPr>
        <w:spacing w:after="0" w:line="240" w:lineRule="auto"/>
        <w:ind w:firstLine="567"/>
        <w:jc w:val="both"/>
        <w:rPr>
          <w:rFonts w:ascii="Times New Roman" w:hAnsi="Times New Roman" w:cs="Times New Roman"/>
          <w:color w:val="222222"/>
          <w:sz w:val="24"/>
          <w:szCs w:val="24"/>
          <w:lang w:val="en-US"/>
        </w:rPr>
      </w:pPr>
      <w:r w:rsidRPr="00E90FCC">
        <w:rPr>
          <w:rFonts w:ascii="Times New Roman" w:hAnsi="Times New Roman" w:cs="Times New Roman"/>
          <w:color w:val="222222"/>
          <w:sz w:val="24"/>
          <w:szCs w:val="24"/>
          <w:lang w:val="en-US"/>
        </w:rPr>
        <w:t>This definition reflects not only the property of displacement, migration, but also the whole set of phenomena and relations associated with the movement and stay of people, including economic activity and the entire technical and economic apparatus for their maintenance.</w:t>
      </w:r>
    </w:p>
    <w:p w:rsidR="00E90FCC" w:rsidRPr="00E90FCC" w:rsidRDefault="00E90FCC" w:rsidP="00E90FCC">
      <w:pPr>
        <w:spacing w:after="0" w:line="240" w:lineRule="auto"/>
        <w:ind w:firstLine="567"/>
        <w:jc w:val="both"/>
        <w:rPr>
          <w:rFonts w:ascii="Times New Roman" w:hAnsi="Times New Roman" w:cs="Times New Roman"/>
          <w:color w:val="222222"/>
          <w:sz w:val="24"/>
          <w:szCs w:val="24"/>
          <w:lang w:val="en-US"/>
        </w:rPr>
      </w:pPr>
      <w:r w:rsidRPr="00E90FCC">
        <w:rPr>
          <w:rFonts w:ascii="Times New Roman" w:hAnsi="Times New Roman" w:cs="Times New Roman"/>
          <w:color w:val="222222"/>
          <w:sz w:val="24"/>
          <w:szCs w:val="24"/>
          <w:lang w:val="en-US"/>
        </w:rPr>
        <w:lastRenderedPageBreak/>
        <w:t>Recreation according to its duration can be divided into short-term with a return to a place of permanent residence for the night and long-term (over one day) with an overnight stay outside the place of permanent residence. Geographically, short-term recreation is limited to a natural zone within the radius of one-two-hour pedestrian or transport accessibility, and the implementation of long-term recreation is practically unlimited geographically and is possible within a wide range from the functional zones of these localities to global scales.</w:t>
      </w:r>
    </w:p>
    <w:p w:rsidR="00B821A3" w:rsidRPr="00B821A3" w:rsidRDefault="00E90FCC" w:rsidP="00E90FCC">
      <w:pPr>
        <w:spacing w:after="0" w:line="240" w:lineRule="auto"/>
        <w:ind w:firstLine="567"/>
        <w:jc w:val="both"/>
        <w:rPr>
          <w:rFonts w:ascii="Times New Roman" w:hAnsi="Times New Roman" w:cs="Times New Roman"/>
          <w:color w:val="222222"/>
          <w:sz w:val="24"/>
          <w:szCs w:val="24"/>
          <w:lang w:val="en-US"/>
        </w:rPr>
      </w:pPr>
      <w:r w:rsidRPr="00E90FCC">
        <w:rPr>
          <w:rFonts w:ascii="Times New Roman" w:hAnsi="Times New Roman" w:cs="Times New Roman"/>
          <w:color w:val="222222"/>
          <w:sz w:val="24"/>
          <w:szCs w:val="24"/>
          <w:lang w:val="en-US"/>
        </w:rPr>
        <w:t>In its content, long-term recreation coincides with such a capacious concept as tourism.</w:t>
      </w:r>
    </w:p>
    <w:p w:rsidR="000C3B6F" w:rsidRPr="000C3B6F" w:rsidRDefault="000C3B6F" w:rsidP="000C3B6F">
      <w:pPr>
        <w:spacing w:after="0" w:line="240" w:lineRule="auto"/>
        <w:ind w:firstLine="567"/>
        <w:jc w:val="both"/>
        <w:rPr>
          <w:rFonts w:ascii="Times New Roman" w:hAnsi="Times New Roman" w:cs="Times New Roman"/>
          <w:color w:val="222222"/>
          <w:sz w:val="24"/>
          <w:szCs w:val="24"/>
          <w:lang w:val="en-US"/>
        </w:rPr>
      </w:pPr>
      <w:r w:rsidRPr="000C3B6F">
        <w:rPr>
          <w:rFonts w:ascii="Times New Roman" w:hAnsi="Times New Roman" w:cs="Times New Roman"/>
          <w:color w:val="222222"/>
          <w:sz w:val="24"/>
          <w:szCs w:val="24"/>
          <w:lang w:val="en-US"/>
        </w:rPr>
        <w:t>Tourism – (from the French word tuorisme– walk, travel) -1 of the ways to spend free time outside of permanent residence. As a rule, tourism is a narrower concept than rest or recreation. In modern scientific literature, the term "tourism" is understood to mean a set of relations and phenomena that arise as a result of travel and the stay of people outside their permanent place of residence, if the stay does not turn into a long stay or into a temporary occupation for the sake of earning. Thus, tourism is understood as all types of recreation associated with leaving for a certain time (24 hours or more) outside the permanent place of residence. In other words, the concept of tourism includes tourism itself (traveling along the route, hiking, overcoming natural obstacles, etc.) and sanatorium-resort and wellness holidays, and trips related to business and commercial purposes, i.e. business trips, etc.</w:t>
      </w:r>
    </w:p>
    <w:p w:rsidR="000C3B6F" w:rsidRPr="000C3B6F" w:rsidRDefault="000C3B6F" w:rsidP="000C3B6F">
      <w:pPr>
        <w:spacing w:after="0" w:line="240" w:lineRule="auto"/>
        <w:ind w:firstLine="567"/>
        <w:jc w:val="both"/>
        <w:rPr>
          <w:rFonts w:ascii="Times New Roman" w:hAnsi="Times New Roman" w:cs="Times New Roman"/>
          <w:color w:val="222222"/>
          <w:sz w:val="24"/>
          <w:szCs w:val="24"/>
          <w:lang w:val="en-US"/>
        </w:rPr>
      </w:pPr>
      <w:r w:rsidRPr="000C3B6F">
        <w:rPr>
          <w:rFonts w:ascii="Times New Roman" w:hAnsi="Times New Roman" w:cs="Times New Roman"/>
          <w:color w:val="222222"/>
          <w:sz w:val="24"/>
          <w:szCs w:val="24"/>
          <w:lang w:val="en-US"/>
        </w:rPr>
        <w:t>From what has been said, it is not difficult to conclude that the concepts of "vacationer" and "recreant" are broader than the concept of "tourist", since the 1st of them includes those persons who spend their free time at home, and the 2nd includes everyone who uses their free time outside of a permanent place residence, including those of them who visit a particular area or locality, but do not stay there for the night. Such recreants are considered "tourists".</w:t>
      </w:r>
    </w:p>
    <w:p w:rsidR="000C3B6F" w:rsidRPr="000C3B6F" w:rsidRDefault="000C3B6F" w:rsidP="000C3B6F">
      <w:pPr>
        <w:spacing w:after="0" w:line="240" w:lineRule="auto"/>
        <w:ind w:firstLine="567"/>
        <w:jc w:val="both"/>
        <w:rPr>
          <w:rFonts w:ascii="Times New Roman" w:hAnsi="Times New Roman" w:cs="Times New Roman"/>
          <w:color w:val="222222"/>
          <w:sz w:val="24"/>
          <w:szCs w:val="24"/>
          <w:lang w:val="en-US"/>
        </w:rPr>
      </w:pPr>
      <w:r w:rsidRPr="000C3B6F">
        <w:rPr>
          <w:rFonts w:ascii="Times New Roman" w:hAnsi="Times New Roman" w:cs="Times New Roman"/>
          <w:color w:val="222222"/>
          <w:sz w:val="24"/>
          <w:szCs w:val="24"/>
          <w:lang w:val="en-US"/>
        </w:rPr>
        <w:t>And what is an excursion?</w:t>
      </w:r>
    </w:p>
    <w:p w:rsidR="000C3B6F" w:rsidRPr="000C3B6F" w:rsidRDefault="000C3B6F" w:rsidP="000C3B6F">
      <w:pPr>
        <w:spacing w:after="0" w:line="240" w:lineRule="auto"/>
        <w:ind w:firstLine="567"/>
        <w:jc w:val="both"/>
        <w:rPr>
          <w:rFonts w:ascii="Times New Roman" w:hAnsi="Times New Roman" w:cs="Times New Roman"/>
          <w:color w:val="222222"/>
          <w:sz w:val="24"/>
          <w:szCs w:val="24"/>
          <w:lang w:val="en-US"/>
        </w:rPr>
      </w:pPr>
      <w:r w:rsidRPr="000C3B6F">
        <w:rPr>
          <w:rFonts w:ascii="Times New Roman" w:hAnsi="Times New Roman" w:cs="Times New Roman"/>
          <w:color w:val="222222"/>
          <w:sz w:val="24"/>
          <w:szCs w:val="24"/>
          <w:lang w:val="en-US"/>
        </w:rPr>
        <w:t>"Excursion" – the word Lat.origin and designates – a sortie, a trip, a walk, a visit to objects of interest (cultural monuments, museums, enterprises, locality, etc.), a form and method of acquiring knowledge.</w:t>
      </w:r>
    </w:p>
    <w:p w:rsidR="000C3B6F" w:rsidRPr="000C3B6F" w:rsidRDefault="000C3B6F" w:rsidP="000C3B6F">
      <w:pPr>
        <w:spacing w:after="0" w:line="240" w:lineRule="auto"/>
        <w:ind w:firstLine="567"/>
        <w:jc w:val="both"/>
        <w:rPr>
          <w:rFonts w:ascii="Times New Roman" w:hAnsi="Times New Roman" w:cs="Times New Roman"/>
          <w:color w:val="222222"/>
          <w:sz w:val="24"/>
          <w:szCs w:val="24"/>
          <w:lang w:val="en-US"/>
        </w:rPr>
      </w:pPr>
      <w:r w:rsidRPr="000C3B6F">
        <w:rPr>
          <w:rFonts w:ascii="Times New Roman" w:hAnsi="Times New Roman" w:cs="Times New Roman"/>
          <w:color w:val="222222"/>
          <w:sz w:val="24"/>
          <w:szCs w:val="24"/>
          <w:lang w:val="en-US"/>
        </w:rPr>
        <w:t>The concepts of "tourism" and "excursion" are very closely related. Excursions have become an integral part of tourist services on almost all routes. A tourist travels by train - a guide is already waiting for him at the parking lots; he sails on a motor ship – and they tell him about the places that meet on the route. And on his independent journey, and on a weekend hike, and at a camp site, and in a tourist hotel - everywhere travelers are expected to have excursions that make the rest even more interesting, imaginative, meaningful.</w:t>
      </w:r>
    </w:p>
    <w:p w:rsidR="000C3B6F" w:rsidRPr="000C3B6F" w:rsidRDefault="000C3B6F" w:rsidP="000C3B6F">
      <w:pPr>
        <w:spacing w:after="0" w:line="240" w:lineRule="auto"/>
        <w:ind w:firstLine="567"/>
        <w:jc w:val="both"/>
        <w:rPr>
          <w:rFonts w:ascii="Times New Roman" w:hAnsi="Times New Roman" w:cs="Times New Roman"/>
          <w:color w:val="222222"/>
          <w:sz w:val="24"/>
          <w:szCs w:val="24"/>
          <w:lang w:val="en-US"/>
        </w:rPr>
      </w:pPr>
      <w:r w:rsidRPr="000C3B6F">
        <w:rPr>
          <w:rFonts w:ascii="Times New Roman" w:hAnsi="Times New Roman" w:cs="Times New Roman"/>
          <w:color w:val="222222"/>
          <w:sz w:val="24"/>
          <w:szCs w:val="24"/>
          <w:lang w:val="en-US"/>
        </w:rPr>
        <w:t>Being an integral part of almost every tourist trip, excursions determine its cognitive value. Their popularity is due to the fact that they provide the necessary information about places of interest, without which every trip, any trip will turn into a boring, uninteresting event. Excursions not only provide information on all issues that may interest a tourist during a trip or acquaintance with a particular area or attraction, they are one of the forms of cultural and mass work among the population. Excursions are prompt, they respond to all important, relevant events taking place in the country in the field of political, economic and cultural life. Their subjects are rich and diverse.</w:t>
      </w:r>
    </w:p>
    <w:p w:rsidR="000C3B6F" w:rsidRPr="000C3B6F" w:rsidRDefault="000C3B6F" w:rsidP="000C3B6F">
      <w:pPr>
        <w:spacing w:after="0" w:line="240" w:lineRule="auto"/>
        <w:ind w:firstLine="567"/>
        <w:jc w:val="both"/>
        <w:rPr>
          <w:rFonts w:ascii="Times New Roman" w:hAnsi="Times New Roman" w:cs="Times New Roman"/>
          <w:color w:val="222222"/>
          <w:sz w:val="24"/>
          <w:szCs w:val="24"/>
          <w:lang w:val="en-US"/>
        </w:rPr>
      </w:pPr>
      <w:r w:rsidRPr="000C3B6F">
        <w:rPr>
          <w:rFonts w:ascii="Times New Roman" w:hAnsi="Times New Roman" w:cs="Times New Roman"/>
          <w:color w:val="222222"/>
          <w:sz w:val="24"/>
          <w:szCs w:val="24"/>
          <w:lang w:val="en-US"/>
        </w:rPr>
        <w:t>Therefore, if we summarize all of the above, it should be noted that of all the activities that can be carried out by a person in his free time, the broadest concept is "rest" and it absorbs all the others. Recreation includes recreational activities that a person can do both at home and away. Below the rank is the concept of "recreation" – or rest with mandatory departure from the place of permanent residence of a person. It includes both "tourism" and "excursion".</w:t>
      </w:r>
    </w:p>
    <w:p w:rsidR="005F6687" w:rsidRDefault="000C3B6F" w:rsidP="000C3B6F">
      <w:pPr>
        <w:spacing w:after="0" w:line="240" w:lineRule="auto"/>
        <w:ind w:firstLine="567"/>
        <w:jc w:val="both"/>
        <w:rPr>
          <w:rFonts w:ascii="Times New Roman" w:hAnsi="Times New Roman" w:cs="Times New Roman"/>
          <w:color w:val="222222"/>
          <w:sz w:val="24"/>
          <w:szCs w:val="24"/>
          <w:lang w:val="en-US"/>
        </w:rPr>
      </w:pPr>
      <w:r w:rsidRPr="000C3B6F">
        <w:rPr>
          <w:rFonts w:ascii="Times New Roman" w:hAnsi="Times New Roman" w:cs="Times New Roman"/>
          <w:color w:val="222222"/>
          <w:sz w:val="24"/>
          <w:szCs w:val="24"/>
          <w:lang w:val="en-US"/>
        </w:rPr>
        <w:t>"Tourism" is both a type of recreation and a type of recreation ("recreational migration"), or rather, tourism is the essence of recreation.</w:t>
      </w:r>
    </w:p>
    <w:p w:rsidR="0078284C" w:rsidRPr="0078284C" w:rsidRDefault="0078284C" w:rsidP="0078284C">
      <w:pPr>
        <w:spacing w:after="0" w:line="240" w:lineRule="auto"/>
        <w:ind w:firstLine="567"/>
        <w:jc w:val="both"/>
        <w:rPr>
          <w:rFonts w:ascii="Times New Roman" w:hAnsi="Times New Roman" w:cs="Times New Roman"/>
          <w:color w:val="222222"/>
          <w:sz w:val="24"/>
          <w:szCs w:val="24"/>
          <w:lang w:val="en-US"/>
        </w:rPr>
      </w:pPr>
      <w:r w:rsidRPr="0078284C">
        <w:rPr>
          <w:rFonts w:ascii="Times New Roman" w:hAnsi="Times New Roman" w:cs="Times New Roman"/>
          <w:color w:val="222222"/>
          <w:sz w:val="24"/>
          <w:szCs w:val="24"/>
          <w:lang w:val="en-US"/>
        </w:rPr>
        <w:t>"Excursion" can act both as a type of recreation and as a type of recreation (in the 1st case, this is, for example, a tour of your hometown, in the 2nd - in another city); in the latter case, the excursion acts as part of tourism. In other words, recreation is broader than the concept of tourism, since, in addition to it, it includes excursions, country vacations and other types of recreation.</w:t>
      </w:r>
    </w:p>
    <w:p w:rsidR="0078284C" w:rsidRPr="0078284C" w:rsidRDefault="0078284C" w:rsidP="0078284C">
      <w:pPr>
        <w:widowControl w:val="0"/>
        <w:spacing w:after="0" w:line="240" w:lineRule="auto"/>
        <w:ind w:firstLine="567"/>
        <w:jc w:val="both"/>
        <w:rPr>
          <w:rFonts w:ascii="Times New Roman" w:hAnsi="Times New Roman" w:cs="Times New Roman"/>
          <w:color w:val="222222"/>
          <w:sz w:val="24"/>
          <w:szCs w:val="24"/>
          <w:lang w:val="en-US"/>
        </w:rPr>
      </w:pPr>
      <w:r w:rsidRPr="0078284C">
        <w:rPr>
          <w:rFonts w:ascii="Times New Roman" w:hAnsi="Times New Roman" w:cs="Times New Roman"/>
          <w:color w:val="222222"/>
          <w:sz w:val="24"/>
          <w:szCs w:val="24"/>
          <w:lang w:val="en-US"/>
        </w:rPr>
        <w:t>Socio-economic essence and main functions of recreation. Lovers of travel, going on the road, pursue a variety of goals. Some people want to get acquainted with the sights of a particular territory, others want to admire the beauty of nature, breathe clean forest or mountain air. For 3 – a hiking trip is a sporting event.</w:t>
      </w:r>
    </w:p>
    <w:p w:rsidR="0078284C" w:rsidRPr="0078284C" w:rsidRDefault="0078284C" w:rsidP="0078284C">
      <w:pPr>
        <w:widowControl w:val="0"/>
        <w:spacing w:after="0" w:line="240" w:lineRule="auto"/>
        <w:ind w:firstLine="567"/>
        <w:jc w:val="both"/>
        <w:rPr>
          <w:rFonts w:ascii="Times New Roman" w:hAnsi="Times New Roman" w:cs="Times New Roman"/>
          <w:color w:val="222222"/>
          <w:sz w:val="24"/>
          <w:szCs w:val="24"/>
          <w:lang w:val="en-US"/>
        </w:rPr>
      </w:pPr>
      <w:r w:rsidRPr="0078284C">
        <w:rPr>
          <w:rFonts w:ascii="Times New Roman" w:hAnsi="Times New Roman" w:cs="Times New Roman"/>
          <w:color w:val="222222"/>
          <w:sz w:val="24"/>
          <w:szCs w:val="24"/>
          <w:lang w:val="en-US"/>
        </w:rPr>
        <w:lastRenderedPageBreak/>
        <w:t>In other words, there are 3 main target functions in recreation and tourism – cognitive, health and sports and therapeutic. At the same time, almost everyone pays primary attention to the cognitive function. Cognition is a special form of restoring psychological strength. Showing interest in the area where the tourist arrived, he encourages his thought to work, i.e. cognition encourages a person to think and thereby frees the brain from accumulated psychological fatigue.</w:t>
      </w:r>
    </w:p>
    <w:p w:rsidR="0078284C" w:rsidRPr="0078284C" w:rsidRDefault="0078284C" w:rsidP="0078284C">
      <w:pPr>
        <w:spacing w:after="0" w:line="240" w:lineRule="auto"/>
        <w:ind w:firstLine="567"/>
        <w:jc w:val="both"/>
        <w:rPr>
          <w:rFonts w:ascii="Times New Roman" w:hAnsi="Times New Roman" w:cs="Times New Roman"/>
          <w:color w:val="222222"/>
          <w:sz w:val="24"/>
          <w:szCs w:val="24"/>
          <w:lang w:val="en-US"/>
        </w:rPr>
      </w:pPr>
      <w:r w:rsidRPr="0078284C">
        <w:rPr>
          <w:rFonts w:ascii="Times New Roman" w:hAnsi="Times New Roman" w:cs="Times New Roman"/>
          <w:color w:val="222222"/>
          <w:sz w:val="24"/>
          <w:szCs w:val="24"/>
          <w:lang w:val="en-US"/>
        </w:rPr>
        <w:t>The cognitive function is manifested in the tourist's interest in the natural, cultural-historical, ethnographic, economic and other attractions of the visiting area.</w:t>
      </w:r>
    </w:p>
    <w:p w:rsidR="0078284C" w:rsidRPr="0078284C" w:rsidRDefault="0078284C" w:rsidP="0078284C">
      <w:pPr>
        <w:spacing w:after="0" w:line="240" w:lineRule="auto"/>
        <w:ind w:firstLine="567"/>
        <w:jc w:val="both"/>
        <w:rPr>
          <w:rFonts w:ascii="Times New Roman" w:hAnsi="Times New Roman" w:cs="Times New Roman"/>
          <w:color w:val="222222"/>
          <w:sz w:val="24"/>
          <w:szCs w:val="24"/>
          <w:lang w:val="en-US"/>
        </w:rPr>
      </w:pPr>
      <w:r w:rsidRPr="0078284C">
        <w:rPr>
          <w:rFonts w:ascii="Times New Roman" w:hAnsi="Times New Roman" w:cs="Times New Roman"/>
          <w:color w:val="222222"/>
          <w:sz w:val="24"/>
          <w:szCs w:val="24"/>
          <w:lang w:val="en-US"/>
        </w:rPr>
        <w:t>The natural and climatic attractions should include favorable climatic conditions, manifested in moderate air temperature, abundance of dry, sunny, windless days, etc., in the beauty of the landscape – forests, mountains, seas, lakes, rivers, caves, etc. Cultural and historical attractions include historical, archaeological, architectural monuments, museums, art galleries, theaters and other objects.</w:t>
      </w:r>
    </w:p>
    <w:p w:rsidR="0078284C" w:rsidRPr="0078284C" w:rsidRDefault="0078284C" w:rsidP="0078284C">
      <w:pPr>
        <w:spacing w:after="0" w:line="240" w:lineRule="auto"/>
        <w:ind w:firstLine="567"/>
        <w:jc w:val="both"/>
        <w:rPr>
          <w:rFonts w:ascii="Times New Roman" w:hAnsi="Times New Roman" w:cs="Times New Roman"/>
          <w:color w:val="222222"/>
          <w:sz w:val="24"/>
          <w:szCs w:val="24"/>
          <w:lang w:val="en-US"/>
        </w:rPr>
      </w:pPr>
      <w:r w:rsidRPr="0078284C">
        <w:rPr>
          <w:rFonts w:ascii="Times New Roman" w:hAnsi="Times New Roman" w:cs="Times New Roman"/>
          <w:color w:val="222222"/>
          <w:sz w:val="24"/>
          <w:szCs w:val="24"/>
          <w:lang w:val="en-US"/>
        </w:rPr>
        <w:t>The ethnographic attractions that arouse particular interest among tourists include customs, rituals, clothing, cuisine, folklore and other manifestations of folk art. Economic attractions are the uniqueness of the forms of farming or its high results in a particular area, a developed service sector. In addition, the reason for tourists to visit this area may be local events, such as theatrical and</w:t>
      </w:r>
      <w:r>
        <w:rPr>
          <w:rFonts w:ascii="Times New Roman" w:hAnsi="Times New Roman" w:cs="Times New Roman"/>
          <w:color w:val="222222"/>
          <w:sz w:val="24"/>
          <w:szCs w:val="24"/>
          <w:lang w:val="en-US"/>
        </w:rPr>
        <w:t xml:space="preserve"> </w:t>
      </w:r>
      <w:r w:rsidRPr="0078284C">
        <w:rPr>
          <w:rFonts w:ascii="Times New Roman" w:hAnsi="Times New Roman" w:cs="Times New Roman"/>
          <w:color w:val="222222"/>
          <w:sz w:val="24"/>
          <w:szCs w:val="24"/>
          <w:lang w:val="en-US"/>
        </w:rPr>
        <w:t>music festivals, film festivals, gatherings, congresses, fairs, exhibitions, carnivals, outstanding sports competitions, etc.</w:t>
      </w:r>
    </w:p>
    <w:p w:rsidR="000C3B6F" w:rsidRDefault="0078284C" w:rsidP="0078284C">
      <w:pPr>
        <w:spacing w:after="0" w:line="240" w:lineRule="auto"/>
        <w:ind w:firstLine="567"/>
        <w:jc w:val="both"/>
        <w:rPr>
          <w:rFonts w:ascii="Times New Roman" w:hAnsi="Times New Roman" w:cs="Times New Roman"/>
          <w:color w:val="222222"/>
          <w:sz w:val="24"/>
          <w:szCs w:val="24"/>
          <w:lang w:val="en-US"/>
        </w:rPr>
      </w:pPr>
      <w:r w:rsidRPr="0078284C">
        <w:rPr>
          <w:rFonts w:ascii="Times New Roman" w:hAnsi="Times New Roman" w:cs="Times New Roman"/>
          <w:color w:val="222222"/>
          <w:sz w:val="24"/>
          <w:szCs w:val="24"/>
          <w:lang w:val="en-US"/>
        </w:rPr>
        <w:t>Thus, knowledge in tourism differs by the source itself – the direct perception of the object and can be different depending on the route, opportunities and interests of tourism. In this regard, the role of tourism can be compared with the most effective types of dissemination of scientific and political knowledge. The growth of the cultural level of the population urgently requires the expansion of the cognitive side of tourism, since tourism especially actively contributes to the fulfillment of one of the main tasks of society – human education.</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Health improvement through tourism is one of the ways to solve the problem of removing production and non–production, physical. and a psychologist</w:t>
      </w:r>
      <w:r>
        <w:rPr>
          <w:rFonts w:ascii="Times New Roman" w:hAnsi="Times New Roman" w:cs="Times New Roman"/>
          <w:color w:val="222222"/>
          <w:sz w:val="24"/>
          <w:szCs w:val="24"/>
          <w:lang w:val="en-US"/>
        </w:rPr>
        <w:t xml:space="preserve"> </w:t>
      </w:r>
      <w:r w:rsidRPr="007C4886">
        <w:rPr>
          <w:rFonts w:ascii="Times New Roman" w:hAnsi="Times New Roman" w:cs="Times New Roman"/>
          <w:color w:val="222222"/>
          <w:sz w:val="24"/>
          <w:szCs w:val="24"/>
          <w:lang w:val="en-US"/>
        </w:rPr>
        <w:t>human fatigue. Proper organization and widespread use of outdoor activities (walking, boating, cycling, etc.) make people physically strong, increase their resistance to adverse conditions and environmental influences. In health and sports tourism, general strengthening measures for people's health are used, aimed at eliminating fatigue, restoring the functions of the most important body systems in connection with fatigue and increasing their ability to work. Metered walks, hikes, excursions, spectacular events, air and sun baths, sea and river bathing, etc. become essential in these conditions.</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The socio-economic significance of this function of tourism is very great, since it is aimed at strengthening the health of tens of millions of people, and consequently, at increasing their ability to work. Without health and sports measures, it is impossible to carry out the harmonious development of the younger generation, it is impossible to accumulate energy and plastic materials necessary for the labor and social activity of the working population.</w:t>
      </w:r>
    </w:p>
    <w:p w:rsidR="0078284C"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Taking care of preserving and strengthening people's health, increasing their ability to work is one of the primary tasks in the field of social policy of the country. Tourism plays an important role in solving this problem, performing certain health-improving functions and as a type of active recreation that has advantages over other types.</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Work and rest are two sides of a normal life process, and a well–organized rest is a necessary condition for maintaining working capacity at a high level. The body rests best when switching from one type of activity to another. In this regard, the role of tourism is especially great, since tourism is primarily movement, a change of visual sensations, emotions, a long stay in the fresh air.</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In hiking, certain psychophysiological and volitional qualities of a person, useful skills and abilities are formed. This aspect of tourism is of great practical importance. Although people's lives and activities are mainly concentrated in cities, many of the skills and abilities acquired during hikes retain their importance, for example, orientation on the terrain, organization of halts, overnight stays, etc. Tourism fosters a sense of collectivism, mutual assistance and mutual assistance, perseverance and purposefulness.</w:t>
      </w:r>
    </w:p>
    <w:p w:rsidR="007C4886" w:rsidRPr="007C4886" w:rsidRDefault="007C4886" w:rsidP="007C4886">
      <w:pPr>
        <w:widowControl w:val="0"/>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 xml:space="preserve">Highlighting the advantages of tourism as a type of activity in free time, it should be especially noted the great contribution of tourism to the education of patriotism, a sense of love for the Motherland and its people, to its best traditions. While traveling around their native country, tourists see its greatness, labor and military exploits of the people. The educational side of tourism should also </w:t>
      </w:r>
      <w:r w:rsidRPr="007C4886">
        <w:rPr>
          <w:rFonts w:ascii="Times New Roman" w:hAnsi="Times New Roman" w:cs="Times New Roman"/>
          <w:color w:val="222222"/>
          <w:sz w:val="24"/>
          <w:szCs w:val="24"/>
          <w:lang w:val="en-US"/>
        </w:rPr>
        <w:lastRenderedPageBreak/>
        <w:t>include the formation of people's respect for nature.</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The terms "recreation" and "tourism" are now widely known, but not everyone, even from research scientists, clearly represents the definition of these concepts. But this does not prevent, however, the rapid development of the "recreational migration" of the world's population in recent years.</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International tourism is now one of the leading sectors of the world economy. It accounts for 11% of the world's gross domestic product (GDP), 6% of world exports, and 10.5% of all jobs are also associated with this service sector. The process of tourism globalization is taking place before our eyes, international tourist ties lead to the expansion of the geographical sphere of contacts between the peoples of the world and to an increase in their intensity. Already about 10% of the world's population travels outside their country for tourist purposes.</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What were the main reasons for such a dynamic growth of tourism? There are many reasons. The main, fundamental one is the rapid increase in the productivity of social labor in the field of material production caused by the scientific and technological revolution, coinciding with the stage of development of mass tourism. The level and growth rates of labor productivity determine the degree of satisfaction of personal and social needs of workers.</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An increase in the material, and after it a gradual increase in the cultural level of the population leads to significant shifts in the structure of consumption, which are expressed in the fact that the population's demands for services are increasing faster than in material goods. This is due to the fact that the basic needs of a person (food, clothing and housing) are relatively more one-sided and have a relative saturation limit, compared with the lofty needs related to the intellectual needs of a person. What in the past was available only to the privileged strata is now becoming available to the broad masses of the working population.</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High economic indicators are not an end in themselves, but a means of satisfying human needs, a means of improving the standard of living of the population.</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The growth of labor productivity in the sphere of material production has led to the fact that less time is spent on creating a social product. The whole mass of time in a year is 8760 hours or, rounded up, 9000 hours In 1850. it was distributed as follows: 5000 hours – working time, 3000 hours – sleep and 1000 hours – non-working time (without sleep). In 150 years, respectively; 3000, 3000 and 3000 hours.</w:t>
      </w:r>
    </w:p>
    <w:p w:rsidR="007C4886" w:rsidRP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Thus, objective economically determined prerequisites are created for a systematic reduction of working time and an increase in free time.</w:t>
      </w:r>
    </w:p>
    <w:p w:rsidR="007C4886" w:rsidRDefault="007C4886" w:rsidP="007C4886">
      <w:pPr>
        <w:spacing w:after="0" w:line="240" w:lineRule="auto"/>
        <w:ind w:firstLine="567"/>
        <w:jc w:val="both"/>
        <w:rPr>
          <w:rFonts w:ascii="Times New Roman" w:hAnsi="Times New Roman" w:cs="Times New Roman"/>
          <w:color w:val="222222"/>
          <w:sz w:val="24"/>
          <w:szCs w:val="24"/>
          <w:lang w:val="en-US"/>
        </w:rPr>
      </w:pPr>
      <w:r w:rsidRPr="007C4886">
        <w:rPr>
          <w:rFonts w:ascii="Times New Roman" w:hAnsi="Times New Roman" w:cs="Times New Roman"/>
          <w:color w:val="222222"/>
          <w:sz w:val="24"/>
          <w:szCs w:val="24"/>
          <w:lang w:val="en-US"/>
        </w:rPr>
        <w:t>Consequently, one of the significant factors in the growth of recreational activity is the increase in the array of free time of workers.</w:t>
      </w:r>
    </w:p>
    <w:p w:rsidR="0088669E" w:rsidRP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Although there is still no generally accepted classification of social functions of recreation in science, they could be divided into 5 main groups: 1) biomedical; 2) socio-cultural; 3) economic; 4) political; 5) environmental.</w:t>
      </w:r>
    </w:p>
    <w:p w:rsidR="0088669E" w:rsidRP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The medical and biological function consists in sanatorium-resort treatment and rehabilitation. Health improvement through tourism is one of the ways to solve the problem of removing production and non-production psychological fatigue of a person. But this is not the only way, of course. For example, scientists are searching for optimal territorial planning of the cities of the future, which would balance human interaction with the environment in urban conditions.</w:t>
      </w:r>
    </w:p>
    <w:p w:rsidR="0088669E" w:rsidRP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The socio-cultural function is the leading function of recreation. Cultural or spiritual needs are the needs of cognition in the broadest sense, knowledge of the surrounding world and one's place in it, knowledge of the meaning and purpose of one's existence. Tourism opens up great opportunities for spiritual communication of a person with natural, cultural, historical and social values not only of the whole country, but also of the whole world.</w:t>
      </w:r>
    </w:p>
    <w:p w:rsidR="0088669E" w:rsidRPr="0088669E" w:rsidRDefault="0088669E" w:rsidP="0088669E">
      <w:pPr>
        <w:widowControl w:val="0"/>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 xml:space="preserve">Among the economic functions of recreation, the main place belongs to such of them as simple and expanded reproduction of labor. Recreation saves socially necessary time. From the point of view of political economy, labor in the field of recreation and tourism accumulates, and then is materialized indirectly through workers in the field of material production. Thanks to recreation, the ability of workers to work increases, the duration of the period of maintaining full-fledged working capacity increases, which leads to an increase in the working time fund due to a reduction in morbidity, an increase in vitality. Interesting in this regard is the work on calculating the number of saved man-hours </w:t>
      </w:r>
      <w:r w:rsidRPr="0088669E">
        <w:rPr>
          <w:rFonts w:ascii="Times New Roman" w:hAnsi="Times New Roman" w:cs="Times New Roman"/>
          <w:color w:val="222222"/>
          <w:sz w:val="24"/>
          <w:szCs w:val="24"/>
          <w:lang w:val="en-US"/>
        </w:rPr>
        <w:lastRenderedPageBreak/>
        <w:t>due to the recreational effect, expressed, n-r, in reducing the number of diseases.</w:t>
      </w:r>
    </w:p>
    <w:p w:rsidR="0088669E" w:rsidRP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From an economic point of view, the role of recreation as a new form of consumer demand for goods and services is important, leading to the formation of an entire sphere of economic activity, expanding the range of products of traditional industries and agriculture.</w:t>
      </w:r>
    </w:p>
    <w:p w:rsidR="0088669E" w:rsidRP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In terms of commodity-money relations, recreation also performs other economic functions. These are, n-r, such as:</w:t>
      </w:r>
    </w:p>
    <w:p w:rsidR="0088669E" w:rsidRP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1) accelerated development of the economic structure of a certain part of the country's territory;</w:t>
      </w:r>
    </w:p>
    <w:p w:rsidR="0088669E" w:rsidRP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2) expansion of the sphere of application of labor, i.e., an increase in employment due to recreational services and in industries related to recreation indirectly;</w:t>
      </w:r>
    </w:p>
    <w:p w:rsidR="0088669E" w:rsidRP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3) significant impact on the structure of the balance of monetary incomes and expenditures of the population across the country in favor of recreational areas;</w:t>
      </w:r>
    </w:p>
    <w:p w:rsidR="0088669E" w:rsidRP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4) increasing the efficiency of foreign tourism as a source of receiving foreign currency.</w:t>
      </w:r>
    </w:p>
    <w:p w:rsidR="0088669E" w:rsidRP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Tourism is an important means of ideological and political education of workers. Domestic tourism, as a rule, from the very beginning of its origin was associated with the patriotic movement, with the education of the population of love for the fatherland on the basis of familiarity with nature, the historical past, places of various events, etc.</w:t>
      </w:r>
    </w:p>
    <w:p w:rsidR="0088669E" w:rsidRDefault="0088669E" w:rsidP="0088669E">
      <w:pPr>
        <w:spacing w:after="0" w:line="240" w:lineRule="auto"/>
        <w:ind w:firstLine="567"/>
        <w:jc w:val="both"/>
        <w:rPr>
          <w:rFonts w:ascii="Times New Roman" w:hAnsi="Times New Roman" w:cs="Times New Roman"/>
          <w:color w:val="222222"/>
          <w:sz w:val="24"/>
          <w:szCs w:val="24"/>
          <w:lang w:val="en-US"/>
        </w:rPr>
      </w:pPr>
      <w:r w:rsidRPr="0088669E">
        <w:rPr>
          <w:rFonts w:ascii="Times New Roman" w:hAnsi="Times New Roman" w:cs="Times New Roman"/>
          <w:color w:val="222222"/>
          <w:sz w:val="24"/>
          <w:szCs w:val="24"/>
          <w:lang w:val="en-US"/>
        </w:rPr>
        <w:t>The role of tourism is also great in the international education of peoples, because it strengthens international ties, develops communication between people, brings nations closer together. International tourism plays a fruitful role in strengthening peace and cooperation between peoples.</w:t>
      </w:r>
    </w:p>
    <w:p w:rsidR="006D07A6" w:rsidRPr="006D07A6" w:rsidRDefault="006D07A6" w:rsidP="006D07A6">
      <w:pPr>
        <w:spacing w:after="0" w:line="240" w:lineRule="auto"/>
        <w:ind w:firstLine="567"/>
        <w:jc w:val="both"/>
        <w:rPr>
          <w:rFonts w:ascii="Times New Roman" w:hAnsi="Times New Roman" w:cs="Times New Roman"/>
          <w:color w:val="222222"/>
          <w:sz w:val="24"/>
          <w:szCs w:val="24"/>
        </w:rPr>
      </w:pPr>
      <w:r w:rsidRPr="006D07A6">
        <w:rPr>
          <w:rFonts w:ascii="Times New Roman" w:hAnsi="Times New Roman" w:cs="Times New Roman"/>
          <w:color w:val="222222"/>
          <w:sz w:val="24"/>
          <w:szCs w:val="24"/>
        </w:rPr>
        <w:t>Экологические функции туризма, связанные с сохранением и развитием здоровья населения, увеличением продолжительности активной жизни, проявляются в создании экологически устойчивой среды жизнедеятельности. Отдых и туризм выступают стимулирующим фактором для охраны, восстановления и оптимизации окружающей природной среды, влияющей на здоровье и качество народонаселения. Для удовлетворения рекреационных потребностей и развития туризма в общей структуре землепользования выделяются и резервируются значительные территории с малоизмененной природой, проводятся мелиоративные и лесоводческие работы, благоустраиваются природные лесопарки, принимаются меры по охране водных ресурсов и воздушного бассейна, что способствует созданию комфортной среды жизнедеятельности. Под влиянием рекреационных потребностей формируется сеть курор¬тов, зон отдыха и туризма с организаций регулируемого туризма. При этом природный рекреационный фонд территории способствует оптимизации динамического взаимодействия че¬ловека и природной среды в условиях интенсивной урбанизации, индустриализации, освоения новых районов. С другой стороны, бурное развитие туризма, увеличение концентрации туристов в курортно-туристских районах требует оптимизации рекреационного природопользования, регулирования нагрузок на природные комплексы. Туристское природопользование стимулирует развитие форм охраны при¬роды, обеспечивает условия рационального использования ресурсного потенциала. Этим задачам отвечают научное обо¬снование проектов и планов рекреационного освоения, развитие курортов и туристских центров с учетом устойчивости природных комплексов.</w:t>
      </w:r>
    </w:p>
    <w:p w:rsidR="0088669E" w:rsidRDefault="006D07A6" w:rsidP="006D07A6">
      <w:pPr>
        <w:spacing w:after="0" w:line="240" w:lineRule="auto"/>
        <w:ind w:firstLine="567"/>
        <w:jc w:val="both"/>
        <w:rPr>
          <w:rFonts w:ascii="Times New Roman" w:hAnsi="Times New Roman" w:cs="Times New Roman"/>
          <w:color w:val="222222"/>
          <w:sz w:val="24"/>
          <w:szCs w:val="24"/>
        </w:rPr>
      </w:pPr>
      <w:r w:rsidRPr="006D07A6">
        <w:rPr>
          <w:rFonts w:ascii="Times New Roman" w:hAnsi="Times New Roman" w:cs="Times New Roman"/>
          <w:color w:val="222222"/>
          <w:sz w:val="24"/>
          <w:szCs w:val="24"/>
        </w:rPr>
        <w:t>Рост массового спроса и изменение его структуры привели к созданию новых типов охраняемых территорий – национальных парков. Государственные природные национальные парки создаются для охраны ценных природных и культурных ландшафтов и организации отдыха. Знакомство с природными достопримечательностями, благоприятное воздействие окружающей природной среды в процессе отдыха, экскурсии в природные резерваты и музеи природы способствуют углублению естественнонаучных знаний, формированию убеждений и природоохранных навыков, способствуют экологическому воспитанию.</w:t>
      </w:r>
    </w:p>
    <w:p w:rsidR="006D07A6" w:rsidRPr="006D07A6" w:rsidRDefault="006D07A6" w:rsidP="006D07A6">
      <w:pPr>
        <w:spacing w:after="0" w:line="240" w:lineRule="auto"/>
        <w:ind w:firstLine="567"/>
        <w:jc w:val="both"/>
        <w:rPr>
          <w:rFonts w:ascii="Times New Roman" w:hAnsi="Times New Roman" w:cs="Times New Roman"/>
          <w:color w:val="222222"/>
          <w:sz w:val="24"/>
          <w:szCs w:val="24"/>
        </w:rPr>
      </w:pPr>
    </w:p>
    <w:p w:rsidR="005F6687" w:rsidRPr="006D07A6" w:rsidRDefault="005F6687" w:rsidP="00E822F8">
      <w:pPr>
        <w:spacing w:after="0" w:line="240" w:lineRule="auto"/>
        <w:ind w:firstLine="709"/>
        <w:jc w:val="both"/>
        <w:rPr>
          <w:rFonts w:ascii="Times New Roman" w:hAnsi="Times New Roman" w:cs="Times New Roman"/>
          <w:color w:val="222222"/>
          <w:sz w:val="28"/>
          <w:szCs w:val="28"/>
        </w:rPr>
      </w:pPr>
    </w:p>
    <w:p w:rsidR="005F6687" w:rsidRPr="006D07A6" w:rsidRDefault="005F6687" w:rsidP="00E822F8">
      <w:pPr>
        <w:spacing w:after="0" w:line="240" w:lineRule="auto"/>
        <w:ind w:firstLine="709"/>
        <w:jc w:val="both"/>
        <w:rPr>
          <w:rFonts w:ascii="Times New Roman" w:hAnsi="Times New Roman" w:cs="Times New Roman"/>
          <w:color w:val="222222"/>
          <w:sz w:val="28"/>
          <w:szCs w:val="28"/>
        </w:rPr>
      </w:pPr>
    </w:p>
    <w:p w:rsidR="005F6687" w:rsidRPr="006D07A6" w:rsidRDefault="005F6687" w:rsidP="00E822F8">
      <w:pPr>
        <w:spacing w:after="0" w:line="240" w:lineRule="auto"/>
        <w:ind w:firstLine="709"/>
        <w:jc w:val="both"/>
        <w:rPr>
          <w:rFonts w:ascii="Times New Roman" w:hAnsi="Times New Roman" w:cs="Times New Roman"/>
          <w:color w:val="222222"/>
          <w:sz w:val="28"/>
          <w:szCs w:val="28"/>
        </w:rPr>
      </w:pPr>
    </w:p>
    <w:p w:rsidR="005F6687" w:rsidRPr="006D07A6" w:rsidRDefault="005F6687" w:rsidP="00E822F8">
      <w:pPr>
        <w:spacing w:after="0" w:line="240" w:lineRule="auto"/>
        <w:ind w:firstLine="709"/>
        <w:jc w:val="both"/>
        <w:rPr>
          <w:rFonts w:ascii="Times New Roman" w:hAnsi="Times New Roman" w:cs="Times New Roman"/>
          <w:color w:val="222222"/>
          <w:sz w:val="28"/>
          <w:szCs w:val="28"/>
        </w:rPr>
      </w:pPr>
    </w:p>
    <w:p w:rsidR="005F6687" w:rsidRPr="006D07A6" w:rsidRDefault="005F6687" w:rsidP="00E822F8">
      <w:pPr>
        <w:spacing w:after="0" w:line="240" w:lineRule="auto"/>
        <w:ind w:firstLine="709"/>
        <w:jc w:val="both"/>
        <w:rPr>
          <w:rFonts w:ascii="Times New Roman" w:hAnsi="Times New Roman" w:cs="Times New Roman"/>
          <w:color w:val="222222"/>
          <w:sz w:val="28"/>
          <w:szCs w:val="28"/>
        </w:rPr>
      </w:pPr>
    </w:p>
    <w:p w:rsidR="005F6687" w:rsidRPr="006D07A6" w:rsidRDefault="005F6687" w:rsidP="00E822F8">
      <w:pPr>
        <w:spacing w:after="0" w:line="240" w:lineRule="auto"/>
        <w:ind w:firstLine="709"/>
        <w:jc w:val="both"/>
        <w:rPr>
          <w:rFonts w:ascii="Times New Roman" w:hAnsi="Times New Roman" w:cs="Times New Roman"/>
          <w:color w:val="222222"/>
          <w:sz w:val="28"/>
          <w:szCs w:val="28"/>
        </w:rPr>
      </w:pPr>
    </w:p>
    <w:p w:rsidR="000211BA" w:rsidRPr="000211BA" w:rsidRDefault="000211BA" w:rsidP="000211BA">
      <w:pPr>
        <w:spacing w:after="120" w:line="240" w:lineRule="auto"/>
        <w:jc w:val="center"/>
        <w:rPr>
          <w:rFonts w:ascii="Times New Roman" w:hAnsi="Times New Roman" w:cs="Times New Roman"/>
          <w:b/>
          <w:sz w:val="24"/>
          <w:szCs w:val="24"/>
          <w:lang w:val="en-US"/>
        </w:rPr>
      </w:pPr>
      <w:r w:rsidRPr="000211BA">
        <w:rPr>
          <w:rFonts w:ascii="Times New Roman" w:hAnsi="Times New Roman" w:cs="Times New Roman"/>
          <w:b/>
          <w:sz w:val="24"/>
          <w:szCs w:val="24"/>
          <w:lang w:val="en-US"/>
        </w:rPr>
        <w:lastRenderedPageBreak/>
        <w:t>Topic 4. Management Methods</w:t>
      </w:r>
    </w:p>
    <w:p w:rsidR="000211BA" w:rsidRPr="000211BA" w:rsidRDefault="000211BA" w:rsidP="000211BA">
      <w:pPr>
        <w:spacing w:after="120" w:line="240" w:lineRule="auto"/>
        <w:ind w:firstLine="567"/>
        <w:jc w:val="both"/>
        <w:rPr>
          <w:rFonts w:ascii="Times New Roman" w:hAnsi="Times New Roman" w:cs="Times New Roman"/>
          <w:b/>
          <w:sz w:val="24"/>
          <w:szCs w:val="24"/>
          <w:lang w:val="en-US"/>
        </w:rPr>
      </w:pPr>
      <w:r w:rsidRPr="000211BA">
        <w:rPr>
          <w:rFonts w:ascii="Times New Roman" w:hAnsi="Times New Roman" w:cs="Times New Roman"/>
          <w:b/>
          <w:sz w:val="24"/>
          <w:szCs w:val="24"/>
          <w:lang w:val="en-US"/>
        </w:rPr>
        <w:t xml:space="preserve">1. </w:t>
      </w:r>
      <w:r w:rsidR="006D07A6" w:rsidRPr="006D07A6">
        <w:rPr>
          <w:rFonts w:ascii="Times New Roman" w:hAnsi="Times New Roman" w:cs="Times New Roman"/>
          <w:b/>
          <w:sz w:val="24"/>
          <w:szCs w:val="24"/>
          <w:lang w:val="en-US"/>
        </w:rPr>
        <w:t>Recreational and territorial recreational systems; the main subsystems of territorial recreational systems</w:t>
      </w:r>
      <w:r w:rsidRPr="000211BA">
        <w:rPr>
          <w:rFonts w:ascii="Times New Roman" w:hAnsi="Times New Roman" w:cs="Times New Roman"/>
          <w:b/>
          <w:sz w:val="24"/>
          <w:szCs w:val="24"/>
          <w:lang w:val="en-US"/>
        </w:rPr>
        <w:t>.</w:t>
      </w:r>
    </w:p>
    <w:p w:rsidR="000211BA" w:rsidRPr="00AF184C" w:rsidRDefault="000211BA" w:rsidP="006D07A6">
      <w:pPr>
        <w:spacing w:after="0" w:line="240" w:lineRule="auto"/>
        <w:ind w:firstLine="567"/>
        <w:jc w:val="both"/>
        <w:rPr>
          <w:rFonts w:ascii="Times New Roman" w:hAnsi="Times New Roman" w:cs="Times New Roman"/>
          <w:b/>
          <w:sz w:val="24"/>
          <w:szCs w:val="24"/>
          <w:lang w:val="en-US"/>
        </w:rPr>
      </w:pPr>
      <w:r w:rsidRPr="000211BA">
        <w:rPr>
          <w:rFonts w:ascii="Times New Roman" w:hAnsi="Times New Roman" w:cs="Times New Roman"/>
          <w:b/>
          <w:sz w:val="24"/>
          <w:szCs w:val="24"/>
          <w:lang w:val="en-US"/>
        </w:rPr>
        <w:t xml:space="preserve">2. </w:t>
      </w:r>
      <w:r w:rsidR="007B6CE2" w:rsidRPr="007B6CE2">
        <w:rPr>
          <w:rFonts w:ascii="Times New Roman" w:hAnsi="Times New Roman" w:cs="Times New Roman"/>
          <w:b/>
          <w:sz w:val="24"/>
          <w:szCs w:val="24"/>
          <w:lang w:val="en-US"/>
        </w:rPr>
        <w:t>Recreational and tourist network. Institutions of medical and recreational recreation and tourist institutions. Problems of placement of recreational infrastructure</w:t>
      </w:r>
      <w:r w:rsidR="007B6CE2" w:rsidRPr="00AF184C">
        <w:rPr>
          <w:rFonts w:ascii="Times New Roman" w:hAnsi="Times New Roman" w:cs="Times New Roman"/>
          <w:b/>
          <w:sz w:val="24"/>
          <w:szCs w:val="24"/>
          <w:lang w:val="en-US"/>
        </w:rPr>
        <w:t>.</w:t>
      </w:r>
    </w:p>
    <w:p w:rsidR="000211BA" w:rsidRPr="000211BA" w:rsidRDefault="000211BA" w:rsidP="006D07A6">
      <w:pPr>
        <w:spacing w:after="0" w:line="240" w:lineRule="auto"/>
        <w:jc w:val="center"/>
        <w:rPr>
          <w:rFonts w:ascii="Times New Roman" w:hAnsi="Times New Roman" w:cs="Times New Roman"/>
          <w:sz w:val="24"/>
          <w:szCs w:val="24"/>
          <w:lang w:val="en-US"/>
        </w:rPr>
      </w:pP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As you already know, the object of studying recreational geography is the recreational economy of a certain territory, country or our entire planet.</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The subject of recreational geography is the territorial organization of recreational economy on a certain piece of Land, consideration of any recreational territory as a single system consisting of heterogeneous, but spatially interconnected elements acting as a single whole. Thus, the subject of research of recreational geography are territorial recreational systems (TRS).</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A territorial recreational system is a kind of spatially organized set of recreational institutions on the territory of a certain taxonomic rank, functioning on the basis of the use of the resources of this territory and spatially–geographically interconnected.</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Any TRS is based both on direct links between recreational institutions and on indirect relations between them. To determine the different types of TRS, the nature of these connections and relationships is crucial. Recreational facilities in 1 TRS can link:</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a) direct links of a production and technological nature;</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b) joint management;</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c) participation in the joint provision of final services;</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d) belonging to 1 branch or sub-branch;</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e) the presence of recreational facilities within any self-governing territory;</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f) use of the common resources of a certain territory;</w:t>
      </w:r>
    </w:p>
    <w:p w:rsidR="005F6687" w:rsidRPr="00FC7C52"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g) availability of potential opportunities for effective interconnections.</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The allocation of various types of TRS based on the peculiarities of the relationship of recreational institutions provides for a fairly significant number of options for economic and territorial system creation. However, these are mostly theoretical, not real possibilities. In addition, among the system-forming relationships is hierarchy. The most significant are the direct links of recreational institutions, the commonality of management and territory. The proposed types of relationships of recreational institutions actually allow any combination of them.</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To typify the TRS, it is important to determine the essence of spatial-territorial ties and relations and clarify this issue, which is interpreted in different ways. Recreational institutions participate in the implementation of 3 types of geographical links:</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1) spatial; 2) spatial-territorial; 3) territorial.</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Spatial connections are connections between recreational facilities that are remote from each other at any possible distance. Indirect relations by sharing the resources of a certain local territory are completely excluded. Territorial mediated relations arise between recreational institutions located on a limited (local) territory through the joint use of labor, natural and other resources. There is no direct direct interaction in this case. When these 2 types of connections intersect, their 3rd type arises - spatial-territorial connections. Interacting through the territory, recreational institutions also have direct connections.</w:t>
      </w:r>
    </w:p>
    <w:p w:rsidR="00AF184C" w:rsidRPr="00FC7C52"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The type of system and the boundaries of its localization depend on the nature and parameters of the development of the system–forming elements (recreational institutions) - the concentration of service provision, the direction of specialization, departmental subordination or private affiliation, their territorial combination and interconnection.</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On this basis , the following types of TRS can be distinguished:</w:t>
      </w:r>
    </w:p>
    <w:p w:rsidR="00AF184C" w:rsidRPr="00B1273B" w:rsidRDefault="00AF184C" w:rsidP="00AF184C">
      <w:pPr>
        <w:spacing w:after="0" w:line="240" w:lineRule="auto"/>
        <w:ind w:firstLine="567"/>
        <w:jc w:val="both"/>
        <w:rPr>
          <w:rFonts w:ascii="Times New Roman" w:hAnsi="Times New Roman" w:cs="Times New Roman"/>
          <w:color w:val="222222"/>
          <w:sz w:val="24"/>
          <w:szCs w:val="24"/>
          <w:lang w:val="en-US"/>
        </w:rPr>
      </w:pPr>
      <w:r w:rsidRPr="00B1273B">
        <w:rPr>
          <w:rFonts w:ascii="Times New Roman" w:hAnsi="Times New Roman" w:cs="Times New Roman"/>
          <w:color w:val="222222"/>
          <w:sz w:val="24"/>
          <w:szCs w:val="24"/>
          <w:lang w:val="en-US"/>
        </w:rPr>
        <w:t>a) sub-industry (specialized)</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b) industry (integral)</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c) elementary (ETRS)</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d) territorial recreational complexes (TRCs).</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 xml:space="preserve">1st - include recreational institutions of a certain recreational sub–sector, united by a common management, private affiliation or belonging to one association, concern, association, etc., Territories, </w:t>
      </w:r>
      <w:r w:rsidRPr="00AF184C">
        <w:rPr>
          <w:rFonts w:ascii="Times New Roman" w:hAnsi="Times New Roman" w:cs="Times New Roman"/>
          <w:color w:val="222222"/>
          <w:sz w:val="24"/>
          <w:szCs w:val="24"/>
          <w:lang w:val="en-US"/>
        </w:rPr>
        <w:lastRenderedPageBreak/>
        <w:t>as well as those that specialize in a certain territory in providing specialized recreational services. The functions of a subsectoral TRS, unlike recreational institutions (production systems), are not limited only to the provision of certain services. They also perform some territorial functions, which are especially pronounced when considering the system as a whole. N-r, sub-sectoral TRS perform the functions of full employment of the population of villages, small and medium-sized cities, slowing the growth of large agglomerations, improving the standard of living of the population, solving environmental problems, etc. These are mainly social and economic functions of the TRS, not directly related to the provision of recreational services.</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The formation of 2-x –occurs on the basis of economic and territorial integration of recreational institutions of various sub-sectors (specialized) TRS. As a rule, they are united into one whole not only by the territory and communications, but also by joint work on the provision of geographically and resource-coordinated recreational services.</w:t>
      </w:r>
    </w:p>
    <w:p w:rsidR="00AF184C" w:rsidRPr="00AF184C"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ETRS are represented by 1 recreational institution (the center or core of the system) together with the totality of its spatial and territorial relationships and relationships with other economic associations. Since such interaction objectively cannot be implemented within the framework of 1 recreational and tourist economy, and even more so its individual branches, the ETRS, although it is the basis of sectoral and sub-sectoral TRS, are not fully part of them. Identifying ETRS, it is not the recreational institution itself that is singled out from the economic-territorial systems and territorial-economic complexes, but the elementary spatial-territorial system of the economy as a single industrial-territorial "organism". A recreational facility is its center or core. When decomposing various types of TRS, ETRS can be considered as territorial subsystems of low rank. However, this does not indicate their simplicity. This type is complexly organized systems that, unlike TRS and TRCs, actually go beyond the boundaries of the region, accumulating information, energy, raw materials, etc. of the entire economic complex and having a huge variety of connections and relationships.</w:t>
      </w:r>
    </w:p>
    <w:p w:rsidR="00AF184C" w:rsidRPr="00FC7C52" w:rsidRDefault="00AF184C" w:rsidP="00AF184C">
      <w:pPr>
        <w:spacing w:after="0" w:line="240" w:lineRule="auto"/>
        <w:ind w:firstLine="567"/>
        <w:jc w:val="both"/>
        <w:rPr>
          <w:rFonts w:ascii="Times New Roman" w:hAnsi="Times New Roman" w:cs="Times New Roman"/>
          <w:color w:val="222222"/>
          <w:sz w:val="24"/>
          <w:szCs w:val="24"/>
          <w:lang w:val="en-US"/>
        </w:rPr>
      </w:pPr>
      <w:r w:rsidRPr="00AF184C">
        <w:rPr>
          <w:rFonts w:ascii="Times New Roman" w:hAnsi="Times New Roman" w:cs="Times New Roman"/>
          <w:color w:val="222222"/>
          <w:sz w:val="24"/>
          <w:szCs w:val="24"/>
          <w:lang w:val="en-US"/>
        </w:rPr>
        <w:t>The economic and geographical law of agglomeration of production, which is most fully manifested in areas with strong economic potential, is the reason that many of the recreation and tourism industries gravitate to the largest cities. This attraction leads to the placement of many recreational institutions of various profiles here. Due to their territorial proximity, these institutions begin to interact with the help of direct economic ties and especially indirect relations. This interaction is the basis for the formation of territorial complexes.</w:t>
      </w:r>
    </w:p>
    <w:p w:rsidR="00277B94" w:rsidRPr="00277B94" w:rsidRDefault="00277B94" w:rsidP="00277B94">
      <w:pPr>
        <w:spacing w:after="0" w:line="240" w:lineRule="auto"/>
        <w:ind w:firstLine="567"/>
        <w:jc w:val="both"/>
        <w:rPr>
          <w:rFonts w:ascii="Times New Roman" w:hAnsi="Times New Roman" w:cs="Times New Roman"/>
          <w:color w:val="222222"/>
          <w:sz w:val="24"/>
          <w:szCs w:val="24"/>
          <w:lang w:val="en-US"/>
        </w:rPr>
      </w:pPr>
      <w:r w:rsidRPr="00277B94">
        <w:rPr>
          <w:rFonts w:ascii="Times New Roman" w:hAnsi="Times New Roman" w:cs="Times New Roman"/>
          <w:color w:val="222222"/>
          <w:sz w:val="24"/>
          <w:szCs w:val="24"/>
          <w:lang w:val="en-US"/>
        </w:rPr>
        <w:t>Nowadays, shopping malls are formed mainly on the basis of territorial ties (relations). Even large recreational and tourist centers, having many recreational institutions of various sizes and specialization, in practice develop inconsistently, having almost no spatial and territorial connections between them. In fact, block-type TRCs are formed in these places, in which indirect relations completely dominate.</w:t>
      </w:r>
    </w:p>
    <w:p w:rsidR="00277B94" w:rsidRPr="00277B94" w:rsidRDefault="00277B94" w:rsidP="00277B94">
      <w:pPr>
        <w:spacing w:after="0" w:line="240" w:lineRule="auto"/>
        <w:ind w:firstLine="567"/>
        <w:jc w:val="both"/>
        <w:rPr>
          <w:rFonts w:ascii="Times New Roman" w:hAnsi="Times New Roman" w:cs="Times New Roman"/>
          <w:color w:val="222222"/>
          <w:sz w:val="24"/>
          <w:szCs w:val="24"/>
          <w:lang w:val="en-US"/>
        </w:rPr>
      </w:pPr>
      <w:r w:rsidRPr="00277B94">
        <w:rPr>
          <w:rFonts w:ascii="Times New Roman" w:hAnsi="Times New Roman" w:cs="Times New Roman"/>
          <w:color w:val="222222"/>
          <w:sz w:val="24"/>
          <w:szCs w:val="24"/>
          <w:lang w:val="en-US"/>
        </w:rPr>
        <w:t>The main subsystems of territorial recreational systems</w:t>
      </w:r>
    </w:p>
    <w:p w:rsidR="00277B94" w:rsidRPr="00277B94" w:rsidRDefault="00277B94" w:rsidP="00277B94">
      <w:pPr>
        <w:spacing w:after="0" w:line="240" w:lineRule="auto"/>
        <w:ind w:firstLine="567"/>
        <w:jc w:val="both"/>
        <w:rPr>
          <w:rFonts w:ascii="Times New Roman" w:hAnsi="Times New Roman" w:cs="Times New Roman"/>
          <w:color w:val="222222"/>
          <w:sz w:val="24"/>
          <w:szCs w:val="24"/>
          <w:lang w:val="en-US"/>
        </w:rPr>
      </w:pPr>
      <w:r w:rsidRPr="00277B94">
        <w:rPr>
          <w:rFonts w:ascii="Times New Roman" w:hAnsi="Times New Roman" w:cs="Times New Roman"/>
          <w:color w:val="222222"/>
          <w:sz w:val="24"/>
          <w:szCs w:val="24"/>
          <w:lang w:val="en-US"/>
        </w:rPr>
        <w:t>The recreational system consists of interconnected subsystems: vacationers, tourists, natural complexes, material base and recreational infrastructure, maintenance personnel and management body.</w:t>
      </w:r>
    </w:p>
    <w:p w:rsidR="00277B94" w:rsidRPr="00277B94" w:rsidRDefault="00277B94" w:rsidP="00277B94">
      <w:pPr>
        <w:spacing w:after="0" w:line="240" w:lineRule="auto"/>
        <w:ind w:firstLine="567"/>
        <w:jc w:val="both"/>
        <w:rPr>
          <w:rFonts w:ascii="Times New Roman" w:hAnsi="Times New Roman" w:cs="Times New Roman"/>
          <w:color w:val="222222"/>
          <w:sz w:val="24"/>
          <w:szCs w:val="24"/>
          <w:lang w:val="en-US"/>
        </w:rPr>
      </w:pPr>
      <w:r w:rsidRPr="00277B94">
        <w:rPr>
          <w:rFonts w:ascii="Times New Roman" w:hAnsi="Times New Roman" w:cs="Times New Roman"/>
          <w:color w:val="222222"/>
          <w:sz w:val="24"/>
          <w:szCs w:val="24"/>
          <w:lang w:val="en-US"/>
        </w:rPr>
        <w:t>A natural complex – an interconnected and mutually conditioned combination of natural objects and phenomena – acts not only as a resource, but also as a condition for meeting the recreational needs of people. Specific characteristics of natural complexes are considered to be their capacity, stability, comfort, diversity, attractiveness.</w:t>
      </w:r>
    </w:p>
    <w:p w:rsidR="00277B94" w:rsidRPr="00277B94" w:rsidRDefault="00277B94" w:rsidP="00277B94">
      <w:pPr>
        <w:spacing w:after="0" w:line="240" w:lineRule="auto"/>
        <w:ind w:firstLine="567"/>
        <w:jc w:val="both"/>
        <w:rPr>
          <w:rFonts w:ascii="Times New Roman" w:hAnsi="Times New Roman" w:cs="Times New Roman"/>
          <w:color w:val="222222"/>
          <w:sz w:val="24"/>
          <w:szCs w:val="24"/>
          <w:lang w:val="en-US"/>
        </w:rPr>
      </w:pPr>
      <w:r w:rsidRPr="00277B94">
        <w:rPr>
          <w:rFonts w:ascii="Times New Roman" w:hAnsi="Times New Roman" w:cs="Times New Roman"/>
          <w:color w:val="222222"/>
          <w:sz w:val="24"/>
          <w:szCs w:val="24"/>
          <w:lang w:val="en-US"/>
        </w:rPr>
        <w:t>A group of vacationers is characterized by behavior parameters described using cycles of recreational activities. Relations with other subsystems are differentiated depending on the social, age, psychological, national, professional, regional and individual selectivity of certain groups of people, conditions and resources of tourism.</w:t>
      </w:r>
    </w:p>
    <w:p w:rsidR="00277B94" w:rsidRPr="00277B94" w:rsidRDefault="00277B94" w:rsidP="00277B94">
      <w:pPr>
        <w:spacing w:after="0" w:line="240" w:lineRule="auto"/>
        <w:ind w:firstLine="567"/>
        <w:jc w:val="both"/>
        <w:rPr>
          <w:rFonts w:ascii="Times New Roman" w:hAnsi="Times New Roman" w:cs="Times New Roman"/>
          <w:color w:val="222222"/>
          <w:sz w:val="24"/>
          <w:szCs w:val="24"/>
          <w:lang w:val="en-US"/>
        </w:rPr>
      </w:pPr>
      <w:r w:rsidRPr="00277B94">
        <w:rPr>
          <w:rFonts w:ascii="Times New Roman" w:hAnsi="Times New Roman" w:cs="Times New Roman"/>
          <w:color w:val="222222"/>
          <w:sz w:val="24"/>
          <w:szCs w:val="24"/>
          <w:lang w:val="en-US"/>
        </w:rPr>
        <w:t>Technical systems ensure the normal life of vacationers and service personnel and meet the specific tourist needs of tourists.</w:t>
      </w:r>
    </w:p>
    <w:p w:rsidR="00277B94" w:rsidRPr="00277B94" w:rsidRDefault="00277B94" w:rsidP="00277B94">
      <w:pPr>
        <w:widowControl w:val="0"/>
        <w:spacing w:after="0" w:line="240" w:lineRule="auto"/>
        <w:ind w:firstLine="567"/>
        <w:jc w:val="both"/>
        <w:rPr>
          <w:rFonts w:ascii="Times New Roman" w:hAnsi="Times New Roman" w:cs="Times New Roman"/>
          <w:color w:val="222222"/>
          <w:sz w:val="24"/>
          <w:szCs w:val="24"/>
          <w:lang w:val="en-US"/>
        </w:rPr>
      </w:pPr>
      <w:r w:rsidRPr="00277B94">
        <w:rPr>
          <w:rFonts w:ascii="Times New Roman" w:hAnsi="Times New Roman" w:cs="Times New Roman"/>
          <w:color w:val="222222"/>
          <w:sz w:val="24"/>
          <w:szCs w:val="24"/>
          <w:lang w:val="en-US"/>
        </w:rPr>
        <w:t>The service personnel with the help of technical systems produces, collects, stores and delivers a range of services to vacationers, removes and disposes of waste.</w:t>
      </w:r>
    </w:p>
    <w:p w:rsidR="00277B94" w:rsidRPr="00277B94" w:rsidRDefault="00277B94" w:rsidP="00277B94">
      <w:pPr>
        <w:widowControl w:val="0"/>
        <w:spacing w:after="0" w:line="240" w:lineRule="auto"/>
        <w:ind w:firstLine="567"/>
        <w:jc w:val="both"/>
        <w:rPr>
          <w:rFonts w:ascii="Times New Roman" w:hAnsi="Times New Roman" w:cs="Times New Roman"/>
          <w:color w:val="222222"/>
          <w:sz w:val="24"/>
          <w:szCs w:val="24"/>
          <w:lang w:val="en-US"/>
        </w:rPr>
      </w:pPr>
      <w:r w:rsidRPr="00277B94">
        <w:rPr>
          <w:rFonts w:ascii="Times New Roman" w:hAnsi="Times New Roman" w:cs="Times New Roman"/>
          <w:color w:val="222222"/>
          <w:sz w:val="24"/>
          <w:szCs w:val="24"/>
          <w:lang w:val="en-US"/>
        </w:rPr>
        <w:t xml:space="preserve">The management body compares information about the extent to which the needs of tourists are met with information about the state of other subsystems, material and financial reserves, and makes </w:t>
      </w:r>
      <w:r w:rsidRPr="00277B94">
        <w:rPr>
          <w:rFonts w:ascii="Times New Roman" w:hAnsi="Times New Roman" w:cs="Times New Roman"/>
          <w:color w:val="222222"/>
          <w:sz w:val="24"/>
          <w:szCs w:val="24"/>
          <w:lang w:val="en-US"/>
        </w:rPr>
        <w:lastRenderedPageBreak/>
        <w:t>economic decisions.</w:t>
      </w:r>
    </w:p>
    <w:p w:rsidR="00277B94" w:rsidRPr="00277B94" w:rsidRDefault="00277B94" w:rsidP="00277B94">
      <w:pPr>
        <w:spacing w:after="0" w:line="240" w:lineRule="auto"/>
        <w:ind w:firstLine="567"/>
        <w:jc w:val="both"/>
        <w:rPr>
          <w:rFonts w:ascii="Times New Roman" w:hAnsi="Times New Roman" w:cs="Times New Roman"/>
          <w:color w:val="222222"/>
          <w:sz w:val="24"/>
          <w:szCs w:val="24"/>
          <w:lang w:val="en-US"/>
        </w:rPr>
      </w:pPr>
      <w:r w:rsidRPr="00277B94">
        <w:rPr>
          <w:rFonts w:ascii="Times New Roman" w:hAnsi="Times New Roman" w:cs="Times New Roman"/>
          <w:color w:val="222222"/>
          <w:sz w:val="24"/>
          <w:szCs w:val="24"/>
          <w:lang w:val="en-US"/>
        </w:rPr>
        <w:t>In the territorial recreational system, the relations between the elements are mediated by the territory. One of the main types of territorial recreational systems includes agglomerations arising on the basis of a large tourist center with a vast area of urbanization zone absorbing adjacent settlements.</w:t>
      </w:r>
    </w:p>
    <w:p w:rsidR="00AF184C" w:rsidRPr="00FC7C52" w:rsidRDefault="00277B94" w:rsidP="00277B94">
      <w:pPr>
        <w:spacing w:after="0" w:line="240" w:lineRule="auto"/>
        <w:ind w:firstLine="567"/>
        <w:jc w:val="both"/>
        <w:rPr>
          <w:rFonts w:ascii="Times New Roman" w:hAnsi="Times New Roman" w:cs="Times New Roman"/>
          <w:color w:val="222222"/>
          <w:sz w:val="24"/>
          <w:szCs w:val="24"/>
          <w:lang w:val="en-US"/>
        </w:rPr>
      </w:pPr>
      <w:r w:rsidRPr="00277B94">
        <w:rPr>
          <w:rFonts w:ascii="Times New Roman" w:hAnsi="Times New Roman" w:cs="Times New Roman"/>
          <w:color w:val="222222"/>
          <w:sz w:val="24"/>
          <w:szCs w:val="24"/>
          <w:lang w:val="en-US"/>
        </w:rPr>
        <w:t>Tourist agglomerations are characterized by the highest degree of concentration of objects of the tourism industry, as well as a high density of tourists and tourists and a high degree of complexity and integration of the tourism industry; they have a significant impact on the surrounding area, modifying its economic structure and social aspects of the life of the population. Examples of tourist agglomerations: Sochi, Cote d'Azur, Balearic, Canary, Seychelles, Caucasian Mineral Waters, Costa Brava, Costa del Sol, Loire Valley, Ile de France, Miami, Acapulco, California Coast, etc.</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The integrity of the system is determined by its functions in the life of a person, group, society, position in the socio-economic and demoecological supersystem. The system-forming link is the recreational activity of both vacationers and recreation organizers. Let us now consider the subsystems of the recreational system in more detail.</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Vacationers. The central element of the recreational system, which determines the very fact of its origin and development. From the standpoint of sociology and ecology, this is an event group, i.e. it owes its existence to some event – in this case, the emergence of time free from immutable occupations. The nature of needs, selectivity to the types, forms and conditions of recreational activities are influenced by a person's belonging to a certain social and national-ethnic group, his cultural orientation, conditions and lifestyle, previous experience of recreational activities, available information about the possibilities of meeting needs and a real (accessible) network of recreational institutions and recreation places.</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Recently, attention has been drawn not only to socio-psychological and cultural-psychological, but also to groups that stand out according to the specifics of temperament, mental mobility. This is seen as a desire to get closer to the very personality of vacationers. Dozens of classifications of similar groups have been proposed. Thus, the typology developed by W. Sheldon takes into account the relationship of people with nature. They identified the following types:</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 ectomorphic – characterized by the desire to focus on their inner state, perceive the world around them based on their mood, and not what it really is;</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 mesomorphic – characterized by a love of nature as a source of optimism, a place of activity; for them, nature is an object of influence;</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 endomorphic – relaxing, sensual, open to the perception of nature, feeling its main aspects - physical and aesthetic.</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Thus, the "vacationers" subsystem consists of many heterogeneous groups that differ in both needs and values of their satisfaction, different perceptions of elements of other subsystems and other groups of vacationers.</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The most important common features of a group of vacationers are selectivity, adaptability, self-organization. Selectivity is defined as the formation by vacationers of their attitude to other subsystems and small groups of the subsystem itself on the basis of not just information, but value judgments in circumstances of much greater freedom of choice than in working conditions. The basis of this property is the difference in the requirements for the conditions of activity.</w:t>
      </w:r>
    </w:p>
    <w:p w:rsidR="00277B94" w:rsidRPr="00FC7C52"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Adaptation is the process of adaptation to the changing properties of each of the subsystems, their combinations with the help of psychophysiological, behavioral and socio-cultural mechanisms. One of the properties of the "vacationers" subsystem is the tendency to self–organization of small partner groups acting as cells of self-organized activity, which, as the recreational culture of the population develops and recreational systems improve, becomes possible to manifest itself more and more.</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Natural and cultural complexes. In the recreational system, they are primarily a measure of compliance with the needs of vacationers (comfort and attractiveness) and the needs of the management body - spatial and temporal capacity, reliability.</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If the 1st is most closely related to climatic conditions, then the 2nd is largely determined by the nature of the openness or closeness of landscapes, the feeling of crowding or, conversely, loneliness, sensory redundancy or insufficiency, the rate of change of impressions, sound saturation, etc.</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lastRenderedPageBreak/>
        <w:t>Reliability is the ability to reliably meet needs. This concept covers both the stability of comfortable weather and the possibility of visiting the cultural complex at any time convenient for vacationers. In the 1st approximation, systems can be distinguished where either natural or cultural complexes play a leading role.</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Natural complexes are the leading ones in the organization of spa, therapeutic, health and sports recreation. The role of cultural complexes is especially great in cultural and educational tourism.</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The attractiveness of natural complexes is determined by the comfort of recreation conditions and the correspondence of their properties and aesthetic qualities to certain technologies of recreational activity. The comfort of rest is primarily due to the climatic and microclimatic characteristics of the natural complex – temperature regime, humidity and precipitation, atmospheric pressure, the number of days of sunshine, etc. However, psychoemotional characteristics of nature play an equally important role. The aesthetic properties of nature also affect the attractiveness of natural complexes.</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The reliability of natural complexes is resistance to recreational loads, as well as their diversity, since this allows vacationers to change the nature of the use of this complex, determines the lability of their behavior. The stability of natural complexes is explained by their ability to withstand various impacts – natural and anthropogenic.</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The capacity of natural complexes is defined as the ability of the territory to accommodate a certain number of tourists and recreants, in which there is no violation of the ecological balance. The capacity can be both normative and maximum permissible (critical).</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Cultural complexes are a combination of mater objects.and spiritual culture. Among them are artificial structures, and the people themselves with their language, customs, traditions, rituals. When they talk about a large territorial and cultural complex, they mean not only architectural ensembles, but also the entire socio-cultural environment, traditions and customs preserved in the people, the peculiarities of their life and economic activity. Cultural complexes provide the implementation of many functions necessary for the normal functioning of the recreational system. They create an opportunity for more effect.wellness and spa treatment, increasing the aesthetic value of the environment, its diversity, make it more attractive for vacationers. Their importance is especially great in meeting the cognitive needs of people.</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Recreational and tourist network</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The beginning of modern tourism was laid in the 40s of the XIX century, when the English entrepreneur T. Cook organized several excursions and trips inside the country, and then in 1885 and the 1st foreign trip to Paris for the World Exhibition. A year later, the permanent organized trips of the British to Europe began, and in 1868 – to the USA. In 1882, Cook's organization organized the 1st circumnavigation of the world. The new business began to bring its owners good incomes, and other entrepreneurs began to show interest in it. Gradually, travel companies are being formed in different countries that organize excursions and trips to all parts of the World.</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The potential for the development of tourism and recreational activities in Kazakhstan at the systemic and institutional level</w:t>
      </w:r>
    </w:p>
    <w:p w:rsidR="00281A40" w:rsidRPr="00FC7C52"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In East Kazakhstan, the 1st tourism development program was prepared in 1992-1993 by the regional Department for Tourism, Physical Culture and Sports with the involvement of the active tourist community and specialists in related fields of knowledge, information of tourist firms. Promising areas, infrastructure facilities, tourist and excursion routes, as well as personnel training and improvement of tourism management were identified. However, the predominance of outbound tourism (shop tours) in the structure of tourist flows and the lack of incentives (primarily financial support) for the development of inbound and domestic tourism made its implementation unrealistic.</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The key event for Kazakhstan tourism was its inclusion among the priority directions of the country's economic development (2005) and the implementation of the cluster approach in the formation of the tourism industry.</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As part of the development of the tourism cluster in the republic, priority areas of tourism development were identified: business, environmental, cultural and educational, as well as adventure tours.</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It is significant that the East Kazakhstan region occupies the 2nd place after Almaty in the republic in terms of the number of operating tourist companies and hotel facilities, ahead of the Karaganda and Almaty regions, as well as Astana.</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lastRenderedPageBreak/>
        <w:t>In terms of domestic tourism, the region is also in the top 3, along with the Astana and Almaty. Domestic tourism accounts for more than 90% of all sold vouchers and about 50% of their cost.</w:t>
      </w:r>
    </w:p>
    <w:p w:rsidR="00281A40" w:rsidRPr="00281A40"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Speaking about the prospects for the development of tourism in the region, the State Program draws attention to the need to create conditions for attracting investment and private capital in order to implement investment projects for eco-tourism facilities, such as the construction of a tourist complex on the Rakhmanov Keys in the area of Mount Belukha.</w:t>
      </w:r>
    </w:p>
    <w:p w:rsidR="00281A40" w:rsidRPr="00FC7C52" w:rsidRDefault="00281A40" w:rsidP="00281A40">
      <w:pPr>
        <w:spacing w:after="0" w:line="240" w:lineRule="auto"/>
        <w:ind w:firstLine="567"/>
        <w:jc w:val="both"/>
        <w:rPr>
          <w:rFonts w:ascii="Times New Roman" w:hAnsi="Times New Roman" w:cs="Times New Roman"/>
          <w:color w:val="222222"/>
          <w:sz w:val="24"/>
          <w:szCs w:val="24"/>
          <w:lang w:val="en-US"/>
        </w:rPr>
      </w:pPr>
      <w:r w:rsidRPr="00281A40">
        <w:rPr>
          <w:rFonts w:ascii="Times New Roman" w:hAnsi="Times New Roman" w:cs="Times New Roman"/>
          <w:color w:val="222222"/>
          <w:sz w:val="24"/>
          <w:szCs w:val="24"/>
          <w:lang w:val="en-US"/>
        </w:rPr>
        <w:t>Given the insufficient development of tourism infrastructure, as well as limited financial resources, it is necessary to determine priorities for the priority construction of a network of hotels, guest houses and motels, as well as campsites near lakes Alakol and Markakol, on the Bukhtarma reservoir.</w:t>
      </w:r>
    </w:p>
    <w:p w:rsidR="00281A40" w:rsidRPr="001F7F60" w:rsidRDefault="001F7F60" w:rsidP="001F7F60">
      <w:pPr>
        <w:spacing w:after="0" w:line="240" w:lineRule="auto"/>
        <w:jc w:val="center"/>
        <w:rPr>
          <w:rFonts w:ascii="Times New Roman" w:hAnsi="Times New Roman" w:cs="Times New Roman"/>
          <w:b/>
          <w:color w:val="222222"/>
          <w:sz w:val="24"/>
          <w:szCs w:val="24"/>
          <w:lang w:val="en-US"/>
        </w:rPr>
      </w:pPr>
      <w:r w:rsidRPr="001F7F60">
        <w:rPr>
          <w:rFonts w:ascii="Times New Roman" w:hAnsi="Times New Roman" w:cs="Times New Roman"/>
          <w:b/>
          <w:color w:val="222222"/>
          <w:sz w:val="24"/>
          <w:szCs w:val="24"/>
          <w:lang w:val="en-US"/>
        </w:rPr>
        <w:t>Institutions of medical and recreational recreation and tourist institutions</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One of the most important elements of the tourist potential and the main requirements for the development of the tourist economy is the presence of a developed tourist network. A tourist network is defined as a set of tourist institutions located in a country (republic, region, district). These, first of all, include institutions of medical and recreational recreation, sports and educational tourism.</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The main indicator of the development of the tourist network is the density of tourist establishments, equal to the number of places in them per 1 thousand km2 of the territory. In accordance with this, the territories are divided into highly, medium and poorly developed tourist areas. The functional difference of tourist establishments is due to their orientation to one or another type of tourist activity. The same factor determines the degree of development of their material base.</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Due to the variety of functional orientation, the tourist economy is divided into several sub-branches, the most important of which is the sub-branch that unites the institutions of medical and recreational recreation. The oldest and most developed sub-industry are institutions of medical and health tourism, which include sanatoriums, health resorts, boarding houses with treatment, rest homes, boarding houses and recreation centers. Medical recreation facilities have the most powerful material base. This is due to the fact that tourists' rest in them is combined with treatment, which requires serious medical attention.equipment.</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The medical equipment of sanatoriums depends on 2 reasons: the main natural healing factors that are used in the health resort, and on its profile. According to the dominant natural healing resource, resorts are divided into climatic, where the main therapeutic factor is bioclimate, balneological, in which treatment is based on the use of mineral waters, and mud. It is possible to combine various natural resources at resorts: climatobalneological or climatogryazevye, climatobalneogryazevye resorts. The profile of the sanatorium is determined by the diseases that are treated in it: tuberculosis, nervous, gastrointestinal, cardiological, respiratory, etc.</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Sanatoriums have the most developed material base and, as a rule, the largest territory. The territory of the sanatorium is divided into 3 main functional zones: medical, economic and residential. The most extensive zone is the medical one, which houses sleeping and medical buildings, winter and summer sports complexes, a dining room, a leisure center, climate facilities and an extensive sanatorium park. The sleeping buildings are a hotel complex with all the necessary equipment. The dining room differs from the restaurant by mandatory provision of appropriate dietary nutrition to vacationers.</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The economic and residential zones should be removed from the medical area by a considerable distance and separated from the latter by a dense strip of green spaces. In the economic zone there is a boiler room, garages, workshops, laundries and storage rooms. The residential area is intended for the accommodation of service personnel.</w:t>
      </w:r>
    </w:p>
    <w:p w:rsidR="00277B94" w:rsidRPr="00FC7C52"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The sanatorium has the largest number of service personnel in relation to the institutions of the tourist network: resort doctors of various specialties, nurses, dietary nutrition specialists, maids, animators engaged in organizing leisure activities for vacationers, hydrogeologists monitoring the operation of mineral water wells, accounting workers, sanatorium transport, workshops and other household services. Sanatoriums were created mainly as year-round recreation enterprises. The treatment cycle in them ranged from 21 to 24 days. Currently, the terms of treatment are more diverse. It is possible to reduce the treatment to 1-2 weeks.</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 xml:space="preserve">Sanatoriums-dispensaries were organized at enterprises and were focused on improving the health of employees in the morning and evening off-hours. Therefore, their distinctive feature is their </w:t>
      </w:r>
      <w:r w:rsidRPr="009B3111">
        <w:rPr>
          <w:rFonts w:ascii="Times New Roman" w:hAnsi="Times New Roman" w:cs="Times New Roman"/>
          <w:color w:val="222222"/>
          <w:sz w:val="24"/>
          <w:szCs w:val="24"/>
          <w:lang w:val="en-US"/>
        </w:rPr>
        <w:lastRenderedPageBreak/>
        <w:t>proximity to enterprises: they cannot be removed from production for more than 1 hour availability. As a rule, green areas in the immediate vicinity were chosen for their placement. The territory of sanatoriums-dispensaries and their capacity is significantly smaller than sanatoriums.</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Boarding houses with treatment have a slightly smaller medical base compared to sanatoriums, but if they are located in large resort areas with resort polyclinics, they can enrich the course of treatment of vacationers by attaching to these polyclinics.</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The network of recreation facilities includes rest homes, boarding houses and recreation centers. Holiday homes appeared in the 20s of the XX century, immediately after the October Revolution. Boarding houses were developed only after the Great Patriotic War. These institutions are focused on the health recreation of the population. Initially, only adults rested in them, but gradually they were repurposed for family holidays with children. The duration of rest in boarding houses was 12 or 24 days. Currently, the period of stay of vacationers in them is not limited. Many people use the services of these institutions to relax on weekends.</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As well as sanatoriums, rest houses and boarding houses have a sufficiently developed material and technical base, consisting of sleeping buildings, a dining room, concert and dance halls, a game library, a library, a sports complex and several medical offices (therapeutic, dental, massage, aerosolarium). Many holiday homes and boarding houses have swimming pools, saunas, tennis courts, boat stations, sports equipment rental points. Health paths are laid on their territory, and in the vicinity there are routes of short–range tourism.</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Recreation centers are the least equipped recreation facilities, as a rule, belonging to various enterprises and intended mainly for family recreation. Most often they function in the summer. Most of the recreation centers accept vacationers on weekends or for a period of 1 week to 12 days. However, currently the period of residence at recreation centers is not limited.</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Previously, recreation centers were characterized by low comfort: light prefabricated summer houses without heating with primitive amenities and a common kitchen where vacationers could cook their own food, or a fairly simplified dining room. Gradually, small recreation centers were replaced with more comfortable ones, including year-round operation. The number of service personnel here is significantly less than in other recreation facilities.</w:t>
      </w:r>
    </w:p>
    <w:p w:rsidR="009B3111" w:rsidRPr="00FC7C52"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 xml:space="preserve">Institutions of sports and educational tourism are represented by camp sites, shelters, tourist parking lots serving tourist routes, climbing camps, hospitality enterprises (tourist hotels and campsites designed mainly to accommodate traveling tourists), etc. This category of institutions includes a fairly wide range of their varieties. </w:t>
      </w:r>
      <w:r w:rsidRPr="00FC7C52">
        <w:rPr>
          <w:rFonts w:ascii="Times New Roman" w:hAnsi="Times New Roman" w:cs="Times New Roman"/>
          <w:color w:val="222222"/>
          <w:sz w:val="24"/>
          <w:szCs w:val="24"/>
          <w:lang w:val="en-US"/>
        </w:rPr>
        <w:t>Let's consider the main ones.</w:t>
      </w:r>
    </w:p>
    <w:p w:rsidR="009B3111" w:rsidRPr="00FC7C52"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The camp sites have dormitories, cinemas, game rooms, libraries, medical facilities, equipped beaches, sports equipment rental points. Many institutions operate year-round and offer a good range of services. Ski resorts and sailing clubs have the best technical equipment among stationary camp sites. In addition to the restaurant and hotel complex, ski resorts include equipped trails of varying degrees of complexity with lifts and cable cars. Sailing clubs have expensive yachts, slipways for the repair of sailing vessels, berths and tourist accommodation. Tourist (cruise) motor ships are distinguished by a significant material base, which are mainly floating high-class hotels with swimming pools, restaurants, music salons, game rooms, etc.</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A special place among the enterprises of sports tourism is occupied by the houses of fishermen and hunters, created by civil and military societies of fishermen and hunters on the territory of hunting farms. Some of them have a good material and technical base: hotels of small capacity, forest loans, transport suitable for moving through forests and water areas. Fishermen and hunters' houses function throughout the year: hunters are accommodated in them during hunting seasons, and their family members can rest in the off-season.</w:t>
      </w:r>
    </w:p>
    <w:p w:rsidR="009B3111" w:rsidRPr="009B3111" w:rsidRDefault="009B3111" w:rsidP="009B3111">
      <w:pPr>
        <w:widowControl w:val="0"/>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Recreational parks occupy a special place among tourist institutions. The largest of them are national parks created on unique natural historical territories and intended for short–term and intensive recreation. They have a large territory, significant service personnel, good security and sufficient material base. In addition to national parks, in the near future it is expected to develop a network of natural (walking-landscape, mushroom-berry, sports-walking, equestrian, hunting, fishing, agronomic) and natural-historical (monastery, military-historical, manor, memorial, ethnographic) recreational parks.</w:t>
      </w:r>
    </w:p>
    <w:p w:rsidR="009B3111" w:rsidRPr="009B3111" w:rsidRDefault="009B3111" w:rsidP="009B3111">
      <w:pPr>
        <w:widowControl w:val="0"/>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 xml:space="preserve">Recreational parks are created on natural and anthropogenic objects and territories for the </w:t>
      </w:r>
      <w:r w:rsidRPr="009B3111">
        <w:rPr>
          <w:rFonts w:ascii="Times New Roman" w:hAnsi="Times New Roman" w:cs="Times New Roman"/>
          <w:color w:val="222222"/>
          <w:sz w:val="24"/>
          <w:szCs w:val="24"/>
          <w:lang w:val="en-US"/>
        </w:rPr>
        <w:lastRenderedPageBreak/>
        <w:t>purpose of their protection and regulated recreational use. Along with this, entertainment and entertainment industry enterprises appear – water parks, disneylands, etc. The most popular direction in the field of recreation in our country has become dacha recreation (private cottages, dacha cooperatives and horticultural associations), developing around cities and industrial centers.</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Problems of placement of recreational infrastructure</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The problem of optimizing the placement of recreational infrastructure has several levels of specification. At the highest level, the task of determining the pace and proportions of the development of recreational infrastructure in individual regions is being solved, for which, first of all, it is necessary to develop regional standards for the level of its development, which formalize the goal of regional development of recreational infrastructure – ensuring equal satisfaction of the recreational needs of the population and the highest efficiency of the territorial division of labor. Regional rates of development of recreational infrastructure should ensure the achievement of this two-pronged goal.</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Regional standards of recreational service indicators should be established on the basis of an in-depth study of the factors of the location of recreational infrastructure, and, above all, factors determining the trends in the development of recreation. It seems that a promising way to solve the problem is the use of a rationally normative budget with appropriate territorial adjustments:</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1)1 and the same need can be met in different ways;</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2) meeting the same size needs in the regions due to differences in the system of recreational settlement may require different levels of development of recreational infrastructure.</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The territorial combination of social and economic factors is characterized by varying degrees of concentration, the highest level of which corresponds to resorts. Moreover, the influence of non-production factors on the development and improvement of their efficiency is most evident in the resorts that are included in the system of active socio-economic relations of the region. As a result of a common network of settlements, certain groups of recreational settlements with a high degree of development of socio-economic ties are formed. Functional changes in one of the settlement groups inevitably lead to corresponding shifts across the entire group of interconnected settlements. Such territories form integral functioning systems of recreational settlement, in which production and socio-demographic processes are localized.</w:t>
      </w:r>
    </w:p>
    <w:p w:rsidR="009B3111" w:rsidRPr="00FC7C52"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The complexity of functional and spatial dependencies revealed in solving economic and social problems of regional planning of recreational facilities and resort development necessitates the improvement of regional research methods. Research shows that the most effective method in the field of studying and designing complex regional and urban planning systems is the method of system analysis and systemology. The use of system analysis is associated with the study of systemic ideas about urban objects, which is a prerequisite for the successful application of economic and mathematical methods and electronic computing in recreational urban planning.</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It is very effective to use mathematical methods based on the system methodology to determine the structure of the territorial system as a functional integrity.</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As a criterion having the necessary degree of generality, the condition of structural and spatial optimization of recreational settlement is accepted. The starting points of the study and optimization of the structure of territorial recreational complexes include the identification of the existing network – centers of socio-economic activity, the measurement of their system-forming potentials and the definition of the boundaries of zones of influence on the adjacent territory. On this basis, the next stage of the study is being built, with the aim of improving the system of centers for the future in accordance with the accepted optimization criterion.</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The 2nd level of concretization corresponds to the rational placement of recreational infrastructure facilities within territorial taxonomic units. This problem includes a number of particular tasks that require an independent solution.</w:t>
      </w:r>
    </w:p>
    <w:p w:rsidR="009B3111" w:rsidRPr="009B3111" w:rsidRDefault="009B3111" w:rsidP="009B3111">
      <w:pPr>
        <w:spacing w:after="0" w:line="240" w:lineRule="auto"/>
        <w:ind w:firstLine="567"/>
        <w:jc w:val="both"/>
        <w:rPr>
          <w:rFonts w:ascii="Times New Roman" w:hAnsi="Times New Roman" w:cs="Times New Roman"/>
          <w:color w:val="222222"/>
          <w:sz w:val="24"/>
          <w:szCs w:val="24"/>
          <w:lang w:val="en-US"/>
        </w:rPr>
      </w:pPr>
      <w:r w:rsidRPr="009B3111">
        <w:rPr>
          <w:rFonts w:ascii="Times New Roman" w:hAnsi="Times New Roman" w:cs="Times New Roman"/>
          <w:color w:val="222222"/>
          <w:sz w:val="24"/>
          <w:szCs w:val="24"/>
          <w:lang w:val="en-US"/>
        </w:rPr>
        <w:t xml:space="preserve">The 1st plan is the development of methodological foundations for the distribution of the network of recreational infrastructure facilities between the constituent parts of the region: urban and rural areas, settlements of various ranks, architectural and planning areas of the resort, etc. For the successful solution of this problem, it is important to find out the nature of the needs for the services of recreational infrastructure facilities both permanently residing and temporarily staying on this territory of the population. Along with determining the needs of the permanent resident population in goods and services, the attention of researchers should be focused, 1) on establishing the exact number and, 2) on </w:t>
      </w:r>
      <w:r w:rsidRPr="009B3111">
        <w:rPr>
          <w:rFonts w:ascii="Times New Roman" w:hAnsi="Times New Roman" w:cs="Times New Roman"/>
          <w:color w:val="222222"/>
          <w:sz w:val="24"/>
          <w:szCs w:val="24"/>
          <w:lang w:val="en-US"/>
        </w:rPr>
        <w:lastRenderedPageBreak/>
        <w:t>determining the regulatory levels of service for the temporarily located population. The demand of this category of the population for recreational services differs significantly both in volume and structure from the demand of the permanent resident population. Moreover, among the population temporarily located in the locality, it is necessary to distinguish between those who arrived for official reasons and those who are on vacation, whose location is connected precisely with the receipt of recreational services.</w:t>
      </w:r>
    </w:p>
    <w:p w:rsidR="001F7F60" w:rsidRPr="009B3111" w:rsidRDefault="001F7F60" w:rsidP="009B3111">
      <w:pPr>
        <w:spacing w:after="0" w:line="240" w:lineRule="auto"/>
        <w:jc w:val="center"/>
        <w:rPr>
          <w:rFonts w:ascii="Times New Roman" w:hAnsi="Times New Roman" w:cs="Times New Roman"/>
          <w:color w:val="222222"/>
          <w:sz w:val="24"/>
          <w:szCs w:val="24"/>
          <w:lang w:val="en-US"/>
        </w:rPr>
      </w:pPr>
    </w:p>
    <w:p w:rsidR="00277B94" w:rsidRPr="00281A40" w:rsidRDefault="00277B94" w:rsidP="009B3111">
      <w:pPr>
        <w:spacing w:after="0" w:line="240" w:lineRule="auto"/>
        <w:jc w:val="center"/>
        <w:rPr>
          <w:rFonts w:ascii="Times New Roman" w:hAnsi="Times New Roman" w:cs="Times New Roman"/>
          <w:color w:val="222222"/>
          <w:sz w:val="24"/>
          <w:szCs w:val="24"/>
          <w:lang w:val="en-US"/>
        </w:rPr>
      </w:pPr>
    </w:p>
    <w:p w:rsidR="00E822F8" w:rsidRPr="009B3111" w:rsidRDefault="00E822F8" w:rsidP="009B3111">
      <w:pPr>
        <w:spacing w:after="0" w:line="240" w:lineRule="auto"/>
        <w:jc w:val="center"/>
        <w:rPr>
          <w:rFonts w:ascii="Times New Roman" w:hAnsi="Times New Roman" w:cs="Times New Roman"/>
          <w:color w:val="222222"/>
          <w:sz w:val="24"/>
          <w:szCs w:val="24"/>
          <w:lang w:val="en-US"/>
        </w:rPr>
      </w:pPr>
    </w:p>
    <w:p w:rsidR="00077606" w:rsidRPr="00077606" w:rsidRDefault="00077606" w:rsidP="00077606">
      <w:pPr>
        <w:spacing w:after="120" w:line="240" w:lineRule="auto"/>
        <w:jc w:val="center"/>
        <w:rPr>
          <w:rFonts w:ascii="Times New Roman" w:hAnsi="Times New Roman" w:cs="Times New Roman"/>
          <w:b/>
          <w:sz w:val="24"/>
          <w:szCs w:val="24"/>
          <w:lang w:val="en-US"/>
        </w:rPr>
      </w:pPr>
      <w:r w:rsidRPr="00077606">
        <w:rPr>
          <w:rFonts w:ascii="Times New Roman" w:hAnsi="Times New Roman" w:cs="Times New Roman"/>
          <w:b/>
          <w:sz w:val="24"/>
          <w:szCs w:val="24"/>
          <w:lang w:val="en-US"/>
        </w:rPr>
        <w:t xml:space="preserve">Topic 5. </w:t>
      </w:r>
      <w:r w:rsidR="009B3111" w:rsidRPr="009B3111">
        <w:rPr>
          <w:rFonts w:ascii="Times New Roman" w:hAnsi="Times New Roman" w:cs="Times New Roman"/>
          <w:b/>
          <w:sz w:val="24"/>
          <w:szCs w:val="24"/>
          <w:lang w:val="en-US"/>
        </w:rPr>
        <w:t>Recreational geography is a new branch of social and geographical science</w:t>
      </w:r>
    </w:p>
    <w:p w:rsidR="00077606" w:rsidRPr="00077606" w:rsidRDefault="00077606" w:rsidP="00077606">
      <w:pPr>
        <w:spacing w:after="120" w:line="240" w:lineRule="auto"/>
        <w:ind w:firstLine="567"/>
        <w:jc w:val="both"/>
        <w:rPr>
          <w:rFonts w:ascii="Times New Roman" w:hAnsi="Times New Roman" w:cs="Times New Roman"/>
          <w:b/>
          <w:sz w:val="24"/>
          <w:szCs w:val="24"/>
          <w:lang w:val="en-US"/>
        </w:rPr>
      </w:pPr>
      <w:r w:rsidRPr="00077606">
        <w:rPr>
          <w:rFonts w:ascii="Times New Roman" w:hAnsi="Times New Roman" w:cs="Times New Roman"/>
          <w:b/>
          <w:sz w:val="24"/>
          <w:szCs w:val="24"/>
          <w:lang w:val="en-US"/>
        </w:rPr>
        <w:t>1.</w:t>
      </w:r>
      <w:r w:rsidR="009B3111" w:rsidRPr="009B3111">
        <w:rPr>
          <w:rFonts w:ascii="Times New Roman" w:hAnsi="Times New Roman" w:cs="Times New Roman"/>
          <w:b/>
          <w:sz w:val="24"/>
          <w:szCs w:val="24"/>
          <w:lang w:val="en-US"/>
        </w:rPr>
        <w:t xml:space="preserve"> The object, subject and methods of the course. The main tasks of recreational geography at the present stage</w:t>
      </w:r>
      <w:r w:rsidRPr="00077606">
        <w:rPr>
          <w:rFonts w:ascii="Times New Roman" w:hAnsi="Times New Roman" w:cs="Times New Roman"/>
          <w:b/>
          <w:sz w:val="24"/>
          <w:szCs w:val="24"/>
          <w:lang w:val="en-US"/>
        </w:rPr>
        <w:t>.</w:t>
      </w:r>
    </w:p>
    <w:p w:rsidR="00077606" w:rsidRPr="00077606" w:rsidRDefault="00077606" w:rsidP="009B3111">
      <w:pPr>
        <w:spacing w:after="0" w:line="240" w:lineRule="auto"/>
        <w:ind w:firstLine="567"/>
        <w:jc w:val="both"/>
        <w:rPr>
          <w:rFonts w:ascii="Times New Roman" w:hAnsi="Times New Roman" w:cs="Times New Roman"/>
          <w:b/>
          <w:sz w:val="24"/>
          <w:szCs w:val="24"/>
          <w:lang w:val="en-US"/>
        </w:rPr>
      </w:pPr>
      <w:r w:rsidRPr="00077606">
        <w:rPr>
          <w:rFonts w:ascii="Times New Roman" w:hAnsi="Times New Roman" w:cs="Times New Roman"/>
          <w:b/>
          <w:sz w:val="24"/>
          <w:szCs w:val="24"/>
          <w:lang w:val="en-US"/>
        </w:rPr>
        <w:t xml:space="preserve">2. </w:t>
      </w:r>
      <w:r w:rsidR="009B3111" w:rsidRPr="009B3111">
        <w:rPr>
          <w:rFonts w:ascii="Times New Roman" w:hAnsi="Times New Roman" w:cs="Times New Roman"/>
          <w:b/>
          <w:sz w:val="24"/>
          <w:szCs w:val="24"/>
          <w:lang w:val="en-US"/>
        </w:rPr>
        <w:t>The place of recreational geography in the system of geographical sciences. Territorial recreational systems.</w:t>
      </w:r>
    </w:p>
    <w:p w:rsidR="00077606" w:rsidRPr="00077606" w:rsidRDefault="00077606" w:rsidP="00077606">
      <w:pPr>
        <w:spacing w:after="0" w:line="240" w:lineRule="auto"/>
        <w:jc w:val="center"/>
        <w:rPr>
          <w:rFonts w:ascii="Times New Roman" w:hAnsi="Times New Roman" w:cs="Times New Roman"/>
          <w:sz w:val="24"/>
          <w:szCs w:val="24"/>
          <w:lang w:val="en-US"/>
        </w:rPr>
      </w:pPr>
    </w:p>
    <w:p w:rsidR="00E822F8" w:rsidRPr="00FC7C52" w:rsidRDefault="00F6326D" w:rsidP="00F6326D">
      <w:pPr>
        <w:spacing w:after="0" w:line="240" w:lineRule="auto"/>
        <w:jc w:val="center"/>
        <w:rPr>
          <w:rFonts w:ascii="Times New Roman" w:hAnsi="Times New Roman" w:cs="Times New Roman"/>
          <w:b/>
          <w:color w:val="222222"/>
          <w:sz w:val="24"/>
          <w:szCs w:val="24"/>
          <w:lang w:val="en-US"/>
        </w:rPr>
      </w:pPr>
      <w:r w:rsidRPr="00F6326D">
        <w:rPr>
          <w:rFonts w:ascii="Times New Roman" w:hAnsi="Times New Roman" w:cs="Times New Roman"/>
          <w:b/>
          <w:color w:val="222222"/>
          <w:sz w:val="24"/>
          <w:szCs w:val="24"/>
          <w:lang w:val="en-US"/>
        </w:rPr>
        <w:t>The object, subject and methods of the course. The main tasks of recreational geography at the present stage.</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The organization of recreational activities is complex, since in any recreational system, a group of vacationers, natural complexes, technical infrastructure, service sector, production sector, labor resources, settlement systems come into interaction. Interdisciplinary research of recreational problems in modern conditions of transformation of the integration of scientific knowledge from a trend into a pattern has accelerated the process of identifying a specific object of scientific knowledge and forming on its basis the subject essence of a new geographical discipline – recreational geography.</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Among the 1st, the team of the departments of Physical Geography (Head of the department - V.S. Preobrazhensky) and Economic Geography (Head of the Department – A.A. Mints) of the Institute of Geography of the USSR Academy of Sciences undertook the development of recreational problems in geography. Since the mid-60s, the leading position in the development of the theory of recreational geography has been occupied by Lomonosov Moscow State University.</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The first major step towards the formation of recreational geography was the idea put forward by V.S. Preobrazhensky about the recreational system as an objective and social education in its functional essence. Accordingly, the subject of the study of recreational geography is the study of territorial recreational systems (TRS).</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In recreational geography, human activity is considered, which is of a sociological nature. But, along with this, recreational geography is defined as a borderline science, "located" at the intersection of geography, economics and cultural studies. In domestic practice , it is customary to distinguish 3 main approaches to determining the problem field of its research:</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 environmental approach (physical and geographical directions are being studied),</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 activity approach (character and activity of people are studied),</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 subjective approach (the perception of people and its features are studied).</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It should be noted that, together with other sciences, recreational geography develops proposals for the optimal functioning of systems; designing systems with specified properties; determines recreational needs; predicts the consequences of the creation and functioning of systems; develops geographically differentiated norms, as well as a system of methods for studying and designing TRS, provides public practice with information about the regional features of TRS.</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Consequently, recreational geography belongs to the family of social special geographical sciences, in which the objective function of the object and subject of study can be defined as social.</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Recreational geography widely uses such generally recognized scientific methods of the system of geographical sciences as historical, comparative, cartographic, analytical and statistical, expeditionary research, mathematical modeling. The social nature of the subject of research determines the use in recreational geography of the methods and techniques that have developed in other social and biomedical sciences (balance, sociological research, etc.).</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 xml:space="preserve">The main task of recreational geography is to identify objective laws of the formation and development of TRS and the mechanism of their action in specific socio-economic and natural </w:t>
      </w:r>
      <w:r w:rsidRPr="007341BF">
        <w:rPr>
          <w:rFonts w:ascii="Times New Roman" w:hAnsi="Times New Roman" w:cs="Times New Roman"/>
          <w:color w:val="222222"/>
          <w:sz w:val="24"/>
          <w:szCs w:val="24"/>
          <w:lang w:val="en-US"/>
        </w:rPr>
        <w:lastRenderedPageBreak/>
        <w:t>conditions of certain countries and regions. Among other tasks of recreational geography, the study of individual TRS of various types and ranks is of particular importance in order to substantiate their specialization and concentration level, establish optimal relationships and interdependencies between their subsystems in the interests of reliably meeting the requirements of recreants and creating comfortable conditions for recreational activities. In addition, an important task of recreational geography is to give an idea about the types and forms of recreational activities, about specific recreational systems and tourist centers of Kazakhstan and foreign countries.</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The tasks of the development of the theory of science can be reduced to 2 directions:</w:t>
      </w:r>
    </w:p>
    <w:p w:rsidR="007341BF" w:rsidRPr="007341BF"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1) identification of the regularities of the territorial organization of recreational services and its constituent taxonomic levels of territorial-systemic entities.</w:t>
      </w:r>
    </w:p>
    <w:p w:rsidR="00F6326D" w:rsidRPr="00FC7C52" w:rsidRDefault="007341BF" w:rsidP="007341BF">
      <w:pPr>
        <w:spacing w:after="0" w:line="240" w:lineRule="auto"/>
        <w:ind w:firstLine="567"/>
        <w:jc w:val="both"/>
        <w:rPr>
          <w:rFonts w:ascii="Times New Roman" w:hAnsi="Times New Roman" w:cs="Times New Roman"/>
          <w:color w:val="222222"/>
          <w:sz w:val="24"/>
          <w:szCs w:val="24"/>
          <w:lang w:val="en-US"/>
        </w:rPr>
      </w:pPr>
      <w:r w:rsidRPr="007341BF">
        <w:rPr>
          <w:rFonts w:ascii="Times New Roman" w:hAnsi="Times New Roman" w:cs="Times New Roman"/>
          <w:color w:val="222222"/>
          <w:sz w:val="24"/>
          <w:szCs w:val="24"/>
          <w:lang w:val="en-US"/>
        </w:rPr>
        <w:t>2) further development of recreational regionology: study of conditions and factors, patterns and signs of district formation, substantiation of the taxonomic structure of recreational formations, drawing up a plan for the characteristics of recreational areas, establishing essential features of their typology.</w:t>
      </w:r>
    </w:p>
    <w:p w:rsidR="007341BF" w:rsidRPr="00FC7C52" w:rsidRDefault="005843BC" w:rsidP="005843BC">
      <w:pPr>
        <w:spacing w:after="0" w:line="240" w:lineRule="auto"/>
        <w:jc w:val="center"/>
        <w:rPr>
          <w:rFonts w:ascii="Times New Roman" w:hAnsi="Times New Roman" w:cs="Times New Roman"/>
          <w:b/>
          <w:color w:val="222222"/>
          <w:sz w:val="24"/>
          <w:szCs w:val="24"/>
          <w:lang w:val="en-US"/>
        </w:rPr>
      </w:pPr>
      <w:r w:rsidRPr="005843BC">
        <w:rPr>
          <w:rFonts w:ascii="Times New Roman" w:hAnsi="Times New Roman" w:cs="Times New Roman"/>
          <w:b/>
          <w:color w:val="222222"/>
          <w:sz w:val="24"/>
          <w:szCs w:val="24"/>
          <w:lang w:val="en-US"/>
        </w:rPr>
        <w:t>The place of recreational geography in the system of geographical sciences</w:t>
      </w:r>
    </w:p>
    <w:p w:rsidR="006C1F9D" w:rsidRPr="006C1F9D" w:rsidRDefault="006C1F9D" w:rsidP="006C1F9D">
      <w:pPr>
        <w:spacing w:after="0" w:line="240" w:lineRule="auto"/>
        <w:ind w:firstLine="567"/>
        <w:jc w:val="both"/>
        <w:rPr>
          <w:rFonts w:ascii="Times New Roman" w:hAnsi="Times New Roman" w:cs="Times New Roman"/>
          <w:color w:val="222222"/>
          <w:sz w:val="24"/>
          <w:szCs w:val="24"/>
          <w:lang w:val="en-US"/>
        </w:rPr>
      </w:pPr>
      <w:r w:rsidRPr="006C1F9D">
        <w:rPr>
          <w:rFonts w:ascii="Times New Roman" w:hAnsi="Times New Roman" w:cs="Times New Roman"/>
          <w:color w:val="222222"/>
          <w:sz w:val="24"/>
          <w:szCs w:val="24"/>
          <w:lang w:val="en-US"/>
        </w:rPr>
        <w:t>When analyzing the place of recreational geography in the system of geographical sciences, it should be borne in mind that this system itself is not universal. Depending on which SCS geographical science is developing and which SCS we are talking about, the structure of geographical science can vary significantly. N.R., in Chinese geographical science, the number of its constituent disciplines and their nature are dramatically different from what takes place in Western or Russian geographical science. In this work, the Russian SCS is important for us, first of all, that is why we determine the place of recreational geography in the system of the All-Russian geographical sciences. However, it is important to understand that the structure of geographical science under consideration is not universal.</w:t>
      </w:r>
    </w:p>
    <w:p w:rsidR="006C1F9D" w:rsidRPr="006C1F9D" w:rsidRDefault="006C1F9D" w:rsidP="006C1F9D">
      <w:pPr>
        <w:spacing w:after="0" w:line="240" w:lineRule="auto"/>
        <w:ind w:firstLine="567"/>
        <w:jc w:val="both"/>
        <w:rPr>
          <w:rFonts w:ascii="Times New Roman" w:hAnsi="Times New Roman" w:cs="Times New Roman"/>
          <w:color w:val="222222"/>
          <w:sz w:val="24"/>
          <w:szCs w:val="24"/>
          <w:lang w:val="en-US"/>
        </w:rPr>
      </w:pPr>
      <w:r w:rsidRPr="006C1F9D">
        <w:rPr>
          <w:rFonts w:ascii="Times New Roman" w:hAnsi="Times New Roman" w:cs="Times New Roman"/>
          <w:color w:val="222222"/>
          <w:sz w:val="24"/>
          <w:szCs w:val="24"/>
          <w:lang w:val="en-US"/>
        </w:rPr>
        <w:t>It is not necessary to strive for an extremely accurate definition of the place of recreational geography in the system of geographical sciences of the Russian SCS, because a lot is changing before our eyes. For a long time, the system of sciences created in the USSR was dramatically transformed after the SCS moved to a new stage of its evolution. Some areas even ceased to exist (mainly areas related to the ideology of the communist program), and new disciplines took their place.</w:t>
      </w:r>
    </w:p>
    <w:p w:rsidR="006C1F9D" w:rsidRPr="006C1F9D" w:rsidRDefault="006C1F9D" w:rsidP="006C1F9D">
      <w:pPr>
        <w:spacing w:after="0" w:line="240" w:lineRule="auto"/>
        <w:ind w:firstLine="567"/>
        <w:jc w:val="both"/>
        <w:rPr>
          <w:rFonts w:ascii="Times New Roman" w:hAnsi="Times New Roman" w:cs="Times New Roman"/>
          <w:color w:val="222222"/>
          <w:sz w:val="24"/>
          <w:szCs w:val="24"/>
          <w:lang w:val="en-US"/>
        </w:rPr>
      </w:pPr>
      <w:r w:rsidRPr="006C1F9D">
        <w:rPr>
          <w:rFonts w:ascii="Times New Roman" w:hAnsi="Times New Roman" w:cs="Times New Roman"/>
          <w:color w:val="222222"/>
          <w:sz w:val="24"/>
          <w:szCs w:val="24"/>
          <w:lang w:val="en-US"/>
        </w:rPr>
        <w:t>The new socio-cultural program of the Russian SCS raised the question of the need for intensive development of new disciplines and radical transformation of existing ones. Recreational geography can serve as an example of a discipline with a radically changing subject of research. Within the framework of the communist program, it was mainly associated with the study of the TRS and the constructive direction. Within the framework of the new program, the relevance of this kind of research has sharply decreased and there has been a significant replacement of the content of recreational geography.</w:t>
      </w:r>
    </w:p>
    <w:p w:rsidR="006C1F9D" w:rsidRPr="006C1F9D" w:rsidRDefault="006C1F9D" w:rsidP="006C1F9D">
      <w:pPr>
        <w:spacing w:after="0" w:line="240" w:lineRule="auto"/>
        <w:ind w:firstLine="567"/>
        <w:jc w:val="both"/>
        <w:rPr>
          <w:rFonts w:ascii="Times New Roman" w:hAnsi="Times New Roman" w:cs="Times New Roman"/>
          <w:color w:val="222222"/>
          <w:sz w:val="24"/>
          <w:szCs w:val="24"/>
          <w:lang w:val="en-US"/>
        </w:rPr>
      </w:pPr>
      <w:r w:rsidRPr="006C1F9D">
        <w:rPr>
          <w:rFonts w:ascii="Times New Roman" w:hAnsi="Times New Roman" w:cs="Times New Roman"/>
          <w:color w:val="222222"/>
          <w:sz w:val="24"/>
          <w:szCs w:val="24"/>
          <w:lang w:val="en-US"/>
        </w:rPr>
        <w:t>To understand the place of recreational geography in the system of geographical sciences, it is important to take into account that this system is dynamic in nature and as the needs of the SCS change, significant changes of a very different nature can occur in it.</w:t>
      </w:r>
    </w:p>
    <w:p w:rsidR="006C1F9D" w:rsidRPr="006C1F9D" w:rsidRDefault="006C1F9D" w:rsidP="006C1F9D">
      <w:pPr>
        <w:spacing w:after="0" w:line="240" w:lineRule="auto"/>
        <w:ind w:firstLine="567"/>
        <w:jc w:val="both"/>
        <w:rPr>
          <w:rFonts w:ascii="Times New Roman" w:hAnsi="Times New Roman" w:cs="Times New Roman"/>
          <w:color w:val="222222"/>
          <w:sz w:val="24"/>
          <w:szCs w:val="24"/>
          <w:lang w:val="en-US"/>
        </w:rPr>
      </w:pPr>
      <w:r w:rsidRPr="006C1F9D">
        <w:rPr>
          <w:rFonts w:ascii="Times New Roman" w:hAnsi="Times New Roman" w:cs="Times New Roman"/>
          <w:color w:val="222222"/>
          <w:sz w:val="24"/>
          <w:szCs w:val="24"/>
          <w:lang w:val="en-US"/>
        </w:rPr>
        <w:t>Recreational geography is part of the block of humanitarian geographical disciplines. It is closely connected with other humanitarian geographical disciplines, as well as with natural-geographical and theoretical-methodological geographical disciplines. Depending on the research and practical tasks facing recreational geography, an alliance of geographical disciplines and approaches is formed, which most contributes to their correct formulation and solution.</w:t>
      </w:r>
    </w:p>
    <w:p w:rsidR="006C1F9D" w:rsidRPr="006C1F9D" w:rsidRDefault="006C1F9D" w:rsidP="006C1F9D">
      <w:pPr>
        <w:spacing w:after="0" w:line="240" w:lineRule="auto"/>
        <w:ind w:firstLine="567"/>
        <w:jc w:val="both"/>
        <w:rPr>
          <w:rFonts w:ascii="Times New Roman" w:hAnsi="Times New Roman" w:cs="Times New Roman"/>
          <w:color w:val="222222"/>
          <w:sz w:val="24"/>
          <w:szCs w:val="24"/>
          <w:lang w:val="en-US"/>
        </w:rPr>
      </w:pPr>
      <w:r w:rsidRPr="006C1F9D">
        <w:rPr>
          <w:rFonts w:ascii="Times New Roman" w:hAnsi="Times New Roman" w:cs="Times New Roman"/>
          <w:color w:val="222222"/>
          <w:sz w:val="24"/>
          <w:szCs w:val="24"/>
          <w:lang w:val="en-US"/>
        </w:rPr>
        <w:t>The geographical science of the SCS has a very complex structure and has up to 20 disciplines at various stages of development. In addition, the community of geographers representing different disciplines also differs significantly. Some of the disciplines are very small in composition, but, nevertheless, they exist. The most common and widespread division of geographical science consists in the allocation of blocks of natural and social geographical disciplines. What unites them is that both are focused on the study of spatial processes and systems. They have a lot in common in connection with the study of the geographical envelope of the Earth as a whole.</w:t>
      </w:r>
    </w:p>
    <w:p w:rsidR="006C1F9D" w:rsidRPr="006C1F9D" w:rsidRDefault="006C1F9D" w:rsidP="006C1F9D">
      <w:pPr>
        <w:widowControl w:val="0"/>
        <w:spacing w:after="0" w:line="240" w:lineRule="auto"/>
        <w:ind w:firstLine="567"/>
        <w:jc w:val="both"/>
        <w:rPr>
          <w:rFonts w:ascii="Times New Roman" w:hAnsi="Times New Roman" w:cs="Times New Roman"/>
          <w:color w:val="222222"/>
          <w:sz w:val="24"/>
          <w:szCs w:val="24"/>
          <w:lang w:val="en-US"/>
        </w:rPr>
      </w:pPr>
      <w:r w:rsidRPr="006C1F9D">
        <w:rPr>
          <w:rFonts w:ascii="Times New Roman" w:hAnsi="Times New Roman" w:cs="Times New Roman"/>
          <w:color w:val="222222"/>
          <w:sz w:val="24"/>
          <w:szCs w:val="24"/>
          <w:lang w:val="en-US"/>
        </w:rPr>
        <w:t>It seems to us the most correct allocation of 3 blocks of geographical disciplines that form the system of geographical sciences:</w:t>
      </w:r>
    </w:p>
    <w:p w:rsidR="006C1F9D" w:rsidRPr="006C1F9D" w:rsidRDefault="006C1F9D" w:rsidP="006C1F9D">
      <w:pPr>
        <w:widowControl w:val="0"/>
        <w:spacing w:after="0" w:line="240" w:lineRule="auto"/>
        <w:ind w:firstLine="567"/>
        <w:jc w:val="both"/>
        <w:rPr>
          <w:rFonts w:ascii="Times New Roman" w:hAnsi="Times New Roman" w:cs="Times New Roman"/>
          <w:color w:val="222222"/>
          <w:sz w:val="24"/>
          <w:szCs w:val="24"/>
          <w:lang w:val="en-US"/>
        </w:rPr>
      </w:pPr>
      <w:r w:rsidRPr="006C1F9D">
        <w:rPr>
          <w:rFonts w:ascii="Times New Roman" w:hAnsi="Times New Roman" w:cs="Times New Roman"/>
          <w:color w:val="222222"/>
          <w:sz w:val="24"/>
          <w:szCs w:val="24"/>
          <w:lang w:val="en-US"/>
        </w:rPr>
        <w:t xml:space="preserve">1. Social (humanitarian) geographical disciplines (economic geography, social geography, geography of population and migration, geography of the service sector, geography of culture, </w:t>
      </w:r>
      <w:r w:rsidRPr="006C1F9D">
        <w:rPr>
          <w:rFonts w:ascii="Times New Roman" w:hAnsi="Times New Roman" w:cs="Times New Roman"/>
          <w:color w:val="222222"/>
          <w:sz w:val="24"/>
          <w:szCs w:val="24"/>
          <w:lang w:val="en-US"/>
        </w:rPr>
        <w:lastRenderedPageBreak/>
        <w:t>recreational geography, etc. disciplines);</w:t>
      </w:r>
    </w:p>
    <w:p w:rsidR="006C1F9D" w:rsidRPr="006C1F9D" w:rsidRDefault="006C1F9D" w:rsidP="006C1F9D">
      <w:pPr>
        <w:spacing w:after="0" w:line="240" w:lineRule="auto"/>
        <w:ind w:firstLine="567"/>
        <w:jc w:val="both"/>
        <w:rPr>
          <w:rFonts w:ascii="Times New Roman" w:hAnsi="Times New Roman" w:cs="Times New Roman"/>
          <w:color w:val="222222"/>
          <w:sz w:val="24"/>
          <w:szCs w:val="24"/>
          <w:lang w:val="en-US"/>
        </w:rPr>
      </w:pPr>
      <w:r w:rsidRPr="006C1F9D">
        <w:rPr>
          <w:rFonts w:ascii="Times New Roman" w:hAnsi="Times New Roman" w:cs="Times New Roman"/>
          <w:color w:val="222222"/>
          <w:sz w:val="24"/>
          <w:szCs w:val="24"/>
          <w:lang w:val="en-US"/>
        </w:rPr>
        <w:t>2. Natural geographical disciplines (physical geography, soil geography, geographical climatology, geomorphology, biogeography, etc. disciplines);</w:t>
      </w:r>
    </w:p>
    <w:p w:rsidR="005843BC" w:rsidRPr="00FC7C52" w:rsidRDefault="006C1F9D" w:rsidP="006C1F9D">
      <w:pPr>
        <w:spacing w:after="0" w:line="240" w:lineRule="auto"/>
        <w:ind w:firstLine="567"/>
        <w:jc w:val="both"/>
        <w:rPr>
          <w:rFonts w:ascii="Times New Roman" w:hAnsi="Times New Roman" w:cs="Times New Roman"/>
          <w:color w:val="222222"/>
          <w:sz w:val="24"/>
          <w:szCs w:val="24"/>
          <w:lang w:val="en-US"/>
        </w:rPr>
      </w:pPr>
      <w:r w:rsidRPr="006C1F9D">
        <w:rPr>
          <w:rFonts w:ascii="Times New Roman" w:hAnsi="Times New Roman" w:cs="Times New Roman"/>
          <w:color w:val="222222"/>
          <w:sz w:val="24"/>
          <w:szCs w:val="24"/>
          <w:lang w:val="en-US"/>
        </w:rPr>
        <w:t>3. Theoretical and methodological geographical disciplines (theoretical geography; metageography, including the history and methodology of geographical science; cartography).</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It is important to understand that geographical disciplines of various blocks – social, natural, theoretical and methodological - develop mainly by solving particular problems. However, there is also a block of general geographical problems. Their solution is a complex matter, therefore, if necessary, teams of geographers representing a variety of disciplines are formed. In particular, such complex problems in the new conditions are associated with the geographical study of the types of socio-cultural development of territories. When studying such problems, it becomes possible for almost all geographers to show the merits of their disciplines, including a considerable number of applications for recreational geography.</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Recreational geography makes real sense only in combination with many other scientific and applied disciplines that study various aspects of recreation. There are a lot of such disciplines, although sometimes they are not so much a formed scientific direction as a problem area. Among them, a complex of disciplines and problem areas dealing with the study of cities can be distinguished. The study of urban recreation is an extensive topic. An example of another discipline related to the study and practical organization of recreational activities is district planning.</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In general, the phenomenon of recreation is of interest to various disciplines. Recreational geography has very close ties with non–geographical sciences - sociology, ecology, nature management, political science, tourism, economics, psychology, medicine, etc. The geographical study of recreation is only one of the existing approaches, from which a number of conclusions follow:</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 in the geographical study of recreation, one should not adhere only to a narrow practical orientation. This orientation has directions such as urban planning and district planning, which are at the very peak of practice, so it is difficult to compete with them in this regard. Geographers, as a rule, are not able to create applied works better than urban planners. It is also important that geographers are not completely connected with those structures that make practical decisions. There is nothing wrong or good in this – it is a reflection of the natural division of labor;</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 it is necessary to take into account the works devoted to the study of recreation from other fields of knowledge. When reading a particular work, especially on private issues of recreational subjects, there is often no way to determine to which field of scientific knowledge or practical applications this work belongs;</w:t>
      </w:r>
    </w:p>
    <w:p w:rsidR="006C1F9D" w:rsidRPr="00FC7C52"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 it is necessary to focus on the study of the geographical specifics of recreational activities, i.e. its spatial aspects and the placement of recreational facilities. This applies to quarterly and annual recreation cycles. No one, except geographers, is professionally engaged in describing the spatial aspects of recreational activities. This is the specificity and enduring importance of geographical science.</w:t>
      </w:r>
    </w:p>
    <w:p w:rsidR="006A4356" w:rsidRPr="00FC7C52" w:rsidRDefault="006A4356" w:rsidP="006A4356">
      <w:pPr>
        <w:spacing w:after="0" w:line="240" w:lineRule="auto"/>
        <w:jc w:val="center"/>
        <w:rPr>
          <w:rFonts w:ascii="Times New Roman" w:hAnsi="Times New Roman" w:cs="Times New Roman"/>
          <w:b/>
          <w:color w:val="222222"/>
          <w:sz w:val="24"/>
          <w:szCs w:val="24"/>
          <w:lang w:val="en-US"/>
        </w:rPr>
      </w:pPr>
      <w:r w:rsidRPr="00FC7C52">
        <w:rPr>
          <w:rFonts w:ascii="Times New Roman" w:hAnsi="Times New Roman" w:cs="Times New Roman"/>
          <w:b/>
          <w:color w:val="222222"/>
          <w:sz w:val="24"/>
          <w:szCs w:val="24"/>
          <w:lang w:val="en-US"/>
        </w:rPr>
        <w:t>Territorial recreational systems</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The theory of territorial recreational systems as a subject of scientific research and one of the main forms of recreation and tourism organization is substantiated in the domestic recreational geography. The whole system of concepts of this scientific direction was based on the anthropocentric nature of recreation and tourism systems, which means closing all system connections to the needs of the tourist. On this methodological basis, the principles of assessing recreational demand, natural and cultural-historical recreational resources, infrastructure that ensures the functioning and development of recreational areas were developed.</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The foundations of this theory were developed back in the pre-market era of Russia. This explains the lack of development of economic and managerial aspects of tourism. Many applied issues of organization and information in the field of tourism and recreation turned out to be poorly developed.</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There are a large number of definitions of these concepts. The doctrine of recreational systems developed by Professor V.S. Preobrazhensky back in the 60s of the XX century was central to all scientific research devoted to such a multifaceted phenomenon as recreation. At the same time, the basic concept for this kind of research is the concept of "recreational system".</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lastRenderedPageBreak/>
        <w:t>The recreational system is a complex socially managed (partially self–managed) system, the central subsystem of which is the subjects of tourism, and the target function is the most complete satisfaction of their recreational needs (I.V. Zorin, V.A. Kvartalnov).</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The recreational system consists of interconnected subsystems: vacationers, tourists, natural complexes, material base and recreational infrastructure, maintenance personnel and management body.</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A natural complex – an interconnected and mutually conditioned combination of natural objects and phenomena – acts not only as a resource, but also as a condition for meeting the recreational needs of people. Specific characteristics of natural complexes are their capacity, stability, comfort, diversity, attractiveness.</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A group of vacationers is characterized by behavior parameters described using cycles of recreational activities. Relations with other subsystems are differentiated depending on the social, age, psychological, national, professional, regional and individual selectivity of certain groups of people, conditions and recreational resources.</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Technical systems ensure the normal life of vacationers and service personnel and meet the specific recreational needs of tourists.</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The service personnel with the help of technical systems produces, collects, stores and delivers a range of services to vacationers, removes and disposes of waste.</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The management body compares information on the extent to which the needs of tourists are met with information on the state of other subsystems and on the availability of material and financial reserves, makes economic decisions.</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In addition to the substrate of the recreational system, recreation researchers are more interested in the relationships between the elements and the properties of the recreational system, such as interaction – a universal form of communication of the subsystems of the recreational system, objects, phenomena of objective reality, which manifests itself in the fact that a change in one object causes a change in another. The most significant types of interaction in the study are: cultural, interpersonal, social, socio-political, economic.</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In a recreational system, it is important to take into account such properties as integrity, dynamism, reliability, efficiency, hierarchy, etc. Evaluation of the effectiveness of the recreational system can be carried out according to 2 criteria: external and internal.</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The internal criterion can be social in content (the level of satisfaction of needs, satisfaction with rest); economic (profit maximization); socio-economic (satisfaction of demand).</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According to the authors of the above definition of the concept of "recreational system", the territorial recreational system refers to a recreational system in which the relations between the elements are mediated by the territory. Agglomerations belong to one of the main types of recreational systems.</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Agglomeration is a type of territorial recreational system arising on the basis of a large tourist center with an extensive area of the urbanization zone absorbing adjacent settlements.</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Tourist agglomerations are characterized by the highest degree of concentration of objects of the tourism industry, as well as a high density of tourists and tourists and a high degree of complexity and integration of the tourism industry; they have a significant impact on the surrounding area, modifying its economic structure and social aspects of the life of the population. Examples of tourist agglomerations: Crimea, Sochi, Cote d'Azur, Balearic, Canary, Seychelles, etc. islands, Caucasian Mineral Waters, Costa Brava, Costa del Sol, Loire Valley, Ile de France, Miami, Acapulco, California coast, etc.</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Any complex recreational systems have corresponding types of structures. There are 2 main types of structures – hierarchical and territorial.</w:t>
      </w:r>
    </w:p>
    <w:p w:rsidR="006A4356" w:rsidRPr="006A4356"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The hierarchical structure is characteristic of a complex recreational system in which there is a division of many of its constituent elements into subsets of different levels – subsystems that have the property of integrity, a certain degree of self–regulation and are connected by multi-stage relations of subordination of subsystems of some levels to others - higher.</w:t>
      </w:r>
    </w:p>
    <w:p w:rsidR="006A4356" w:rsidRPr="00FC7C52" w:rsidRDefault="006A4356" w:rsidP="006A4356">
      <w:pPr>
        <w:spacing w:after="0" w:line="240" w:lineRule="auto"/>
        <w:ind w:firstLine="567"/>
        <w:jc w:val="both"/>
        <w:rPr>
          <w:rFonts w:ascii="Times New Roman" w:hAnsi="Times New Roman" w:cs="Times New Roman"/>
          <w:color w:val="222222"/>
          <w:sz w:val="24"/>
          <w:szCs w:val="24"/>
          <w:lang w:val="en-US"/>
        </w:rPr>
      </w:pPr>
      <w:r w:rsidRPr="006A4356">
        <w:rPr>
          <w:rFonts w:ascii="Times New Roman" w:hAnsi="Times New Roman" w:cs="Times New Roman"/>
          <w:color w:val="222222"/>
          <w:sz w:val="24"/>
          <w:szCs w:val="24"/>
          <w:lang w:val="en-US"/>
        </w:rPr>
        <w:t xml:space="preserve">The territorial structure is a set of territorial connections between the elements of the system. The territorial structure is implemented in tourism as a set of territorial connections between the subsystems of the recreational system. The territorial structure, n-r, includes: the planning structure of </w:t>
      </w:r>
      <w:r w:rsidRPr="006A4356">
        <w:rPr>
          <w:rFonts w:ascii="Times New Roman" w:hAnsi="Times New Roman" w:cs="Times New Roman"/>
          <w:color w:val="222222"/>
          <w:sz w:val="24"/>
          <w:szCs w:val="24"/>
          <w:lang w:val="en-US"/>
        </w:rPr>
        <w:lastRenderedPageBreak/>
        <w:t>the resort; the territorial structure of tourist flows; the territorial organization of recreational activities; the territorial organization of tourist services; the territorial structure of tourist demand; the territorial structure of the tourist market, etc.</w:t>
      </w:r>
    </w:p>
    <w:p w:rsidR="00807B01" w:rsidRPr="00807B01" w:rsidRDefault="00807B01" w:rsidP="00807B01">
      <w:pPr>
        <w:spacing w:after="0" w:line="240" w:lineRule="auto"/>
        <w:ind w:firstLine="567"/>
        <w:jc w:val="both"/>
        <w:rPr>
          <w:rFonts w:ascii="Times New Roman" w:hAnsi="Times New Roman" w:cs="Times New Roman"/>
          <w:color w:val="222222"/>
          <w:sz w:val="24"/>
          <w:szCs w:val="24"/>
          <w:lang w:val="en-US"/>
        </w:rPr>
      </w:pPr>
      <w:r w:rsidRPr="00807B01">
        <w:rPr>
          <w:rFonts w:ascii="Times New Roman" w:hAnsi="Times New Roman" w:cs="Times New Roman"/>
          <w:color w:val="222222"/>
          <w:sz w:val="24"/>
          <w:szCs w:val="24"/>
          <w:lang w:val="en-US"/>
        </w:rPr>
        <w:t>There are also some varieties of composite elements of recreational systems, which include, in particular, such components as a substrate, an element and a structural element of a recreational system. The substrate is understood as the framework of a recreational system, a mandatory set of its subsystems that form the basis of its functioning. An element of a recreational system is an object that is accepted as a single, indecomposable in this particular study, a part of the system that performs a certain function in it. In recreational systems, the following elements are taken as elements: a tourist, a recreational activity, an employee of a tourist organization, a landscape, a hotel room, etc. A structural element is a component of a recreational system that performs a certain function.</w:t>
      </w:r>
    </w:p>
    <w:p w:rsidR="006A4356" w:rsidRPr="00FC7C52" w:rsidRDefault="00807B01" w:rsidP="00807B01">
      <w:pPr>
        <w:spacing w:after="0" w:line="240" w:lineRule="auto"/>
        <w:ind w:firstLine="567"/>
        <w:jc w:val="both"/>
        <w:rPr>
          <w:rFonts w:ascii="Times New Roman" w:hAnsi="Times New Roman" w:cs="Times New Roman"/>
          <w:color w:val="222222"/>
          <w:sz w:val="24"/>
          <w:szCs w:val="24"/>
          <w:lang w:val="en-US"/>
        </w:rPr>
      </w:pPr>
      <w:r w:rsidRPr="00807B01">
        <w:rPr>
          <w:rFonts w:ascii="Times New Roman" w:hAnsi="Times New Roman" w:cs="Times New Roman"/>
          <w:color w:val="222222"/>
          <w:sz w:val="24"/>
          <w:szCs w:val="24"/>
          <w:lang w:val="en-US"/>
        </w:rPr>
        <w:t>The classical definition belongs to the author of the doctrine of TRS V.S. Preobrazhensky. He defined the territorial recreational system as a social geographical system consisting of interconnected subsystems: natural and cultural complexes, engineering structures, service personnel and vacationers (recreants), characterized by functional and territorial integrity.</w:t>
      </w:r>
    </w:p>
    <w:p w:rsidR="00E822F8" w:rsidRPr="00E840C4" w:rsidRDefault="00E822F8" w:rsidP="00E840C4">
      <w:pPr>
        <w:spacing w:after="0" w:line="240" w:lineRule="auto"/>
        <w:jc w:val="center"/>
        <w:rPr>
          <w:rFonts w:ascii="Times New Roman" w:hAnsi="Times New Roman" w:cs="Times New Roman"/>
          <w:color w:val="222222"/>
          <w:sz w:val="24"/>
          <w:szCs w:val="24"/>
          <w:lang w:val="en-US"/>
        </w:rPr>
      </w:pPr>
    </w:p>
    <w:p w:rsidR="00E822F8" w:rsidRPr="00E840C4" w:rsidRDefault="00E822F8" w:rsidP="00E840C4">
      <w:pPr>
        <w:spacing w:after="0" w:line="240" w:lineRule="auto"/>
        <w:jc w:val="center"/>
        <w:rPr>
          <w:rFonts w:ascii="Times New Roman" w:hAnsi="Times New Roman" w:cs="Times New Roman"/>
          <w:color w:val="222222"/>
          <w:sz w:val="24"/>
          <w:szCs w:val="24"/>
          <w:lang w:val="en-US"/>
        </w:rPr>
      </w:pPr>
    </w:p>
    <w:p w:rsidR="00E822F8" w:rsidRPr="00E840C4" w:rsidRDefault="00E822F8" w:rsidP="00E840C4">
      <w:pPr>
        <w:spacing w:after="0" w:line="240" w:lineRule="auto"/>
        <w:jc w:val="center"/>
        <w:rPr>
          <w:rFonts w:ascii="Times New Roman" w:hAnsi="Times New Roman" w:cs="Times New Roman"/>
          <w:color w:val="222222"/>
          <w:sz w:val="24"/>
          <w:szCs w:val="24"/>
          <w:lang w:val="en-US"/>
        </w:rPr>
      </w:pPr>
    </w:p>
    <w:p w:rsidR="001728B3" w:rsidRPr="001728B3" w:rsidRDefault="001728B3" w:rsidP="001728B3">
      <w:pPr>
        <w:spacing w:after="120" w:line="240" w:lineRule="auto"/>
        <w:jc w:val="center"/>
        <w:rPr>
          <w:rFonts w:ascii="Times New Roman" w:hAnsi="Times New Roman" w:cs="Times New Roman"/>
          <w:b/>
          <w:sz w:val="24"/>
          <w:szCs w:val="24"/>
          <w:lang w:val="kk-KZ"/>
        </w:rPr>
      </w:pPr>
      <w:r w:rsidRPr="001728B3">
        <w:rPr>
          <w:rFonts w:ascii="Times New Roman" w:hAnsi="Times New Roman" w:cs="Times New Roman"/>
          <w:b/>
          <w:sz w:val="24"/>
          <w:szCs w:val="24"/>
          <w:lang w:val="kk-KZ"/>
        </w:rPr>
        <w:t xml:space="preserve">Topic 6. </w:t>
      </w:r>
      <w:r w:rsidR="00E840C4" w:rsidRPr="00E840C4">
        <w:rPr>
          <w:rFonts w:ascii="Times New Roman" w:hAnsi="Times New Roman" w:cs="Times New Roman"/>
          <w:b/>
          <w:sz w:val="24"/>
          <w:szCs w:val="24"/>
          <w:lang w:val="kk-KZ"/>
        </w:rPr>
        <w:t>Recreational geography and geography of tourism – branch disciplines of social (socio-economic) geography</w:t>
      </w:r>
    </w:p>
    <w:p w:rsidR="001728B3" w:rsidRPr="001728B3" w:rsidRDefault="001728B3" w:rsidP="001728B3">
      <w:pPr>
        <w:spacing w:after="120" w:line="240" w:lineRule="auto"/>
        <w:ind w:firstLine="567"/>
        <w:jc w:val="both"/>
        <w:rPr>
          <w:rFonts w:ascii="Times New Roman" w:hAnsi="Times New Roman" w:cs="Times New Roman"/>
          <w:b/>
          <w:sz w:val="24"/>
          <w:szCs w:val="24"/>
          <w:lang w:val="kk-KZ"/>
        </w:rPr>
      </w:pPr>
      <w:r w:rsidRPr="001728B3">
        <w:rPr>
          <w:rFonts w:ascii="Times New Roman" w:hAnsi="Times New Roman" w:cs="Times New Roman"/>
          <w:b/>
          <w:sz w:val="24"/>
          <w:szCs w:val="24"/>
          <w:lang w:val="kk-KZ"/>
        </w:rPr>
        <w:t xml:space="preserve">1. </w:t>
      </w:r>
      <w:r w:rsidR="00E840C4" w:rsidRPr="00E840C4">
        <w:rPr>
          <w:rFonts w:ascii="Times New Roman" w:hAnsi="Times New Roman" w:cs="Times New Roman"/>
          <w:b/>
          <w:sz w:val="24"/>
          <w:szCs w:val="24"/>
          <w:lang w:val="kk-KZ"/>
        </w:rPr>
        <w:t>The object and subject of the study of the geography of tourism. Tasks of the geography of tourism</w:t>
      </w:r>
      <w:r w:rsidRPr="001728B3">
        <w:rPr>
          <w:rFonts w:ascii="Times New Roman" w:hAnsi="Times New Roman" w:cs="Times New Roman"/>
          <w:b/>
          <w:sz w:val="24"/>
          <w:szCs w:val="24"/>
          <w:lang w:val="kk-KZ"/>
        </w:rPr>
        <w:t>.</w:t>
      </w:r>
    </w:p>
    <w:p w:rsidR="001728B3" w:rsidRPr="001728B3" w:rsidRDefault="001728B3" w:rsidP="00E840C4">
      <w:pPr>
        <w:spacing w:after="0" w:line="240" w:lineRule="auto"/>
        <w:ind w:firstLine="567"/>
        <w:jc w:val="both"/>
        <w:rPr>
          <w:rFonts w:ascii="Times New Roman" w:hAnsi="Times New Roman" w:cs="Times New Roman"/>
          <w:b/>
          <w:sz w:val="24"/>
          <w:szCs w:val="24"/>
          <w:lang w:val="kk-KZ"/>
        </w:rPr>
      </w:pPr>
      <w:r w:rsidRPr="001728B3">
        <w:rPr>
          <w:rFonts w:ascii="Times New Roman" w:hAnsi="Times New Roman" w:cs="Times New Roman"/>
          <w:b/>
          <w:sz w:val="24"/>
          <w:szCs w:val="24"/>
          <w:lang w:val="kk-KZ"/>
        </w:rPr>
        <w:t xml:space="preserve">2. </w:t>
      </w:r>
      <w:r w:rsidR="00E840C4" w:rsidRPr="00E840C4">
        <w:rPr>
          <w:rFonts w:ascii="Times New Roman" w:hAnsi="Times New Roman" w:cs="Times New Roman"/>
          <w:b/>
          <w:sz w:val="24"/>
          <w:szCs w:val="24"/>
          <w:lang w:val="kk-KZ"/>
        </w:rPr>
        <w:t>Geographical bases of tourist activity. Recreation, recreation, tourism and leisure: definition and correlation.</w:t>
      </w:r>
    </w:p>
    <w:p w:rsidR="001728B3" w:rsidRPr="001728B3" w:rsidRDefault="001728B3" w:rsidP="001728B3">
      <w:pPr>
        <w:spacing w:after="0" w:line="240" w:lineRule="auto"/>
        <w:jc w:val="center"/>
        <w:rPr>
          <w:rFonts w:ascii="Times New Roman" w:hAnsi="Times New Roman" w:cs="Times New Roman"/>
          <w:sz w:val="24"/>
          <w:szCs w:val="24"/>
          <w:lang w:val="kk-KZ"/>
        </w:rPr>
      </w:pPr>
    </w:p>
    <w:p w:rsidR="001728B3" w:rsidRPr="00980CC1" w:rsidRDefault="00980CC1" w:rsidP="00980CC1">
      <w:pPr>
        <w:spacing w:after="0" w:line="240" w:lineRule="auto"/>
        <w:jc w:val="center"/>
        <w:rPr>
          <w:rFonts w:ascii="Times New Roman" w:hAnsi="Times New Roman" w:cs="Times New Roman"/>
          <w:b/>
          <w:sz w:val="24"/>
          <w:szCs w:val="24"/>
          <w:lang w:val="en-US"/>
        </w:rPr>
      </w:pPr>
      <w:r w:rsidRPr="00980CC1">
        <w:rPr>
          <w:rFonts w:ascii="Times New Roman" w:hAnsi="Times New Roman" w:cs="Times New Roman"/>
          <w:b/>
          <w:sz w:val="24"/>
          <w:szCs w:val="24"/>
          <w:lang w:val="en-US"/>
        </w:rPr>
        <w:t>The object and subject of the study of the geography of tourism</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Jofre Dumazedieu is the largest French researcher in the field of sociology of free time, who had a dominant influence on the formation of Western sociology of leisure with his desire to develop a philosophical methodological concept of free time, divides the entire time budget into the time of performing duties (labor, family, social, moral, civil / and leisure time, the use of which is characterized by the presence of relatively free choice.</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Leisure, in his opinion, is a set of activities that a person can indulge in voluntarily in order to relax, have fun, develop his awareness or education, his voluntary social participation, being free from performing professional, family and civic duties. He also points out the 3 mandatory functions of leisure: recreation, entertainment and personal development.</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The results of targeted surveys in the service sector are used to assess the total amount and structure of time spent on the consumption of certain services and to draw up on this basis programs for the improvement and development of specific branches of the service sector based on the study of specific activities of the population and recreational activities in their free time in conditions of free choice of behavior. And here there is a need to correlate the subjective assessment of self-valuable activities in free time with their objective social significance. Sociology, psychology and recrealogy are in search of an answer to the question of which types of activities in the conditions of free time are most preferable and socially effective. And although sociology has developed a typology of free-time activities, however, they were solved from the perspective of analyzing the problem of using free time at the place of residence and almost do not cover other recreational activities related to migration recreation during vacations and vacations.</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 xml:space="preserve">Based on such studies in recreational geography and the geography of tourism, the idea of the cycles of recreational activities arose as a "stable combination of repetitive systems of activities isolated in time", a certain sequence of elementary recreational activities within a certain time limit. Freely chosen or recommended types of activities and activities in their free time, in essence, are reduced to certain sets, stereotypes, and forecasting, managing them within the framework of forming a healthy lifestyle by means of tourism are common tasks of sociology, geography of tourism, recreation, and other sciences. The research of free time and the problems associated with it in the </w:t>
      </w:r>
      <w:r w:rsidRPr="00E175BC">
        <w:rPr>
          <w:rFonts w:ascii="Times New Roman" w:hAnsi="Times New Roman" w:cs="Times New Roman"/>
          <w:sz w:val="24"/>
          <w:szCs w:val="24"/>
          <w:lang w:val="en-US"/>
        </w:rPr>
        <w:lastRenderedPageBreak/>
        <w:t>organization of recreation, recreation and creative activity should have an interdisciplinary character. Perspective problems of social time are closely intertwined with similar problems of social needs and social structure, social organization and social space.</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All of the above has presented geographical science with the problem of solving non-standard, non-traditional tasks related to the study of conditions and recreational behavior in their free time. Hence, accordingly, the difficulties of studying, which led to the emergence of a new subject in the geography of tourism, follow.</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The formation of a new scientific discipline is connected precisely with the inclusion of the problems of free time in the field of geographical science, the recognition of the central role of the recreational needs of social groups of the population. In modern conditions of human activity, high pace, dynamism, intensification lead to huge physical costs. energy, psychophysiological stress, nervous exhaustion and stress, prolonged inactivity under insufficient conditions to meet the need for movement and active rest lead to a sharp decrease in working capacity and creative activity.</w:t>
      </w:r>
    </w:p>
    <w:p w:rsidR="000A2FBB" w:rsidRPr="00FC7C52"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Fundamentals of Turismology (ex. Geography of tourism) has relatively recently taken shape as an independent discipline with its own object and subject of research. The famous Soviet geographer V.S. Preobrazhensky called the geography of tourism a branch of socio-economic geography, similar to other sectoral economic and geographical disciplines.</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The question of the subject essence of the geography of tourism is actualized in connection with the existence of recreational geography (in the West – the geography of recreation and the geography of leisure). Nevertheless, the geography of tourism and recreational geography are recognized by various educational and scientific directions. It is possible to delineate the boundaries of the geography of tourism only with the conceptual definition of the concepts of "tourism", "recreation", "recreation" and "leisure". And no one has managed to do this yet.</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The basis for the formation of the subject area of the geography of tourism is the breeding of the concepts of "tourism" and "recreation". Geography studies tourism as a kind of human activity. Any human activity is carried out in space and in time, but tourist activity is distinguished by its exceptional "geography", is among the most spatially expressed, and is characterized by territorial selectivity. Moreover, it forms special types of space and time – tourist space and tourist time.</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Recreational geography and tourism geography have one object of research – recreational space, or recreational subsystem. But the subjects of study of these disciplines differ. Recreational geography studies the territorial organization of recreational activities of the population. At the same time, it should be borne in mind that there are recreational activities of recreation organizers and recreational activities of vacationers.</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The subject of the study of the geography of tourism is the territorial organization (self-organization) of tourist activity of people. Based on this, it is possible to deduce the definition of tourism, which A.Y. Alexandrova offers in one of his works.</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Geography of tourism is a branch discipline of socio–economic (social) geography about spatial patterns and features of the functioning and development of territorial systems of organization (self-organization) of tourist activity of people.</w:t>
      </w:r>
    </w:p>
    <w:p w:rsidR="00E175BC" w:rsidRPr="00FC7C52"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S.R. Yerdavletov, a prominent Kazakh specialist, defines the geography of tourism as a science that studies the territorial organization of tourism, the subject of which is the analysis and synthesis of forms and relationships of spatial tourist phenomena and related processes that change and transform space. In his opinion, the geography of tourism is currently defined most often as a geographical discipline dealing with natural and anthropogenic conditions and the consequences of tourist traffic.</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For many years, the geography of tourism has been mainly engaged in the inventory and evaluation of tourist advantages, the study of different levels of development of the tourist economy, the intensity of the tourist movement, as well as the role of tourism in the socio-economic development of tourist territories and regions. A very important area of research was the analysis of the localization of tourist traffic and the classification of tourist territories.</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Here are a number of definitions of the geography of tourism, found in scientific and educational.lit-re.</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 xml:space="preserve">Geography of tourism – 1) a branch geographical discipline that studies the territorial distribution of natural and anthropogenic resources (climate, beaches, landscape, mineral waters, history, culture, etc.), studying the nature and structure of the use of free time and associated leisure, as </w:t>
      </w:r>
      <w:r w:rsidRPr="00E175BC">
        <w:rPr>
          <w:rFonts w:ascii="Times New Roman" w:hAnsi="Times New Roman" w:cs="Times New Roman"/>
          <w:sz w:val="24"/>
          <w:szCs w:val="24"/>
          <w:lang w:val="en-US"/>
        </w:rPr>
        <w:lastRenderedPageBreak/>
        <w:t>well as the direction of tourist flows; 2) a scientific discipline that studies territorial differentiation the sphere (industry) of tourism, the prerequisites for its development, the processes of formation of tourist and recreational zones, districts, centers and their modern use.</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The geography of international tourism is the main section of the geography of tourism, which studies the location of the main tourist centers and tourism centers in various parts of the world, the problems of global tourist zoning, as well as the actual territorial organization of international tourism, trends and prospects for their development.</w:t>
      </w:r>
    </w:p>
    <w:p w:rsidR="00E175BC" w:rsidRPr="00E175BC"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We will not deny the opinion that has developed in our country that the geography of tourism is the most important section of another, larger science, recreational geography.</w:t>
      </w:r>
    </w:p>
    <w:p w:rsidR="00E175BC" w:rsidRPr="00FC7C52" w:rsidRDefault="00E175BC" w:rsidP="00E175BC">
      <w:pPr>
        <w:spacing w:after="0" w:line="240" w:lineRule="auto"/>
        <w:ind w:firstLine="567"/>
        <w:jc w:val="both"/>
        <w:rPr>
          <w:rFonts w:ascii="Times New Roman" w:hAnsi="Times New Roman" w:cs="Times New Roman"/>
          <w:sz w:val="24"/>
          <w:szCs w:val="24"/>
          <w:lang w:val="en-US"/>
        </w:rPr>
      </w:pPr>
      <w:r w:rsidRPr="00E175BC">
        <w:rPr>
          <w:rFonts w:ascii="Times New Roman" w:hAnsi="Times New Roman" w:cs="Times New Roman"/>
          <w:sz w:val="24"/>
          <w:szCs w:val="24"/>
          <w:lang w:val="en-US"/>
        </w:rPr>
        <w:t>Recreational geography – 1) a science that studies geographical patterns of functioning and development of territorial systems of organizing people's activities outside of working hours; 2) a geographical discipline that studies and models its own object of research – territorial recreational systems; 3) a scientific branch that studies territorial recreational systems – patterns of occurrence, placement and functioning of recreation areas in territories and water areas planets.</w:t>
      </w:r>
    </w:p>
    <w:p w:rsidR="00E175BC" w:rsidRPr="00FC7C52" w:rsidRDefault="00E74522" w:rsidP="00E74522">
      <w:pPr>
        <w:spacing w:after="0" w:line="240" w:lineRule="auto"/>
        <w:jc w:val="center"/>
        <w:rPr>
          <w:rFonts w:ascii="Times New Roman" w:hAnsi="Times New Roman" w:cs="Times New Roman"/>
          <w:b/>
          <w:sz w:val="24"/>
          <w:szCs w:val="24"/>
          <w:lang w:val="en-US"/>
        </w:rPr>
      </w:pPr>
      <w:r w:rsidRPr="00E74522">
        <w:rPr>
          <w:rFonts w:ascii="Times New Roman" w:hAnsi="Times New Roman" w:cs="Times New Roman"/>
          <w:b/>
          <w:sz w:val="24"/>
          <w:szCs w:val="24"/>
          <w:lang w:val="en-US"/>
        </w:rPr>
        <w:t>Tasks of the geography of tourism</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A.Y. Alexandrova believes that the geography of tourism should solve the following tasks, which can be divided into 2 groups – general and private:</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1. General objectives of the geography of tourism: epistemological (cognitive); constructive (transformative); ideological; educational; cultural and educational; educational.</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2. Particular tasks of the geography of tourism: geographical study of the suitability of territories for tourism; study of the impact of tourism on the territory and the formation of its economic complex; study of spatially differentiated tourist demand and supply of tourist product; development of theoretical foundations for the management of geographically organized tourism systems and forecasting their development; design of territorial tourism systems; optimization of spatial organization of tourism; informing the population about the tourist potential of the territory (the strongest function of the geography of tourism).</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Challenges facing the geography of tourism:</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 study and assimilation of the main theoretical provisions of the course and key concepts, in particular the concepts of territorial recreational systems and tourist zoning, assessment of the current state of tourism development in the regions and the forecast of their further tourist and recreational development;</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 consideration and analysis of the importance of international tourism links, and identification of the main areas of attraction of tourism in individual countries of the world;</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 characteristics of tourist and recreational resources of individual countries and regions, on the basis of which both international and domestic tourism develops and the formation of the main tourist flows takes place;</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 analysis of continental, national and regional features of tourism development;</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 review of the main forms of interaction of recreation and tourism with the environment, study of the basics of recreational and tourist nature management;</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 determination of the role of the resource component in the tourism business, which makes it possible to competently evaluate and use territories that are attractive from the point of view of recreation and tourism development;</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 identification and characterization of the geography of the main tourist flows and tourism destinations with the display of long-term dynamics of the main directions;</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 determination of the importance of the infrastructure component for the successful development of tourism activities with the indispensable identification and characterization of its main industries (accommodation industry, catering industry, transportation industry and entertainment industry).</w:t>
      </w:r>
    </w:p>
    <w:p w:rsidR="00312F91" w:rsidRPr="00FC7C52"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In the structure of the course "Fundamentals of Tourism" (ex. Geography of tourism) the following sections are distinguished:</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1. Theoretical foundations of the geography of tourism.</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2. Tourism industry, tourist market and factors of their development.</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3. The resource component of the tourist activity (geography of the tourist resources of the world).</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lastRenderedPageBreak/>
        <w:t>4. Infrastructure component of tourist activity (geography of tourist infrastructure).</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5. Geography of the main tourist flows, income and expenses.</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6. Geography of the main directions (types) of tourism.</w:t>
      </w:r>
    </w:p>
    <w:p w:rsidR="00312F91" w:rsidRPr="00312F91"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7. Characteristics of the tourist regions of the world.</w:t>
      </w:r>
    </w:p>
    <w:p w:rsidR="00312F91" w:rsidRPr="00FC7C52" w:rsidRDefault="00312F91" w:rsidP="00312F91">
      <w:pPr>
        <w:spacing w:after="0" w:line="240" w:lineRule="auto"/>
        <w:ind w:firstLine="567"/>
        <w:jc w:val="both"/>
        <w:rPr>
          <w:rFonts w:ascii="Times New Roman" w:hAnsi="Times New Roman" w:cs="Times New Roman"/>
          <w:sz w:val="24"/>
          <w:szCs w:val="24"/>
          <w:lang w:val="en-US"/>
        </w:rPr>
      </w:pPr>
      <w:r w:rsidRPr="00FC7C52">
        <w:rPr>
          <w:rFonts w:ascii="Times New Roman" w:hAnsi="Times New Roman" w:cs="Times New Roman"/>
          <w:sz w:val="24"/>
          <w:szCs w:val="24"/>
          <w:lang w:val="en-US"/>
        </w:rPr>
        <w:t>8. Tourist country studies.</w:t>
      </w:r>
    </w:p>
    <w:p w:rsidR="00312F91" w:rsidRPr="00FC7C52" w:rsidRDefault="00312F91" w:rsidP="00312F91">
      <w:pPr>
        <w:spacing w:after="0" w:line="240" w:lineRule="auto"/>
        <w:ind w:firstLine="567"/>
        <w:jc w:val="both"/>
        <w:rPr>
          <w:rFonts w:ascii="Times New Roman" w:hAnsi="Times New Roman" w:cs="Times New Roman"/>
          <w:sz w:val="24"/>
          <w:szCs w:val="24"/>
          <w:lang w:val="en-US"/>
        </w:rPr>
      </w:pPr>
      <w:r w:rsidRPr="00312F91">
        <w:rPr>
          <w:rFonts w:ascii="Times New Roman" w:hAnsi="Times New Roman" w:cs="Times New Roman"/>
          <w:sz w:val="24"/>
          <w:szCs w:val="24"/>
          <w:lang w:val="en-US"/>
        </w:rPr>
        <w:t>9. International tourism in Kazakhstan and neighboring countries.</w:t>
      </w:r>
    </w:p>
    <w:p w:rsidR="00312F91" w:rsidRPr="00FC7C52" w:rsidRDefault="00312F91" w:rsidP="00312F91">
      <w:pPr>
        <w:spacing w:after="0" w:line="240" w:lineRule="auto"/>
        <w:jc w:val="center"/>
        <w:rPr>
          <w:rFonts w:ascii="Times New Roman" w:hAnsi="Times New Roman" w:cs="Times New Roman"/>
          <w:b/>
          <w:sz w:val="24"/>
          <w:szCs w:val="24"/>
          <w:lang w:val="en-US"/>
        </w:rPr>
      </w:pPr>
      <w:r w:rsidRPr="00FC7C52">
        <w:rPr>
          <w:rFonts w:ascii="Times New Roman" w:hAnsi="Times New Roman" w:cs="Times New Roman"/>
          <w:b/>
          <w:sz w:val="24"/>
          <w:szCs w:val="24"/>
          <w:lang w:val="en-US"/>
        </w:rPr>
        <w:t>Geographical bases of tourist activity</w:t>
      </w:r>
    </w:p>
    <w:p w:rsidR="00DC2463" w:rsidRPr="00DC2463"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At present, serious changes are taking place in geographical science related to the integration processes between socio- and natural-geographical disciplines, geography and economics, sociology and ecology. With a broad interpretation, socio-economic geography, as an integral science, studies everything that relates to human activity. Therefore, the study of social needs for meaningful spending of free time of the population and the organization of travel becomes one of the tasks of social geography.</w:t>
      </w:r>
    </w:p>
    <w:p w:rsidR="00DC2463" w:rsidRPr="00DC2463"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Recreational geography and tourism geography are dynamically developing, the object of research of which are territorial and recreational geosystems, which are a set of natural and public objects used in the organization of recreation and tourism. Within the framework of a new emerging science – turismology, which integrates all the achievements related to the study of tourist phenomena and relations, the application of the activity approach as an explanatory principle in a real cognitive situation makes real sense.</w:t>
      </w:r>
    </w:p>
    <w:p w:rsidR="00DC2463" w:rsidRPr="00DC2463"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The Manila Declaration on World Tourism (1980), convened by the WTO in order to clarify the real essence of tourism in all its aspects, indicates that "tourism is understood as an activity of importance in the life of peoples due to its direct impact on the cultural, educational and economic spheres of the life of States and their international relations.</w:t>
      </w:r>
    </w:p>
    <w:p w:rsidR="00DC2463" w:rsidRPr="00DC2463"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Analysis of the theoretical field of geographical, social and economic studies of phenomena and relations in the field of tourism allows us to conclude that tourism is not only a complex socio–economic and socio-cultural phenomenon of our time, but also a wide range of activities that attract specialists from various sectors of the national economy. 1 of the fairly complete definitions of the concept of tourism as an activity, presented by the Polish geographer S. Leschitsky back in the 30s. The XX century, which is still used today, is "a set of theoretical, economic, geographical, statistical, legal, cultural and social issues related to the health and tourism movement. However, within the framework of the theoretical system of the designated turismology, it is not enough to simply call tourism and all human activity related to this concept tourist activity.</w:t>
      </w:r>
    </w:p>
    <w:p w:rsidR="00DC2463" w:rsidRPr="00DC2463"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The essence of the activity approach is the analysis of human-specific forms of transformation of the existing reality of the surrounding geographical environment. Geography as a fundamental science and its subsidiary branches are no exception. It is necessary to emphasize here that the private sciences of the socio-humanitarian profile, which include social geography and its applied areas, and the methodology of science itself are forced to use certain ideas about activities, scientific, industrial or social activities, activities as a subject of cultural studies, recreational, scientific and cognitive, etc. activities. All these sciences analyze the type of activity that is their subject. They come from any private structures in which the activity in this case is embodied. They contribute to the study of these structures, which is of some importance for understanding the activity as such.</w:t>
      </w:r>
    </w:p>
    <w:p w:rsidR="00312F91" w:rsidRPr="00FC7C52"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It is known that historically geographical conditions and the natural component largely determined the types of activities as forms of human activity in the development of the geographical space of the territory of its habitat. Landscape-forming: relief, climate, flora and fauna determined the adaptability of a person to the geographical environment, which gave him objects and means of labor, initiated thought, ideas and worldview and, ultimately, formed the specifics of his culture in a diverse range of activities. The Earth's space, geographical location, resources set the range of activities and their possibilities for human adaptation in the natural environment, and then the economic development of the space of the occupied territory. From place to place, the set of activities and the scope of opportunities varied depending on the available natural reality.</w:t>
      </w:r>
    </w:p>
    <w:p w:rsidR="00DC2463" w:rsidRPr="00DC2463" w:rsidRDefault="00DC2463" w:rsidP="00DC2463">
      <w:pPr>
        <w:widowControl w:val="0"/>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 xml:space="preserve">At the 1st stages of the emergence and development of human economic activity, each tribe or small community found everything necessary for life in the natural environment. Based on this message, the spectrum of human activity was geographically determined. However, in the conditions of a closed subsistence economy, a separate small territorial community of people could not organize </w:t>
      </w:r>
      <w:r w:rsidRPr="00DC2463">
        <w:rPr>
          <w:rFonts w:ascii="Times New Roman" w:hAnsi="Times New Roman" w:cs="Times New Roman"/>
          <w:sz w:val="24"/>
          <w:szCs w:val="24"/>
          <w:lang w:val="en-US"/>
        </w:rPr>
        <w:lastRenderedPageBreak/>
        <w:t>the economically efficient production of necessary material goods.</w:t>
      </w:r>
    </w:p>
    <w:p w:rsidR="00DC2463" w:rsidRPr="00DC2463"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A fundamental role in the development of the economy was played by the division of labor between the territorial communities of nomadic pastoralists and farmers, the separation of urban activities - crafts and trade, physical labor from mental activity. Each of the activities arising in the process of development seemed to occupy its niche in the geographical space. Through nomadic migrations, trade routes and military campaigns, exchanges of products and goods, elements of culture expanded. Gradually, the beginnings of a geographical division of labor are emerging.</w:t>
      </w:r>
    </w:p>
    <w:p w:rsidR="00DC2463" w:rsidRPr="00DC2463"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Trade travel turns into a special kind of activity of people who know the roads to neighboring and more distant territories. Later they attract both entrepreneurs and curious people. The goals of missionary work and pilgrimage travel are becoming less mercantile, and the development of diplomatic ties, roads, wheeled and horse-drawn transport cause the appearance of post offices and hospitality facilities and, of course, types of activities for the service of travelers and the organization of conditions for a safe journey.</w:t>
      </w:r>
    </w:p>
    <w:p w:rsidR="00DC2463" w:rsidRPr="00DC2463"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Gradually, travel, as a type of overcoming geographical space to achieve various goals, is transformed into the concept of tourism as a type of activity for organizing travel and providing conditions for travelers. Geographical space as a receptacle of natural and socio-economic objects for tourism, including a wide range of activities that ensure its functioning, becomes the subject of labor. The purposeful construction of geographical images of the space of tourist and recreational territories and the design of landscapes for recreation and recreation is becoming an urgent task of the system of tourism and tourist activity</w:t>
      </w:r>
    </w:p>
    <w:p w:rsidR="00DC2463" w:rsidRPr="00DC2463"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The entire spectrum of human activity within the geographical environment of the developed area of the territory for the development of recreation and tourism can be called tourist activity. Such activities include the activities of tour operators, travel agents and service institutions for: protection and organization of tourist space to meet the needs of visitors in the tourist advantages of the place of arrival; ensuring transport accessibility of objects of tourist interest; organization of the necessary conditions for a tourist stay in places of recreation or on routes that are the purpose of travel, through the organization and provision of necessary services by service institutions (accommodation, meals, entertainment, communication, transport).</w:t>
      </w:r>
    </w:p>
    <w:p w:rsidR="00DC2463" w:rsidRPr="00FC7C52" w:rsidRDefault="00DC2463" w:rsidP="00DC2463">
      <w:pPr>
        <w:spacing w:after="0" w:line="240" w:lineRule="auto"/>
        <w:ind w:firstLine="567"/>
        <w:jc w:val="both"/>
        <w:rPr>
          <w:rFonts w:ascii="Times New Roman" w:hAnsi="Times New Roman" w:cs="Times New Roman"/>
          <w:sz w:val="24"/>
          <w:szCs w:val="24"/>
          <w:lang w:val="en-US"/>
        </w:rPr>
      </w:pPr>
      <w:r w:rsidRPr="00DC2463">
        <w:rPr>
          <w:rFonts w:ascii="Times New Roman" w:hAnsi="Times New Roman" w:cs="Times New Roman"/>
          <w:sz w:val="24"/>
          <w:szCs w:val="24"/>
          <w:lang w:val="en-US"/>
        </w:rPr>
        <w:t>Considering tourism activity as a certain type of transformation of natural and social reality, it should be emphasized that it is determined by historically developed socio-cultural programs of activity for the development of geographical space for their own purposes on the basis of culturally specified norms. The presence of these programs allows us to talk about tourism activity as a specifically human form of activity, the content of which is an expedient and targeted change and transformation of geographical space based on the development and development of available forms of culture for tourism purposes.</w:t>
      </w:r>
    </w:p>
    <w:p w:rsidR="00DC2463" w:rsidRPr="00FC7C52" w:rsidRDefault="00DC2463" w:rsidP="00DC2463">
      <w:pPr>
        <w:spacing w:after="0" w:line="240" w:lineRule="auto"/>
        <w:jc w:val="center"/>
        <w:rPr>
          <w:rFonts w:ascii="Times New Roman" w:hAnsi="Times New Roman" w:cs="Times New Roman"/>
          <w:b/>
          <w:sz w:val="24"/>
          <w:szCs w:val="24"/>
          <w:lang w:val="en-US"/>
        </w:rPr>
      </w:pPr>
      <w:r w:rsidRPr="00DC2463">
        <w:rPr>
          <w:rFonts w:ascii="Times New Roman" w:hAnsi="Times New Roman" w:cs="Times New Roman"/>
          <w:b/>
          <w:sz w:val="24"/>
          <w:szCs w:val="24"/>
          <w:lang w:val="en-US"/>
        </w:rPr>
        <w:t>Recreation, recreation, tourism and leisure: definition and correlation</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To delineate the boundaries of the geography of tourism, to determine the object and subject of its research – this task can be solved if we separate the basic concepts of "leisure", "recreation", "tourism". It is necessary to clarify their relationship, content characteristics, and areas of application. Leisure and recreation are the broadest concepts that have firmly entered the household lexicon and scientific literature. They have similar, but different semantic content and are more often distanced from each other in the scientific literature.</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From the very beginning, leisure was considered as a social phenomenon, a reflection of the social and spiritual essence of a person. Its content depends on the historical and cultural context and changes along with the prevailing system of values in society. The nature of leisure is determined by the way of life of people, established traditions and customs, social norms, rules, aesthetic ideas.</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In modern science, there is a tendency to almost completely merge the concepts of leisure and free time. This is especially characteristic of the Western sociological school. Many of its representatives understand leisure as a part of out–of-work time that remains with a person after performing immutable duties - household work and other household activities, satisfying natural physiological needs (food, sleep, etc.), i.e. free time.</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In Soviet literature, leisure was studied in line with the statistical analysis of time budgets, in relation to their other articles. In the new conditions, the Russian sociological science continues to develop the traditional approach to the study of leisure as free non-productive time.</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lastRenderedPageBreak/>
        <w:t>In contrast to leisure, recreation or recreation in its broad sense is a category, first of all medical and biological, and then social. A certain ratio of biological and social fundamentally separates leisure from rest and recreation. At the same time, it emphasizes the semantic unity of the last 2 concepts.</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Recreation is usually defined as "rest, the restoration of human strength spent in the process of labor." At the same time, the concept of recreation is less well-known and emotionally colored compared to recreation, and therefore more accurate. It better meets the tasks of empirical and applied research, while it is more convenient to use rest as a fundamental concept in the 1st row with the category "labor".</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The boundaries of recreation are very wide. It covers short-term recreational activity (from micro-breaks in muscle work to smoking breaks at work and other routine forms of recreation) and long-term recreational activity during annual work holidays and vacations, as well as weekly rest. In the 1st case, recreation does not go beyond the scope of everyday life, human production activity, in the second – it involves a long change of the usual lifestyle. Both the 1st and 2nd types of recreation are necessary for the normal life of a person, regardless of his social status.</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Domestic recreational geography characterizes a person's recreational activity as an integral part of his social and spiritual life and inextricably links it with labor activity. Thus, there is a gradual convergence of the concepts of leisure and recreation, the semantic boundaries between them are becoming increasingly blurred. "Leisure can be recreation when it is dedicated to restoring the physical and mental normative state (relaxation), and ... relaxation, on its part, can be leisure if it occurs in free time and is aimed at self-development of the individual."</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In contrast to recreation, the concept of tourism in terms of content, socio-economic content initially gravitated to the category of leisure. Tourism is a multifaceted concept that reflects the complexity of the phenomenon itself. This is a kind of migration of the population, and business, the sector of the world economy and the national economy, and the sphere of intercultural interaction. The presented list does not exhaust the whole variety of interpretations of tourism.</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In domestic and foreign specialized literature, tourism often appears as a kind of "conceptual framework". Its inner space is filled with specific activities of a person during his stay outside of his usual environment – health improvement, knowledge of the surrounding reality, entertainment, visiting relatives and acquaintances, participation in business and professional events, worship of religious shrines (pilgrimage), treatment and some others.</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As tourism emerged from the "shadow" of recreation and tourism issues received their own, independent sound, the understanding of the need for a clearer conceptual differentiation of tourism and recreation and the elimination of strong scientific discrepancies in the correlation of these terms grew in Russian geography. The differences between them relate primarily to the scope of concepts and content content. It has already been mentioned above about the main difference between tourism and recreation, consisting in a different ratio of social (socio-economic) and biological components.</w:t>
      </w:r>
    </w:p>
    <w:p w:rsidR="00DC2463" w:rsidRPr="00FC7C52"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Tourism and recreation also differ in the scope of concepts. Recreation, as already noted, includes short-term recreational activity within the framework of everyday life. Tourism, on the contrary, denies any manifestations of ordinariness, routine, routine. Its indispensable condition is a relatively long change of the situation, the habitual way of life of a person. On this basis, short-term recreational, cultural, educational, entertainment and other activities that are motivationally similar to tourist activities, but are carried out within the usual environment for people, are outside the "conceptual framework" of tourism.</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The scope of the concepts under consideration also differs in that traveling for official purposes (without receiving income at the place of business trip) is an integral part of tourism, whereas recreation does not include professional human activities. The WTO refers to business tourism trips to participate in congresses, general meetings of an organization, scientific congresses and conferences, industrial seminars and meetings, fairs, exhibitions, etc. business trips. In a short time, business tourism has become a promising and highly profitable tourism sector. Its share in the international tourist exchange, according to some estimates, ranges from 10 to 20%. Thus, tourist activity is not always recreational, and recreational – tourist.</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 xml:space="preserve">An interesting view on the relationship of work, tourism, recreation and leisure is the point of view of the English geographers S.M. Hall and S.J. Page. They presented their model in the form of a diagram. Dotted lines on the diagram show that the boundaries between the concepts under </w:t>
      </w:r>
      <w:r w:rsidRPr="001D49BC">
        <w:rPr>
          <w:rFonts w:ascii="Times New Roman" w:hAnsi="Times New Roman" w:cs="Times New Roman"/>
          <w:sz w:val="24"/>
          <w:szCs w:val="24"/>
          <w:lang w:val="en-US"/>
        </w:rPr>
        <w:lastRenderedPageBreak/>
        <w:t>consideration are blurred. Work is opposed to leisure, but there are 2 spheres of their interpenetration and integration – business tourism and "serious" leisure (professional development, social activities, creative and intellectual activities, etc.).</w:t>
      </w:r>
    </w:p>
    <w:p w:rsidR="001D49BC" w:rsidRPr="001D49BC"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In the development of this idea, Western science distinguishes "pure" tourism (business, educational); "pure" recreation (short–term recreational activity within the framework of everyday life); transitional form - recreational or health-improving tourism and borderline types of tourism. Some of them – sports, religious, cultural and educational - occupy an intermediate position between "clean" and recreational tourism, others (trips to the country) are located on the border between recreational tourism and "clean" recreation.</w:t>
      </w:r>
    </w:p>
    <w:p w:rsidR="001D49BC" w:rsidRPr="00FC7C52" w:rsidRDefault="001D49BC" w:rsidP="001D49BC">
      <w:pPr>
        <w:spacing w:after="0" w:line="240" w:lineRule="auto"/>
        <w:ind w:firstLine="567"/>
        <w:jc w:val="both"/>
        <w:rPr>
          <w:rFonts w:ascii="Times New Roman" w:hAnsi="Times New Roman" w:cs="Times New Roman"/>
          <w:sz w:val="24"/>
          <w:szCs w:val="24"/>
          <w:lang w:val="en-US"/>
        </w:rPr>
      </w:pPr>
      <w:r w:rsidRPr="001D49BC">
        <w:rPr>
          <w:rFonts w:ascii="Times New Roman" w:hAnsi="Times New Roman" w:cs="Times New Roman"/>
          <w:sz w:val="24"/>
          <w:szCs w:val="24"/>
          <w:lang w:val="en-US"/>
        </w:rPr>
        <w:t>In domestic practice, a model showing the essential foundations of recreation and tourism is quite common. According to this model, the internal essential forces of a person include: the need for physiological rest (recreation); the need for movement (spatial activity). When stimulated by cognition, recreation in the broad sense and tourism as a form of travel are formed; when stimulated by labor activity, migration is formed. Recreation can be attributed to the social component of people's activities in the 1st place, travel and tourism to a lesser extent can be defined as social phenomena. Tourism has an economic nature, and recreation has a social one.</w:t>
      </w:r>
    </w:p>
    <w:p w:rsidR="001D49BC" w:rsidRPr="00FC7C52" w:rsidRDefault="001D49BC" w:rsidP="001D49BC">
      <w:pPr>
        <w:spacing w:after="0" w:line="240" w:lineRule="auto"/>
        <w:ind w:firstLine="567"/>
        <w:jc w:val="both"/>
        <w:rPr>
          <w:rFonts w:ascii="Times New Roman" w:hAnsi="Times New Roman" w:cs="Times New Roman"/>
          <w:sz w:val="24"/>
          <w:szCs w:val="24"/>
          <w:lang w:val="en-US"/>
        </w:rPr>
      </w:pPr>
    </w:p>
    <w:p w:rsidR="000A2FBB" w:rsidRPr="00980CC1" w:rsidRDefault="000A2FBB" w:rsidP="001728B3">
      <w:pPr>
        <w:spacing w:after="0" w:line="240" w:lineRule="auto"/>
        <w:ind w:firstLine="567"/>
        <w:jc w:val="both"/>
        <w:rPr>
          <w:rFonts w:ascii="Times New Roman" w:hAnsi="Times New Roman" w:cs="Times New Roman"/>
          <w:sz w:val="24"/>
          <w:szCs w:val="24"/>
          <w:lang w:val="en-US"/>
        </w:rPr>
      </w:pPr>
    </w:p>
    <w:p w:rsidR="000A2FBB" w:rsidRPr="00980CC1" w:rsidRDefault="000A2FBB" w:rsidP="001728B3">
      <w:pPr>
        <w:spacing w:after="0" w:line="240" w:lineRule="auto"/>
        <w:ind w:firstLine="567"/>
        <w:jc w:val="both"/>
        <w:rPr>
          <w:rFonts w:ascii="Times New Roman" w:hAnsi="Times New Roman" w:cs="Times New Roman"/>
          <w:sz w:val="24"/>
          <w:szCs w:val="24"/>
          <w:lang w:val="en-US"/>
        </w:rPr>
      </w:pPr>
    </w:p>
    <w:p w:rsidR="003B0943" w:rsidRPr="003B0943" w:rsidRDefault="003B0943" w:rsidP="003B0943">
      <w:pPr>
        <w:spacing w:after="120" w:line="240" w:lineRule="auto"/>
        <w:jc w:val="center"/>
        <w:rPr>
          <w:rFonts w:ascii="Times New Roman" w:hAnsi="Times New Roman" w:cs="Times New Roman"/>
          <w:b/>
          <w:sz w:val="24"/>
          <w:szCs w:val="24"/>
          <w:lang w:val="kk-KZ"/>
        </w:rPr>
      </w:pPr>
      <w:r w:rsidRPr="003B0943">
        <w:rPr>
          <w:rFonts w:ascii="Times New Roman" w:hAnsi="Times New Roman" w:cs="Times New Roman"/>
          <w:b/>
          <w:sz w:val="24"/>
          <w:szCs w:val="24"/>
          <w:lang w:val="kk-KZ"/>
        </w:rPr>
        <w:t xml:space="preserve">Topic 7. </w:t>
      </w:r>
      <w:r w:rsidR="001D49BC" w:rsidRPr="001D49BC">
        <w:rPr>
          <w:rFonts w:ascii="Times New Roman" w:hAnsi="Times New Roman" w:cs="Times New Roman"/>
          <w:b/>
          <w:sz w:val="24"/>
          <w:szCs w:val="24"/>
          <w:lang w:val="kk-KZ"/>
        </w:rPr>
        <w:t>Classification and types of modern tourism</w:t>
      </w:r>
    </w:p>
    <w:p w:rsidR="003B0943" w:rsidRPr="003B0943" w:rsidRDefault="003B0943" w:rsidP="001D49BC">
      <w:pPr>
        <w:spacing w:after="120" w:line="240" w:lineRule="auto"/>
        <w:ind w:firstLine="567"/>
        <w:jc w:val="both"/>
        <w:rPr>
          <w:rFonts w:ascii="Times New Roman" w:hAnsi="Times New Roman" w:cs="Times New Roman"/>
          <w:b/>
          <w:sz w:val="24"/>
          <w:szCs w:val="24"/>
          <w:lang w:val="kk-KZ"/>
        </w:rPr>
      </w:pPr>
      <w:r w:rsidRPr="003B0943">
        <w:rPr>
          <w:rFonts w:ascii="Times New Roman" w:hAnsi="Times New Roman" w:cs="Times New Roman"/>
          <w:b/>
          <w:sz w:val="24"/>
          <w:szCs w:val="24"/>
          <w:lang w:val="kk-KZ"/>
        </w:rPr>
        <w:t xml:space="preserve">1. </w:t>
      </w:r>
      <w:r w:rsidR="001D49BC" w:rsidRPr="001D49BC">
        <w:rPr>
          <w:rFonts w:ascii="Times New Roman" w:hAnsi="Times New Roman" w:cs="Times New Roman"/>
          <w:b/>
          <w:sz w:val="24"/>
          <w:szCs w:val="24"/>
          <w:lang w:val="kk-KZ"/>
        </w:rPr>
        <w:t>Types of tourism. Forms of tourism</w:t>
      </w:r>
      <w:r w:rsidRPr="003B0943">
        <w:rPr>
          <w:rFonts w:ascii="Times New Roman" w:hAnsi="Times New Roman" w:cs="Times New Roman"/>
          <w:b/>
          <w:sz w:val="24"/>
          <w:szCs w:val="24"/>
          <w:lang w:val="kk-KZ"/>
        </w:rPr>
        <w:t>.</w:t>
      </w:r>
    </w:p>
    <w:p w:rsidR="003B0943" w:rsidRDefault="003B0943" w:rsidP="003B0943">
      <w:pPr>
        <w:spacing w:after="0" w:line="240" w:lineRule="auto"/>
        <w:ind w:firstLine="567"/>
        <w:jc w:val="both"/>
        <w:rPr>
          <w:rFonts w:ascii="Times New Roman" w:hAnsi="Times New Roman" w:cs="Times New Roman"/>
          <w:b/>
          <w:sz w:val="24"/>
          <w:szCs w:val="24"/>
          <w:lang w:val="kk-KZ"/>
        </w:rPr>
      </w:pPr>
      <w:r w:rsidRPr="003B0943">
        <w:rPr>
          <w:rFonts w:ascii="Times New Roman" w:hAnsi="Times New Roman" w:cs="Times New Roman"/>
          <w:b/>
          <w:sz w:val="24"/>
          <w:szCs w:val="24"/>
          <w:lang w:val="kk-KZ"/>
        </w:rPr>
        <w:t xml:space="preserve">2. </w:t>
      </w:r>
      <w:r w:rsidR="001D49BC" w:rsidRPr="001D49BC">
        <w:rPr>
          <w:rFonts w:ascii="Times New Roman" w:hAnsi="Times New Roman" w:cs="Times New Roman"/>
          <w:b/>
          <w:sz w:val="24"/>
          <w:szCs w:val="24"/>
          <w:lang w:val="kk-KZ"/>
        </w:rPr>
        <w:t>Tourist: concept, goals, types. Types of tourists</w:t>
      </w:r>
      <w:r w:rsidRPr="003B0943">
        <w:rPr>
          <w:rFonts w:ascii="Times New Roman" w:hAnsi="Times New Roman" w:cs="Times New Roman"/>
          <w:b/>
          <w:sz w:val="24"/>
          <w:szCs w:val="24"/>
          <w:lang w:val="kk-KZ"/>
        </w:rPr>
        <w:t>.</w:t>
      </w:r>
    </w:p>
    <w:p w:rsidR="001D49BC" w:rsidRPr="003B0943" w:rsidRDefault="001D49BC" w:rsidP="001D49BC">
      <w:pPr>
        <w:spacing w:after="0" w:line="240" w:lineRule="auto"/>
        <w:jc w:val="center"/>
        <w:rPr>
          <w:rFonts w:ascii="Times New Roman" w:hAnsi="Times New Roman" w:cs="Times New Roman"/>
          <w:b/>
          <w:sz w:val="24"/>
          <w:szCs w:val="24"/>
          <w:lang w:val="kk-KZ"/>
        </w:rPr>
      </w:pP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Classification in tourism means the identification of its individual forms and types, depending on the main indicator — criterion.Like any other classification, the classification of types of tourism helps to study more thoroughly the development of tourism, its modifications and the main trends.</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Classification of tourism is the allocation of internally homogeneous taxa of tourist activity on accepted grounds.</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The type of tourism is the result of the classification of tourism for one reason or another.</w:t>
      </w:r>
    </w:p>
    <w:p w:rsidR="003B0943" w:rsidRPr="00FC7C52"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Tourism is a complex and multifaceted concept. It is very difficult to distinguish the forms and types of tourism in their pure form, so there is no single classification in the world. Those that exist have some discrepancies, but generally agree with each other.</w:t>
      </w:r>
    </w:p>
    <w:p w:rsidR="003A4FC5" w:rsidRPr="00FC7C52" w:rsidRDefault="003A4FC5" w:rsidP="003A4FC5">
      <w:pPr>
        <w:spacing w:after="0" w:line="240" w:lineRule="auto"/>
        <w:jc w:val="center"/>
        <w:rPr>
          <w:rFonts w:ascii="Times New Roman" w:hAnsi="Times New Roman" w:cs="Times New Roman"/>
          <w:b/>
          <w:sz w:val="24"/>
          <w:szCs w:val="24"/>
          <w:lang w:val="en-US"/>
        </w:rPr>
      </w:pPr>
      <w:r w:rsidRPr="00FC7C52">
        <w:rPr>
          <w:rFonts w:ascii="Times New Roman" w:hAnsi="Times New Roman" w:cs="Times New Roman"/>
          <w:b/>
          <w:sz w:val="24"/>
          <w:szCs w:val="24"/>
          <w:lang w:val="en-US"/>
        </w:rPr>
        <w:t>Types of tourism</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Tourism can be classified according to various criteria:</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Motivational factors can also be used as a feature that allows you to classify travel by type of tourism. With this classification, one should proceed from the main motive that prompted a person to go on a trip. Although the motives are not always clearly defined, it is still possible to distinguish six types of tourism in its management system.</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Tourism for the purpose of recreation. This type consists in a short-term or longer rest for the purpose of physical or psychological recovery of the body. In addition, this group also includes a resort holiday, in which the natural properties of the soil, climate and sea water are used for treatment or recuperation.</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Tourism for the purpose of studying culture. Tourism, focused on the knowledge of foreign culture, is divided into educational and pilgrimage. Educational tourism includes visits to historical, cultural or geographical attractions. Tourists traveling for educational purposes are most often interested in the social and economic relations of the countries they visit. The purpose of pilgrimage tourism is to visit places of special religious significance.</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Public tourism. Public tourism includes trips to visit relatives, acquaintances, friends, as well as club tourism. Club tourism is distinguished by the fact that travelers consciously integrate into groups. Grouping occurs when there is an entertainment or sports program that interests people.</w:t>
      </w:r>
    </w:p>
    <w:p w:rsidR="003A4FC5" w:rsidRPr="003A4FC5" w:rsidRDefault="003A4FC5" w:rsidP="003A4FC5">
      <w:pPr>
        <w:widowControl w:val="0"/>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 xml:space="preserve">By the purpose of the trip:This criterion is crucial, because it is the purpose of the trip that most influences the formation of the tour and the organization of tourist services. When traveling, a tourist can set several goals for himself, but only one of them will be dominant.Depending on the purpose , </w:t>
      </w:r>
      <w:r w:rsidRPr="003A4FC5">
        <w:rPr>
          <w:rFonts w:ascii="Times New Roman" w:hAnsi="Times New Roman" w:cs="Times New Roman"/>
          <w:sz w:val="24"/>
          <w:szCs w:val="24"/>
          <w:lang w:val="en-US"/>
        </w:rPr>
        <w:lastRenderedPageBreak/>
        <w:t>the following types of tourism are distinguished:</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Educational or cultural and entertainment.It includes trips of people in order to get acquainted with natural, historical and cultural sights, museums, theaters, social system, life and traditions of peoples in the visited country. Cognitive goals can be combined with the purpose of recreation;</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Automobile tourism – 1) a special type of travel using a personal or rented car as a vehicle; 2) specially organized categorical travel by cars and motorcycles. As part of automobile tourism, caravanning is distinguished, in which a caravan – a van with sleeping places is used as a means of accommodation.</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Active tourism – 1) in international tourism – the number of visits to a given country by residents of other countries; 2) tourism carried out for the development of physical strength, including for sports purposes; recreational activities using active means of transportation.</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Cycling tourism – special categorical hikes, providing for the passage of the route by bicycle.</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Domestic tourism is the temporary departure of citizens of a particular country from their permanent place of residence within the state borders of the same country for recreation, satisfaction of cognitive interests, sports and other tourist purposes.</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Water tourism – special categorical hikes involving rafting on rivers, passing lakes or other bodies of water.</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Outbound tourism is the travel of persons permanently residing in a country to another country.</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Inbound tourism – travel within the country of persons who do not permanently reside in this country.</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Mountain tourism – special categorical hikes that involve walking routes through mountainous terrain, overcoming passes above 3000-3500 m, passing rocky areas, steep slopes, glaciers, snowfields, mountain rivers.</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Group tourism is a form of organizing a tourist trip of people united by the possibility of traveling together along a specific route or in order to receive software services; satisfaction of collective interest in the object of travel.</w:t>
      </w:r>
    </w:p>
    <w:p w:rsidR="003A4FC5" w:rsidRPr="003A4FC5" w:rsidRDefault="003A4FC5" w:rsidP="003A4FC5">
      <w:pPr>
        <w:spacing w:after="0" w:line="240" w:lineRule="auto"/>
        <w:ind w:firstLine="567"/>
        <w:jc w:val="both"/>
        <w:rPr>
          <w:rFonts w:ascii="Times New Roman" w:hAnsi="Times New Roman" w:cs="Times New Roman"/>
          <w:sz w:val="24"/>
          <w:szCs w:val="24"/>
          <w:lang w:val="en-US"/>
        </w:rPr>
      </w:pPr>
      <w:r w:rsidRPr="003A4FC5">
        <w:rPr>
          <w:rFonts w:ascii="Times New Roman" w:hAnsi="Times New Roman" w:cs="Times New Roman"/>
          <w:sz w:val="24"/>
          <w:szCs w:val="24"/>
          <w:lang w:val="en-US"/>
        </w:rPr>
        <w:t>Long–distance tourism - trips that require significant time to travel to the destination (over 4 hours by plane, 4 days by car, and 4-5 days by ship or train).</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Деловой туризм – временные командировки и поездки со служебными целями, включая участие в конференциях, конгрессах и т. д., без получения доходов в местах командировки.</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Инсентив-туризм – туризм по приглашению. Особенно распространен в крупных частных фирмах, которые таким образом поощряют своих служащих и одновременно проводят корпоративные мероприятия (конгрессы, выставки, совещания и конференции).</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Индивидуальный туризм – форма организации туристской деятельности человека. Более всего реализуется в рамках делового, научного, бальнеологического и оздоровительного туризма.</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 xml:space="preserve">Иностранный туризм – система путешествий и обменов, осуществляемая на основе межгосударственных договоров с учетом действующих международных норм. </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Краткосрочный туризм – поездка на срок до 5-7 дней.</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Конгрессный туризм – наиболее значительный и постоянно увеличивающий свое влияние сегмент туристского рынка, ориентированный на проведение и обслуживание конгрессов, симпозиумов, съездов, конференций, собраний и т. д.</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Культурный туризм – туризм в целях ознакомления и познания культурного наследия различных стран и народов.</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Лыжный туризм – специальные категорийные походы, предусматривающие прохождение маршрута на лыжах по равнинам, предгорьям и среднегорью.</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Многоэтапный туризм – посещение туристами нескольких стран во время одной поездки.</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Молодежный туризм – конкретный вид туристской деятельности юношества и подростков, реализуемый как в рамках государственных границ, так и на региональном и мировом уровнях.</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Национальный туризм – состояние и развитие туризма внутри государственных (национальных) границ.</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Неорганизованный туризм – спонтанные поездки туристов, организуемые самими туристами без участия организации-посредника, туристского клуба или секции.</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lastRenderedPageBreak/>
        <w:t xml:space="preserve">Ностальгический туризм – туристские поездки к месту рождения, юности, прошлого проживания, к местам своего происхождения. </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 xml:space="preserve">Организованный туризм – поездки по турам и маршрутам, организуемые туристскими фирмами или клубами. </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 xml:space="preserve">Пешеходный туризм – специальные категорийные походы, маршруты которых прокладываются по равнине или в предгорьях, невысоких горах, практически в любых районах. </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Познавательный туризм – туристские поездки, основной целью которых является удовлетворение любознательности  других познавательных интересов.</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Поощрительный туризм – групповые туристские поездки, предоставляемые администрацией предприятий и учреждений своим сотрудникам на исключительно льготных условиях или бесплатно в качестве премии за высокие производственные показатели.</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Региональный туризм – туристская деятельность, характерная для конкретного региона – совокупности стран или территорий с однотипными условиями развития туризма и схожим уровнем туристской освоенности.</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Развлекательные туры.Эти туры очень популярны и разнообразны. Их продолжительность невелика (2 дня). В Европе очень распространены рождественские туры. Программа таких туров состоит в основном из развлечений (посещение праздничных мероприятий, ресторанов, концертов и т.д.).</w:t>
      </w:r>
    </w:p>
    <w:p w:rsidR="00B23ABF" w:rsidRPr="00B23ABF"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Деловой.В основе этого вида туризма лежит необходимость выполнения служебных или профессиональных задач. Поездки с деловыми целями рассматриваются как одна из важнейших составных частей современного туристического обмена. Деловые поездки крайне важны с экономической точки зрения, так как они не зависят от сезонных факторов. Они, наоборот, несколько сокращаются в разгар туристического сезона. К деловому туризму относятся поездки делегаций или отдельных лиц для участия в переговорах, совещаниях, праздниках, церемониях вступления в должность глав государства и правительств. Но в число туристов не включаются дипломатические работники посольств и консульств, сотрудники торговых представительств и других организаций, которые работают за границей.</w:t>
      </w:r>
    </w:p>
    <w:p w:rsidR="009B5021" w:rsidRDefault="00B23ABF" w:rsidP="00B23ABF">
      <w:pPr>
        <w:spacing w:after="0" w:line="240" w:lineRule="auto"/>
        <w:ind w:firstLine="567"/>
        <w:jc w:val="both"/>
        <w:rPr>
          <w:rFonts w:ascii="Times New Roman" w:hAnsi="Times New Roman" w:cs="Times New Roman"/>
          <w:sz w:val="24"/>
          <w:szCs w:val="24"/>
        </w:rPr>
      </w:pPr>
      <w:r w:rsidRPr="00B23ABF">
        <w:rPr>
          <w:rFonts w:ascii="Times New Roman" w:hAnsi="Times New Roman" w:cs="Times New Roman"/>
          <w:sz w:val="24"/>
          <w:szCs w:val="24"/>
        </w:rPr>
        <w:t>К разновидности делового туризма относятся поездки для участия или посещения национальных и международных выставок и ярмарок, поездки в составе специализированных групп по профессиям. За последние годы спрос на такие поездки постоянно растет. По своему характеру они приближаются к познавательнымпоездкам, но специальная программа посещения различных объектов и предприятий, а также однородный профессиональный состав группы предопределяет целесообразность выделения таких поездок в отдельную разновидность такого туризма.</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Ethnic. The purpose of this tourism is to visit relatives, their place of birth or parents. This type of tourism is of particular importance for countries whose part of the population lives abroad – Poland, Hungary, Yugoslavia.</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Experts note certain changes in this type of tourism. A few years ago, the main place was occupied by trips to visit relatives or places of birth. Over time, direct relatives are replaced by the next generations, family ties are lost and acquaintance with the ancestral homeland becomes more of a motive for trips. These circumstances change the nature of the demand of these tourists on trips, in particular, the demand for accommodation in hotels is increasing, and not with relatives, the requirements for the stay program are changing;</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Religious.Currently, religious tourism is very popular. Religious tourism (pilgrimage) is one of the oldest types of tourism and represents the movement of people to holy places in order to visit temples and monasteries on religious holidays or to atone for sins. The origin of pilgrimage is connected with the formation of the main religious movements in the world. Pilgrimage, like tourism in general, is internal (within a separate country) and international. The impact of religious tourism on the economy of some countries and regions of the world, first of all on the religious centers themselves, is very great. This is due to the fact that pilgrims leave a significant share of the money taken on the road in the host country. In addition, the pilgrimage gives earnings to many thousands of local residents. The centers of religious tourism are: Mecca, Medina, Jerusalem, the Vatican and other cities and localities. In tourism with religious purposes , several types of travel can be distinguished:</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1) pilgrimage (visiting holy places to worship relics);</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lastRenderedPageBreak/>
        <w:t>2) educational ecumenical trips (acquaintance with religious monuments, history of religion, culture of religion);</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3) scientific trips (trips of theologians, historians, scientists dealing with religious issues).</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A serious problem in this type of tourism is the issue of personnel training. It is important that guides and course guides can not only show historical and architectural sights, but also be familiar with spiritual and religious values.</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Sports tourism is trips to participate in various sports competitions. Sports tourism is divided into two types: active — a trip and stay in a visited place for direct participation in sports competitions and passive — when the trip and stay are carried out to participate in sports competitions as a spectator;</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Recreational tourism, or vacation tourism, is the movement of people in their free time in order to rest, necessary for the restoration of physical and mental strength of a person. For many countries of the world, this type of tourism is the most widespread and widespread. Trips of foreign tourists to Spain, Turkey, Italy, France pursue this goal first of all. It is characterized by a longer duration of travel, a smaller number of cities that are included in the route, and accordingly a longer duration of stay in one place, which, as a rule, is a seaside resort.</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Sightseeing tourism.This type of tourism includes travel and trips with educational purposes. Excursion as a form of cognition and a form of leisure performs the functions of information, expanding horizons and intelligence. For sightseeing tourism, as well as for recreational, trips are typical both on a group and on an individual basis.Cognitive goals can be combined with the purpose of recreation. During the holidays, tourists can make excursions, including to other cities and even to other countries.In a number of countries, a characteristic feature of educational excursions is the tendency to make them over long distances with visits to several countries at once during one trip</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Training.Educational tourism is understood as trips for the purpose of obtaining or improving one's knowledge. The most common are learning a foreign language and direct communication with native speakers;</w:t>
      </w:r>
    </w:p>
    <w:p w:rsidR="00B23ABF" w:rsidRPr="00B23ABF"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Exotic tourism is associated with the desire to see, know and feel something unusual that is not inherent in everyday life. These are climatic conditions, unusual flora and fauna, cuisine of different peoples, architecture, national customs, etc.;</w:t>
      </w:r>
    </w:p>
    <w:p w:rsidR="00B23ABF" w:rsidRPr="00FC7C52" w:rsidRDefault="00B23ABF" w:rsidP="00B23ABF">
      <w:pPr>
        <w:spacing w:after="0" w:line="240" w:lineRule="auto"/>
        <w:ind w:firstLine="567"/>
        <w:jc w:val="both"/>
        <w:rPr>
          <w:rFonts w:ascii="Times New Roman" w:hAnsi="Times New Roman" w:cs="Times New Roman"/>
          <w:sz w:val="24"/>
          <w:szCs w:val="24"/>
          <w:lang w:val="en-US"/>
        </w:rPr>
      </w:pPr>
      <w:r w:rsidRPr="00B23ABF">
        <w:rPr>
          <w:rFonts w:ascii="Times New Roman" w:hAnsi="Times New Roman" w:cs="Times New Roman"/>
          <w:sz w:val="24"/>
          <w:szCs w:val="24"/>
          <w:lang w:val="en-US"/>
        </w:rPr>
        <w:t>Adventure tourism.This rather peculiar form of recreation provides not only tourists staying in an attractive place for them, but also their occupation with an unusual type of activity ("bear hunting in Siberia", "salmon fishing in Kamchatka", "search for pirate treasures in the Caribbean Sea", etc.).</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Adventure tourism is divided into several types:</w:t>
      </w:r>
    </w:p>
    <w:p w:rsidR="00CD57FE" w:rsidRPr="00B1273B" w:rsidRDefault="00CD57FE" w:rsidP="00CD57FE">
      <w:pPr>
        <w:spacing w:after="0" w:line="240" w:lineRule="auto"/>
        <w:ind w:firstLine="567"/>
        <w:jc w:val="both"/>
        <w:rPr>
          <w:rFonts w:ascii="Times New Roman" w:hAnsi="Times New Roman" w:cs="Times New Roman"/>
          <w:sz w:val="24"/>
          <w:szCs w:val="24"/>
          <w:lang w:val="en-US"/>
        </w:rPr>
      </w:pPr>
      <w:r w:rsidRPr="00B1273B">
        <w:rPr>
          <w:rFonts w:ascii="Times New Roman" w:hAnsi="Times New Roman" w:cs="Times New Roman"/>
          <w:sz w:val="24"/>
          <w:szCs w:val="24"/>
          <w:lang w:val="en-US"/>
        </w:rPr>
        <w:t>1) hiking expeditions;</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2) safari tours (hunting, fishing, butterfly fishing, etc.);</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3) sea voyages (yachting).</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The geography and themes of adventure tours are quite extensive and diverse. Usually these are group tours. A specific feature of such tourism is obtaining various licenses that allow hunting, fishing, and the export of trophies. Adventure tourism is associated with a certain risk, therefore, to ensure the safety of such tours, highly qualified instructors, guides, etc. are needed. This type of tourism has a fairly high cost, and it can be classified as an elite holiday.</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Ecological tourism has become the most widespread and recognized in our time, because ecology is becoming more and more important every day. Careful attitude to nature and the environment is one of the attractive elements of tourism. Increasingly, promotional events and tours of an ecological nature are being held (for example, how you can relax and spend time in nature without polluting it or causing damage to it). Ecology and tourism are very interconnected and dependent on each other. Tourism is possible only in ecologically clean areas. In international practice, there is such a concept as a "blue flag". It is assigned to ecologically clean areas. Naturally, tourists prefer to rest in these places, because nothing threatens their health.</w:t>
      </w:r>
    </w:p>
    <w:p w:rsidR="00CD57FE" w:rsidRPr="00CD57FE" w:rsidRDefault="00CD57FE" w:rsidP="00CD57FE">
      <w:pPr>
        <w:widowControl w:val="0"/>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For residents of Europe and the USA, traveling through protected natural areas, i.e. eco-tourism has long become one of the most common types of recreation. In various regions, they make up from 20 to 60% of the total volume of international tourism. Eco-tourism in the tourism industry abroad is the main source of foreign currency income. Kazakhstan's system of specially protected natural territories (protected areas) is unique in its own way, has no analogues in the world.</w:t>
      </w:r>
    </w:p>
    <w:p w:rsidR="00B23ABF" w:rsidRPr="00FC7C52" w:rsidRDefault="00CD57FE" w:rsidP="00CD57FE">
      <w:pPr>
        <w:widowControl w:val="0"/>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 xml:space="preserve">Scientific.This type of travel is relatively new in international tourism. The development of </w:t>
      </w:r>
      <w:r w:rsidRPr="00CD57FE">
        <w:rPr>
          <w:rFonts w:ascii="Times New Roman" w:hAnsi="Times New Roman" w:cs="Times New Roman"/>
          <w:sz w:val="24"/>
          <w:szCs w:val="24"/>
          <w:lang w:val="en-US"/>
        </w:rPr>
        <w:lastRenderedPageBreak/>
        <w:t>foreign economic relations, scientific and technological progress, the desire to use the best practices of other countries and peoples in the creation of spiritual and material values contribute to the expansion of international contacts among representatives of scientific circles of different powers. This type of tourism, which includes trips to participate in various meetings, congresses, symposiums, seminars, occupies an increasingly strong place in modern international tourism.Usually, from 200 to 10 thousand people participate in each such international meeting. Often the congress participants are accompanied by their family members, for whom the organizers of the forums offer a purely tourist program. As a rule, the participants themselves get acquainted with the sights of this city during the scientific event, and after the congress they make study trips around the country. A characteristic feature of this type of tourism is that a congress participant spends significantly more money during his stay in the country than an ordinary tourist. Therefore, many States seek to host international scientific forums and meetings. Especially for this purpose, large congress centers are being created with meeting rooms and facilities for accommodating visitors. Some travel companies are fully specialized in servicing events of this kind.</w:t>
      </w:r>
    </w:p>
    <w:p w:rsidR="00CD57FE" w:rsidRPr="00CD57FE" w:rsidRDefault="00CD57FE" w:rsidP="00CD57FE">
      <w:pPr>
        <w:widowControl w:val="0"/>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Shop tours. Trips abroad for the purpose of purchasing consumer goods (mainly light industry products, cars, furniture, etc.) for their subsequent sale.</w:t>
      </w:r>
    </w:p>
    <w:p w:rsidR="00CD57FE" w:rsidRPr="00CD57FE" w:rsidRDefault="00CD57FE" w:rsidP="00CD57FE">
      <w:pPr>
        <w:widowControl w:val="0"/>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Use of vehicles.</w:t>
      </w:r>
    </w:p>
    <w:p w:rsidR="00CD57FE" w:rsidRPr="00CD57FE" w:rsidRDefault="00CD57FE" w:rsidP="00CD57FE">
      <w:pPr>
        <w:widowControl w:val="0"/>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Tourism involves the movement of people from one place to another both inside and outside the country. Travel using standard modes of transport: air transport (scheduled flights, off-schedule) - aviation tourism - is the most promising, because it provides time savings when delivering tourists. Water transport (passenger lines and ferries, cruises - travel on rented vessels lasting more than a day). Overland transport (rail is relatively cheap, therefore accessible to less affluent segments of the population, buses, private cars - as part of automobile tourism, caravanning is distinguished, in which a caravan – van with sleeping places, vehicle rental, etc. is used as a means of accommodation) or using exotic modes of transport (cable car, air balloon, hang glider, etc.).</w:t>
      </w:r>
    </w:p>
    <w:p w:rsidR="00CD57FE" w:rsidRPr="00CD57FE" w:rsidRDefault="00CD57FE" w:rsidP="00CD57FE">
      <w:pPr>
        <w:widowControl w:val="0"/>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By the duration of the trip.Travel within the country of residence or outside the country of residence can last from 24 hours to 6 months according to international law, the maximum period is 1 year. If the trip lasts no more than 24 hours, then it will be an excursion. The length of stay or trip is an important statistical indicator that plays a role in determining the maximum limit after which a visit is no longer considered a tourist. According to the length of stay, trips are divided into long-term, short-term and weekend tours.</w:t>
      </w:r>
    </w:p>
    <w:p w:rsidR="00CD57FE" w:rsidRPr="00CD57FE" w:rsidRDefault="00CD57FE" w:rsidP="00CD57FE">
      <w:pPr>
        <w:widowControl w:val="0"/>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Economic tourism – trips made out of professional and commercial interest: visiting stock exchanges, exhibitions, fairs, etc.</w:t>
      </w:r>
    </w:p>
    <w:p w:rsidR="00CD57FE" w:rsidRPr="00CD57FE" w:rsidRDefault="00CD57FE" w:rsidP="00CD57FE">
      <w:pPr>
        <w:widowControl w:val="0"/>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Congress (political) tourism is divided into diplomatic tourism, participation in congresses, as well as tourism related to political events and events.</w:t>
      </w:r>
    </w:p>
    <w:p w:rsidR="00CD57FE" w:rsidRPr="00FC7C52" w:rsidRDefault="00CD57FE" w:rsidP="00CD57FE">
      <w:pPr>
        <w:widowControl w:val="0"/>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Sometimes the need to specify tourism in its forms arises due to the different duration of travel (long and short trips). In this case, the period of stay on the trip is chosen as the main criterion for such classification. If the trips differ by such external criteria as the length of stay, then we can say that these trips belong to different forms of tourism. There are many opportunities to distinguish forms of tourism by external criteria: by origin of tourists; by organizational form; by length of stay on the trip; by age; by means of transport; by time of year or season.</w:t>
      </w:r>
    </w:p>
    <w:p w:rsidR="00CD57FE" w:rsidRPr="00CD57FE" w:rsidRDefault="00CD57FE" w:rsidP="00CD57FE">
      <w:pPr>
        <w:widowControl w:val="0"/>
        <w:spacing w:after="0" w:line="240" w:lineRule="auto"/>
        <w:jc w:val="center"/>
        <w:rPr>
          <w:rFonts w:ascii="Times New Roman" w:hAnsi="Times New Roman" w:cs="Times New Roman"/>
          <w:b/>
          <w:sz w:val="24"/>
          <w:szCs w:val="24"/>
          <w:lang w:val="en-US"/>
        </w:rPr>
      </w:pPr>
      <w:r w:rsidRPr="00CD57FE">
        <w:rPr>
          <w:rFonts w:ascii="Times New Roman" w:hAnsi="Times New Roman" w:cs="Times New Roman"/>
          <w:b/>
          <w:sz w:val="24"/>
          <w:szCs w:val="24"/>
          <w:lang w:val="en-US"/>
        </w:rPr>
        <w:t>Forms of tourism</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At first glance, it may seem that there is not much difference between the forms and types of tourism. In both cases, trips are grouped based on certain points of view. The difference is that the types of tourism differ in the motivation of travelers, i.e. by internal factors, and the forms of tourism – for external reasons and influences, which is very important for management.</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Forms of tourism depending on the origin of tourists. Depending on the origin of the travelers, tourism is divided into domestic and international. In this case, the word "origin" does not refer to the nationality or place of birth of a person, but to his place of residence and work.</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Forms of tourism depending on its organization (organizational forms). Depending on the forms of organization, there are lump-sum (provision of a set of services for one cost) and individual tourism.</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 xml:space="preserve">A lump–sum tour is a standardized, pre-organized package of tourist services. An individual tour has the features that a tourist organizes and carries it out independently. Such tours are also called solo, </w:t>
      </w:r>
      <w:r w:rsidRPr="00CD57FE">
        <w:rPr>
          <w:rFonts w:ascii="Times New Roman" w:hAnsi="Times New Roman" w:cs="Times New Roman"/>
          <w:sz w:val="24"/>
          <w:szCs w:val="24"/>
          <w:lang w:val="en-US"/>
        </w:rPr>
        <w:lastRenderedPageBreak/>
        <w:t>but this does not mean that you need to travel alone, because you can travel as a family, and at the same time the trip is called solo.</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The concept of "individual tourism" is most often contrasted with the concept of "mass tourism". Mass tourism originally meant that many people participate in tourism. Over time, this concept has acquired a negative meaning. Currently, negative impacts are associated with mass tourism, primarily lump-sum tourism, which is why the concepts of individual tourism and mass tourism are no longer suitable for distinguishing forms of tourism by the number of participants.</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Forms of tourism depending on the length of stay. A very important classification of forms of tourism is their classification depending on the length of stay.</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The duration of the trip refers to the time spent by the tourist during the trip or stay in the visited place or country. Day trips are classified as follows: less than three hours; three to five hours; six to eight hours; nine to eleven hours; twelve or more hours. Overnight trips can be classified as follows: 1-3 nights; 4-7 nights; 8-28 nights; 29-91 nights; 92-365 nights.</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Long trips are usually supplemented by short trips. Short trips include transit trips, day trips and short-term tourism.</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Transit tourism is a stopover for tourists en route to their destination.</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One–day tourism is light-day tours: they do not involve overnight stops. A particularly important form of short–term tourism is short-term tourism.</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Short-term tourism includes business tourism and weekend trips. Regardless of whether trips are made for business or personal purposes, their average duration is 2-4 days, i.e. they include at least one, maximum 3 overnight stays.</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Forms of tourism depending on the age of travelers. When classifying forms of tourism, the age of travelers is also taken into account. According to the age scale, the following groups of tourists are defined: children traveling with their parents; young people (tourists aged 15-24 years); relatively young, economically active people aged 25-44 years; economically active people of average (45-64 years) age (travel, as a rule, without children); pensioners (65 years and older).</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Forms of tourism depending on vehicles. Depending on the vehicle used to move tourists from one place to another, the following forms of tourism differ: air tourism, bus, rail, automobile and sea.</w:t>
      </w:r>
    </w:p>
    <w:p w:rsidR="00CD57FE" w:rsidRPr="00CD57FE"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Forms of tourism depending on the time of year. Depending on the time of year, winter and summer tourism differ. Seasonal classification of forms of tourism shows fluctuations in demand for tourist services throughout the year. The time at which the maximum number of trips is made is called the tourist season, the period of travel decline is the off–season. Tourist seasons in different regions may not coincide.</w:t>
      </w:r>
    </w:p>
    <w:p w:rsidR="009B5021" w:rsidRPr="00FC7C52" w:rsidRDefault="00CD57FE" w:rsidP="00CD57FE">
      <w:pPr>
        <w:spacing w:after="0" w:line="240" w:lineRule="auto"/>
        <w:ind w:firstLine="567"/>
        <w:jc w:val="both"/>
        <w:rPr>
          <w:rFonts w:ascii="Times New Roman" w:hAnsi="Times New Roman" w:cs="Times New Roman"/>
          <w:sz w:val="24"/>
          <w:szCs w:val="24"/>
          <w:lang w:val="en-US"/>
        </w:rPr>
      </w:pPr>
      <w:r w:rsidRPr="00CD57FE">
        <w:rPr>
          <w:rFonts w:ascii="Times New Roman" w:hAnsi="Times New Roman" w:cs="Times New Roman"/>
          <w:sz w:val="24"/>
          <w:szCs w:val="24"/>
          <w:lang w:val="en-US"/>
        </w:rPr>
        <w:t>In addition to the proposed six criteria, there are other points of view that allow classifying travel by forms. To make the classification of tourism more complete, the World Tourism Organization proposes to classify tourism into the following types: domestic tourism – travel of residents of a region in this region; inbound tourism - travel to a country of persons who are not its residents; outbound tourism – travel of residents of a country to another country. These main types of tourism can be combined in different ways, forming categories of tourism. These categories of tourism can refer not only to a country, but also to a region; the term "region" refers to an area within a country, or to a group of countries. The definition of "tourism within the country" covers domestic and inbound tourism; "national tourism" – domestic and outbound tourism; "international tourism" – inbound and outbound.</w:t>
      </w:r>
    </w:p>
    <w:p w:rsidR="00CD57FE" w:rsidRPr="00FC7C52" w:rsidRDefault="00CD57FE" w:rsidP="00CD57FE">
      <w:pPr>
        <w:spacing w:after="0" w:line="240" w:lineRule="auto"/>
        <w:jc w:val="center"/>
        <w:rPr>
          <w:rFonts w:ascii="Times New Roman" w:hAnsi="Times New Roman" w:cs="Times New Roman"/>
          <w:b/>
          <w:sz w:val="24"/>
          <w:szCs w:val="24"/>
          <w:lang w:val="en-US"/>
        </w:rPr>
      </w:pPr>
      <w:r w:rsidRPr="00FC7C52">
        <w:rPr>
          <w:rFonts w:ascii="Times New Roman" w:hAnsi="Times New Roman" w:cs="Times New Roman"/>
          <w:b/>
          <w:sz w:val="24"/>
          <w:szCs w:val="24"/>
          <w:lang w:val="en-US"/>
        </w:rPr>
        <w:t>Tourist: concept, goals, types</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There are many definitions of a tourist that reflect the orientation of the regulatory act and certain economic interests of the state by affiliation. Actually, specialists have been working on this definition for more than 50 years. The first definitions of a tourist were formed in 1937 by a special committee of the League of Nations.</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In 1963, at the UN Conference on International Tourism in Rome, the issues of tourist definitions were considered. The following definition was adopted for a tourist:</w:t>
      </w:r>
    </w:p>
    <w:p w:rsidR="0019534D" w:rsidRPr="0019534D" w:rsidRDefault="0019534D" w:rsidP="0019534D">
      <w:pPr>
        <w:widowControl w:val="0"/>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A tourist is a temporary visitor who stays more than 24 hours in the visited area (region, country) and whose travel goals can be defined as leisure, recreational, holiday, wellness, educational, religious and sports, as well as business and guest.</w:t>
      </w:r>
    </w:p>
    <w:p w:rsidR="0019534D" w:rsidRPr="0019534D" w:rsidRDefault="0019534D" w:rsidP="0019534D">
      <w:pPr>
        <w:widowControl w:val="0"/>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xml:space="preserve">In the theory of tourism, in relation to Russian conditions, this definition in its full form looks </w:t>
      </w:r>
      <w:r w:rsidRPr="0019534D">
        <w:rPr>
          <w:rFonts w:ascii="Times New Roman" w:hAnsi="Times New Roman" w:cs="Times New Roman"/>
          <w:sz w:val="24"/>
          <w:szCs w:val="24"/>
          <w:lang w:val="en-US"/>
        </w:rPr>
        <w:lastRenderedPageBreak/>
        <w:t>like this:</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Tourist – consumer of a tour, tourist product or tourist services – a temporary visitor to a locality, locality, territory or country, regardless of his citizenship, nationality, gender, language and religion, staying in this locality for at least 24 hours, but not more than 6 months during a calendar year, or staying outside his place of residence within his country and spending at least one night in a collective or individual accommodation facility, traveling for pleasure or for educational, therapeutic, business purposes and not engaged in activities at the place of temporary stay, paid from a local source.</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Consider the motivations of tourism that attract foreign tourists. The main motives of experts include the following:</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learning and getting to know a new culture and lifestyle, food and customs;</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familiarity with entertainment, nightlife, the opportunity to visit good restaurants, dance halls and other entertainment venues;</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the opportunity to spend a little time in a different way of life, to hang out, to spend freely the money that has been accumulating for a long period, to feel at least a little like a person of a higher level;</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change of the general situation, stress relief, rest;</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visiting theaters, performances, festivals, carnivals;</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meeting new interesting people;</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study of conditions for potential business in a given country;</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shopping goals;</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purchase of souvenirs and gifts;</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sea holidays, sports;</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winter sports and recreation;</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treatment, wellness goals;</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religious purposes, pilgrimage;</w:t>
      </w:r>
    </w:p>
    <w:p w:rsidR="0019534D" w:rsidRPr="0019534D"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 meetings with relatives and friends.</w:t>
      </w:r>
    </w:p>
    <w:p w:rsidR="00CD57FE" w:rsidRPr="00FC7C52" w:rsidRDefault="0019534D" w:rsidP="0019534D">
      <w:pPr>
        <w:spacing w:after="0" w:line="240" w:lineRule="auto"/>
        <w:ind w:firstLine="567"/>
        <w:jc w:val="both"/>
        <w:rPr>
          <w:rFonts w:ascii="Times New Roman" w:hAnsi="Times New Roman" w:cs="Times New Roman"/>
          <w:sz w:val="24"/>
          <w:szCs w:val="24"/>
          <w:lang w:val="en-US"/>
        </w:rPr>
      </w:pPr>
      <w:r w:rsidRPr="0019534D">
        <w:rPr>
          <w:rFonts w:ascii="Times New Roman" w:hAnsi="Times New Roman" w:cs="Times New Roman"/>
          <w:sz w:val="24"/>
          <w:szCs w:val="24"/>
          <w:lang w:val="en-US"/>
        </w:rPr>
        <w:t>Pleasure and rest are the natural needs of a person, allowing him to restore physical and mental strength, relieve stress accumulated during routine work for a long period. Usually, normally working people have a rest every year from 1 to 5 weeks.</w:t>
      </w:r>
    </w:p>
    <w:p w:rsidR="00755F2F" w:rsidRPr="00755F2F" w:rsidRDefault="00755F2F" w:rsidP="00755F2F">
      <w:pPr>
        <w:spacing w:after="0" w:line="240" w:lineRule="auto"/>
        <w:ind w:firstLine="567"/>
        <w:jc w:val="both"/>
        <w:rPr>
          <w:rFonts w:ascii="Times New Roman" w:hAnsi="Times New Roman" w:cs="Times New Roman"/>
          <w:sz w:val="24"/>
          <w:szCs w:val="24"/>
        </w:rPr>
      </w:pPr>
      <w:r w:rsidRPr="00755F2F">
        <w:rPr>
          <w:rFonts w:ascii="Times New Roman" w:hAnsi="Times New Roman" w:cs="Times New Roman"/>
          <w:sz w:val="24"/>
          <w:szCs w:val="24"/>
        </w:rPr>
        <w:t xml:space="preserve">Вторыми по значимости определяются оздоровительные и лечебные цели: посещение курортов, санаториев, лечебно-оздоровительных учреждений, поездки оздоровительного характера, пребывание на лечебных водах, прочие виды лечения. </w:t>
      </w:r>
    </w:p>
    <w:p w:rsidR="0019534D" w:rsidRDefault="00755F2F" w:rsidP="00755F2F">
      <w:pPr>
        <w:spacing w:after="0" w:line="240" w:lineRule="auto"/>
        <w:ind w:firstLine="567"/>
        <w:jc w:val="both"/>
        <w:rPr>
          <w:rFonts w:ascii="Times New Roman" w:hAnsi="Times New Roman" w:cs="Times New Roman"/>
          <w:sz w:val="24"/>
          <w:szCs w:val="24"/>
        </w:rPr>
      </w:pPr>
      <w:r w:rsidRPr="00755F2F">
        <w:rPr>
          <w:rFonts w:ascii="Times New Roman" w:hAnsi="Times New Roman" w:cs="Times New Roman"/>
          <w:sz w:val="24"/>
          <w:szCs w:val="24"/>
        </w:rPr>
        <w:t>Далее следуют профессионально-деловые цели: сюда относятся командированные специалисты, например направляемые на монтаж и установку оборудования; участвующие в работе заседаний, совещаний, конференций, конгрессов и съездов, торговых ярмарок и выставок; поощрительные поездки работников предприятий (инсентив-туризм); выступления с лекциями и концертами; подготовка программ туристских поездок (рекламные туры); заключение договоров на размещение и транспорт; работа в качестве гидов и других должностях в сфере туризма; участие в профессиональных спортивных мероприятиях; оплачиваемое обучение, образование и исследовательская деятельность (отметим особо, данная методика несправедливо относит сюда же и правительственные командировки, включая дипломатов и военнослужащих или сотрудников международных организаций за исключением прохождения службы в посещаемой стране); гостевые поездки к родственникам и знакомым, отпуск с выездом на родину, присутствие на похоронах, уход за инвалидами; религиозные – паломничество, участие в религиозных мероприятиях.</w:t>
      </w:r>
    </w:p>
    <w:p w:rsidR="00755F2F" w:rsidRPr="00B1273B" w:rsidRDefault="00755F2F" w:rsidP="00755F2F">
      <w:pPr>
        <w:spacing w:after="0" w:line="240" w:lineRule="auto"/>
        <w:jc w:val="center"/>
        <w:rPr>
          <w:rFonts w:ascii="Times New Roman" w:hAnsi="Times New Roman" w:cs="Times New Roman"/>
          <w:b/>
          <w:sz w:val="24"/>
          <w:szCs w:val="24"/>
          <w:lang w:val="en-US"/>
        </w:rPr>
      </w:pPr>
      <w:r w:rsidRPr="00B1273B">
        <w:rPr>
          <w:rFonts w:ascii="Times New Roman" w:hAnsi="Times New Roman" w:cs="Times New Roman"/>
          <w:b/>
          <w:sz w:val="24"/>
          <w:szCs w:val="24"/>
          <w:lang w:val="en-US"/>
        </w:rPr>
        <w:t>Types of tourists</w:t>
      </w:r>
    </w:p>
    <w:p w:rsidR="00755F2F" w:rsidRPr="00755F2F" w:rsidRDefault="00755F2F" w:rsidP="00755F2F">
      <w:pPr>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All tourists can be classified according to the following criteria: depending on their activity; depending on their lifestyle. Traditionally , six groups are distinguished among tourists according to their activity during the holidays:</w:t>
      </w:r>
    </w:p>
    <w:p w:rsidR="00755F2F" w:rsidRPr="00755F2F" w:rsidRDefault="00755F2F" w:rsidP="00755F2F">
      <w:pPr>
        <w:widowControl w:val="0"/>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Lovers of a relaxing holiday. Its representatives go on vacation in order to get rid of everyday stresses and relax in a calm and pleasant environment. They are afraid of strangers and a large crowd of people. Calmly resting vacationers are attracted by the sun, sand and sea.</w:t>
      </w:r>
    </w:p>
    <w:p w:rsidR="00755F2F" w:rsidRPr="00755F2F" w:rsidRDefault="00755F2F" w:rsidP="00755F2F">
      <w:pPr>
        <w:widowControl w:val="0"/>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 xml:space="preserve">Pleasure lovers. This is a type of very enterprising tourists who, during their holidays, are busy looking for a variety of pleasures and prefer a secular atmosphere. In relation to them, words such as </w:t>
      </w:r>
      <w:r w:rsidRPr="00755F2F">
        <w:rPr>
          <w:rFonts w:ascii="Times New Roman" w:hAnsi="Times New Roman" w:cs="Times New Roman"/>
          <w:sz w:val="24"/>
          <w:szCs w:val="24"/>
          <w:lang w:val="en-US"/>
        </w:rPr>
        <w:lastRenderedPageBreak/>
        <w:t>flirting, long distances are most often used.</w:t>
      </w:r>
    </w:p>
    <w:p w:rsidR="00755F2F" w:rsidRPr="00755F2F" w:rsidRDefault="00755F2F" w:rsidP="00755F2F">
      <w:pPr>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Lovers of outdoor activities. These tourists love nature and create an active load for their body. They prefer measured movement and staying in the fresh air. Their vacation can be combined with treatment.</w:t>
      </w:r>
    </w:p>
    <w:p w:rsidR="00755F2F" w:rsidRPr="00755F2F" w:rsidRDefault="00755F2F" w:rsidP="00755F2F">
      <w:pPr>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Sports enthusiasts. Unlike active vacationers, tourist-athletes have all their attention focused on competitions. Sport is very important for them – their hobby. They are not afraid of physical exertion.</w:t>
      </w:r>
    </w:p>
    <w:p w:rsidR="00755F2F" w:rsidRPr="00755F2F" w:rsidRDefault="00755F2F" w:rsidP="00755F2F">
      <w:pPr>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Vacationers for the purpose of cognition, study. This type of tourists is interested in improving their educational level, learning new things. There are three subgroups in this type: Pr, P and Pd,. Tourists of the Pr type visit the places described in the guidebooks. Type P pays attention not so much to recognized attractions as to finding places where he can feel their atmosphere. For him, feelings and moods come to the fore. Tourists of the Pd type have pronounced cultural and socio-scientific interests, they are very attracted to nature.</w:t>
      </w:r>
    </w:p>
    <w:p w:rsidR="00755F2F" w:rsidRPr="00755F2F" w:rsidRDefault="00755F2F" w:rsidP="00755F2F">
      <w:pPr>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Adventurous lovers. Only a few thrill-seekers go on a journey alone and at the same time put themselves at really serious risk. The type of adventurers can include such tourists who are looking for unusual experiences with a certain degree of risk. For them, risk is an opportunity to test themselves.</w:t>
      </w:r>
    </w:p>
    <w:p w:rsidR="00755F2F" w:rsidRPr="00755F2F" w:rsidRDefault="00755F2F" w:rsidP="00755F2F">
      <w:pPr>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The classification of tourists into groups depending on their lifestyle suggests a more in-depth approach to the identification of types, since it considers a person and his behavior not in isolation, but in connection with his life position, attitude to various things and his desires.</w:t>
      </w:r>
    </w:p>
    <w:p w:rsidR="00755F2F" w:rsidRPr="00755F2F" w:rsidRDefault="00755F2F" w:rsidP="00755F2F">
      <w:pPr>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When selecting groups of tourists depending on their lifestyle, the basis is not some separate criterion, but the general attitude of a person to his life. It is very difficult to do this, since trends and the economic situation in society are subject to very strong changes over time.</w:t>
      </w:r>
    </w:p>
    <w:p w:rsidR="00755F2F" w:rsidRPr="00755F2F" w:rsidRDefault="00755F2F" w:rsidP="00755F2F">
      <w:pPr>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Depending on the lifestyle, there are four groups of tourists: pleasure lovers, tendentious, family and exclusively vacationing tourists. With this classification, it should be borne in mind that the selected groups are constantly changing and the boundaries between them are very vague.</w:t>
      </w:r>
    </w:p>
    <w:p w:rsidR="00755F2F" w:rsidRPr="00755F2F" w:rsidRDefault="00755F2F" w:rsidP="00755F2F">
      <w:pPr>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Lovers of pleasure. Representatives of this group place very high demands on the quality of recreation. For them, travel is a way of self–expression. They want to get pleasure from rest, allow themselves some weaknesses or give themselves a sports load.</w:t>
      </w:r>
    </w:p>
    <w:p w:rsidR="00755F2F" w:rsidRPr="00755F2F" w:rsidRDefault="00755F2F" w:rsidP="00755F2F">
      <w:pPr>
        <w:spacing w:after="0" w:line="240" w:lineRule="auto"/>
        <w:ind w:firstLine="567"/>
        <w:jc w:val="both"/>
        <w:rPr>
          <w:rFonts w:ascii="Times New Roman" w:hAnsi="Times New Roman" w:cs="Times New Roman"/>
          <w:sz w:val="24"/>
          <w:szCs w:val="24"/>
          <w:lang w:val="en-US"/>
        </w:rPr>
      </w:pPr>
      <w:r w:rsidRPr="00755F2F">
        <w:rPr>
          <w:rFonts w:ascii="Times New Roman" w:hAnsi="Times New Roman" w:cs="Times New Roman"/>
          <w:sz w:val="24"/>
          <w:szCs w:val="24"/>
          <w:lang w:val="en-US"/>
        </w:rPr>
        <w:t>Tendentious tourists. For tourists belonging to this group, rest is an opportunity to find and express themselves as a person. These are vacationers with high demands, but unlike "enjoying life" they do not need luxury conditions. They are looking for unity with nature, silence and the possibility of psychological relief. They are aware of the problems of the environment, are interested in the politics and culture of the region they are planning to visit.</w:t>
      </w:r>
    </w:p>
    <w:p w:rsidR="00CD57FE" w:rsidRPr="00755F2F" w:rsidRDefault="00CD57FE" w:rsidP="00CD57FE">
      <w:pPr>
        <w:spacing w:after="0" w:line="240" w:lineRule="auto"/>
        <w:jc w:val="center"/>
        <w:rPr>
          <w:rFonts w:ascii="Times New Roman" w:hAnsi="Times New Roman" w:cs="Times New Roman"/>
          <w:b/>
          <w:sz w:val="24"/>
          <w:szCs w:val="24"/>
          <w:lang w:val="en-US"/>
        </w:rPr>
      </w:pPr>
    </w:p>
    <w:p w:rsidR="00CD57FE" w:rsidRPr="00755F2F" w:rsidRDefault="00CD57FE" w:rsidP="00CD57FE">
      <w:pPr>
        <w:spacing w:after="0" w:line="240" w:lineRule="auto"/>
        <w:jc w:val="center"/>
        <w:rPr>
          <w:rFonts w:ascii="Times New Roman" w:hAnsi="Times New Roman" w:cs="Times New Roman"/>
          <w:b/>
          <w:sz w:val="24"/>
          <w:szCs w:val="24"/>
          <w:lang w:val="en-US"/>
        </w:rPr>
      </w:pPr>
    </w:p>
    <w:p w:rsidR="00CD57FE" w:rsidRPr="00755F2F" w:rsidRDefault="00CD57FE" w:rsidP="00CD57FE">
      <w:pPr>
        <w:spacing w:after="0" w:line="240" w:lineRule="auto"/>
        <w:jc w:val="center"/>
        <w:rPr>
          <w:rFonts w:ascii="Times New Roman" w:hAnsi="Times New Roman" w:cs="Times New Roman"/>
          <w:b/>
          <w:sz w:val="24"/>
          <w:szCs w:val="24"/>
          <w:lang w:val="en-US"/>
        </w:rPr>
      </w:pPr>
    </w:p>
    <w:p w:rsidR="00AC4B28" w:rsidRPr="00AC4B28" w:rsidRDefault="00AC4B28" w:rsidP="00AC4B28">
      <w:pPr>
        <w:spacing w:after="120" w:line="240" w:lineRule="auto"/>
        <w:jc w:val="center"/>
        <w:rPr>
          <w:rFonts w:ascii="Times New Roman" w:hAnsi="Times New Roman" w:cs="Times New Roman"/>
          <w:b/>
          <w:sz w:val="24"/>
          <w:szCs w:val="24"/>
          <w:lang w:val="kk-KZ"/>
        </w:rPr>
      </w:pPr>
      <w:r w:rsidRPr="00AC4B28">
        <w:rPr>
          <w:rFonts w:ascii="Times New Roman" w:hAnsi="Times New Roman" w:cs="Times New Roman"/>
          <w:b/>
          <w:sz w:val="24"/>
          <w:szCs w:val="24"/>
          <w:lang w:val="kk-KZ"/>
        </w:rPr>
        <w:t xml:space="preserve">Topic 8. </w:t>
      </w:r>
      <w:r w:rsidR="00755F2F" w:rsidRPr="00755F2F">
        <w:rPr>
          <w:rFonts w:ascii="Times New Roman" w:hAnsi="Times New Roman" w:cs="Times New Roman"/>
          <w:b/>
          <w:sz w:val="24"/>
          <w:szCs w:val="24"/>
          <w:lang w:val="kk-KZ"/>
        </w:rPr>
        <w:t>Recreational assessment of territories</w:t>
      </w:r>
    </w:p>
    <w:p w:rsidR="00AC4B28" w:rsidRPr="00AC4B28" w:rsidRDefault="00AC4B28" w:rsidP="00AC4B28">
      <w:pPr>
        <w:spacing w:after="120" w:line="240" w:lineRule="auto"/>
        <w:ind w:firstLine="567"/>
        <w:jc w:val="both"/>
        <w:rPr>
          <w:rFonts w:ascii="Times New Roman" w:hAnsi="Times New Roman" w:cs="Times New Roman"/>
          <w:b/>
          <w:sz w:val="24"/>
          <w:szCs w:val="24"/>
          <w:lang w:val="kk-KZ"/>
        </w:rPr>
      </w:pPr>
      <w:r w:rsidRPr="00AC4B28">
        <w:rPr>
          <w:rFonts w:ascii="Times New Roman" w:hAnsi="Times New Roman" w:cs="Times New Roman"/>
          <w:b/>
          <w:sz w:val="24"/>
          <w:szCs w:val="24"/>
          <w:lang w:val="kk-KZ"/>
        </w:rPr>
        <w:t xml:space="preserve">1. </w:t>
      </w:r>
      <w:r w:rsidR="00A1524D" w:rsidRPr="00A1524D">
        <w:rPr>
          <w:rFonts w:ascii="Times New Roman" w:hAnsi="Times New Roman" w:cs="Times New Roman"/>
          <w:b/>
          <w:sz w:val="24"/>
          <w:szCs w:val="24"/>
          <w:lang w:val="kk-KZ"/>
        </w:rPr>
        <w:t>Recreational and tourist resources. Recreational assessment of natural resources</w:t>
      </w:r>
      <w:r w:rsidRPr="00AC4B28">
        <w:rPr>
          <w:rFonts w:ascii="Times New Roman" w:hAnsi="Times New Roman" w:cs="Times New Roman"/>
          <w:b/>
          <w:sz w:val="24"/>
          <w:szCs w:val="24"/>
          <w:lang w:val="kk-KZ"/>
        </w:rPr>
        <w:t>.</w:t>
      </w:r>
    </w:p>
    <w:p w:rsidR="00AC4B28" w:rsidRPr="00AC4B28" w:rsidRDefault="00AC4B28" w:rsidP="00755F2F">
      <w:pPr>
        <w:spacing w:after="0" w:line="240" w:lineRule="auto"/>
        <w:ind w:firstLine="567"/>
        <w:jc w:val="both"/>
        <w:rPr>
          <w:rFonts w:ascii="Times New Roman" w:hAnsi="Times New Roman" w:cs="Times New Roman"/>
          <w:b/>
          <w:sz w:val="24"/>
          <w:szCs w:val="24"/>
          <w:lang w:val="kk-KZ"/>
        </w:rPr>
      </w:pPr>
      <w:r w:rsidRPr="00AC4B28">
        <w:rPr>
          <w:rFonts w:ascii="Times New Roman" w:hAnsi="Times New Roman" w:cs="Times New Roman"/>
          <w:b/>
          <w:sz w:val="24"/>
          <w:szCs w:val="24"/>
          <w:lang w:val="kk-KZ"/>
        </w:rPr>
        <w:t xml:space="preserve">2. </w:t>
      </w:r>
      <w:r w:rsidR="00A1524D" w:rsidRPr="00A1524D">
        <w:rPr>
          <w:rFonts w:ascii="Times New Roman" w:hAnsi="Times New Roman" w:cs="Times New Roman"/>
          <w:b/>
          <w:sz w:val="24"/>
          <w:szCs w:val="24"/>
          <w:lang w:val="kk-KZ"/>
        </w:rPr>
        <w:t>Climatic and hydrological conditions of recreation organization</w:t>
      </w:r>
      <w:r w:rsidRPr="00AC4B28">
        <w:rPr>
          <w:rFonts w:ascii="Times New Roman" w:hAnsi="Times New Roman" w:cs="Times New Roman"/>
          <w:b/>
          <w:sz w:val="24"/>
          <w:szCs w:val="24"/>
          <w:lang w:val="kk-KZ"/>
        </w:rPr>
        <w:t>.</w:t>
      </w:r>
    </w:p>
    <w:p w:rsidR="00AC4B28" w:rsidRPr="00AC4B28" w:rsidRDefault="00AC4B28" w:rsidP="00755F2F">
      <w:pPr>
        <w:spacing w:after="0" w:line="240" w:lineRule="auto"/>
        <w:jc w:val="center"/>
        <w:rPr>
          <w:rFonts w:ascii="Times New Roman" w:hAnsi="Times New Roman" w:cs="Times New Roman"/>
          <w:sz w:val="24"/>
          <w:szCs w:val="24"/>
          <w:lang w:val="kk-KZ"/>
        </w:rPr>
      </w:pPr>
    </w:p>
    <w:p w:rsidR="00AC4B28" w:rsidRPr="00FC7C52" w:rsidRDefault="00A1524D" w:rsidP="00A1524D">
      <w:pPr>
        <w:spacing w:after="0" w:line="240" w:lineRule="auto"/>
        <w:jc w:val="center"/>
        <w:rPr>
          <w:rFonts w:ascii="Times New Roman" w:hAnsi="Times New Roman" w:cs="Times New Roman"/>
          <w:b/>
          <w:sz w:val="24"/>
          <w:szCs w:val="24"/>
          <w:lang w:val="en-US"/>
        </w:rPr>
      </w:pPr>
      <w:r w:rsidRPr="00A1524D">
        <w:rPr>
          <w:rFonts w:ascii="Times New Roman" w:hAnsi="Times New Roman" w:cs="Times New Roman"/>
          <w:b/>
          <w:sz w:val="24"/>
          <w:szCs w:val="24"/>
          <w:lang w:val="en-US"/>
        </w:rPr>
        <w:t>Recreational and tourist resources. Recreational assessment of natural resources</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As a branch of economy and type of activity, recreation belongs to that group of industries and types of activity that have a pronounced resource orientation.</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The most important component of recreational potential is recreational resources, which are understood as components of the natural environment, objects of economic activity that have uniqueness, originality, aesthetic appeal, healing and health-improving significance, which can be used to organize various types and forms of recreational activities.</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Recreational resources have an impact on the territorial organization of recreational activities, on the formation of recreational areas and centers, on their specialization and economic efficiency. But this influence is not direct. It is mediated by socio-economic factors and, above all, by the volume and structure of recreational needs.</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 xml:space="preserve">The natural prerequisites for recreation are, first of all, natural-territorial and aquatic complexes of various ranks, their components and individual properties, including such as attractiveness, contrast and rhythm of landscapes, the ability to overcome obstacles, geographical specificity, exoticism, </w:t>
      </w:r>
      <w:r w:rsidRPr="00A1524D">
        <w:rPr>
          <w:rFonts w:ascii="Times New Roman" w:hAnsi="Times New Roman" w:cs="Times New Roman"/>
          <w:sz w:val="24"/>
          <w:szCs w:val="24"/>
          <w:lang w:val="en-US"/>
        </w:rPr>
        <w:lastRenderedPageBreak/>
        <w:t>uniqueness or, conversely, typicality, sizes and shapes of natural objects and their visual and geographical location.</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It should be noted that the term "recreational resources" came into scientific use relatively recently. In the 50s and 60s, he did not meet in the scientific literature. Obviously, the appearance of this concept should be attributed to 1968-1971. It was during these years that Yu.K. Efremov, in one of his works, recommended that recreational resources include places of recreation and tourism, picturesque landscapes, beautiful and decorative species of organisms. In the same year V.B. Nefedova suggested considering such elements of nature as geological structure, relief, climate, surface and groundwater, vegetation and soils as recreational resources. 3 years later, B.B. Rodoman recommended that only those elements of the geographical environment that can be used for recreation should be attributed to recreational resources. The famous scientist A.A. Mints noted that the main criteria on which the inclusion of certain elements of nature in the composition of natural resources depends are: technical feasibility, economic necessity (need) and expediency of use, as well as a certain level of knowledge.</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Further, over the next 3 decades, economists, geographers and scientists of other specialties constantly clarified the content of this concept. However, in scientific publications of these years, the concept of "natural resources" is usually accompanied by the concept of "natural conditions". However, the authors do not distinguish these concepts at all, using them as synonyms, while others believe that natural resources are an integral part of natural conditions and, therefore, are a narrower concept in relation to the latter. Some of the authors note that natural conditions often limit the possibilities of using resources or, conversely, contribute to their effective use, but cannot compensate for their absence.</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In this regard, for the whole set of definitions of natural conditions, one common thing may be fair enough: natural conditions are a variety of natural phenomena, bodies or natural processes that are essential at this level of development of the technology of production of a tourist product, but are not directly involved in this process.</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This means that natural recreational resources, on the one hand, are part of the natural environment as its components (water resources are part of the hydrosphere, mineral resources are part of the lithosphere), on the other hand they are an integral part of the socio–economic life of society. At the same time, natural bodies, phenomena, processes and individual relief elements often act as conditions of recreational activity, then as resources. This is crucial for understanding the mechanism of transformation of natural conditions into resources.</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So, n-r, based on the definition of "natural resources" in general, it is possible to talk about climatic resources in particular only if the duration of the period with comfortable weather conditions for recreational activities that manifest themselves in a particular area is known. Only in this case can we consider that we have moved from the concept of "climatic conditions" of recreational activity to the concept of "recreational and climatic resources". N-r, the sea beach, without being previously investigated and evaluated from the point of view of its possible use, is a natural object, an element of the landscape, one of the forms of relief of the accumulative coast. But as soon as experts have determined the number of possible visits to this beach during the summer period (the number of days with a water temperature of +17oC and above), this beach can be considered as a recreational resource.</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Thus, natural recreational resources are natural bodies, phenomena, processes or individual relief elements that manifest themselves on a certain area for a certain time and that can be used for recreation and tourism purposes.</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This definition is inherently true for cultural and historical recreational resources (monuments of architecture, history, ethnography, etc.)</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According to N.S. Mironenko, recreational resources are objects and phenomena of nature, the results of human (anthropogenic) activity that can be used for recreation, tourism and treatment.</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They have a number of properties:</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1) they are historical, that is, they can change with the growth of recreational needs, technical, economic and social opportunities. N-r, marshes, industrial enterprises, old machinery and equipment, etc. become recreational resources (objects of tourist display).</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2) they are territorial, i.e. they occupy large areas; recreation as a socio-economic phenomenon already requires territories almost equal to those used by agriculture and forestry.</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lastRenderedPageBreak/>
        <w:t>3) have an organizing role, contributing to the formation of special recreational points, districts and zones with a particular specialization, a set of recreational enterprises from tourist routes.</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Accordingly, there are 2 types of recreational resources – natural and cultural-historical.</w:t>
      </w:r>
    </w:p>
    <w:p w:rsidR="00A1524D" w:rsidRPr="00B1273B"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Natural recreational resources are understood as natural-territorial complexes, their components and properties, such as attractiveness (attractiveness), contrast and alternation of landscapes, exoticism, uniqueness, size and shape of objects, the possibility of viewing them.</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Cultural and historical resources include:</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 material – all means of production and material values of society (historical and cultural monuments, enterprises of all branches of the national economy) that can satisfy the cognitive needs of people;</w:t>
      </w:r>
    </w:p>
    <w:p w:rsidR="00A1524D" w:rsidRPr="00A1524D"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 spiritual – achievements of society in public life, science, culture, art.</w:t>
      </w:r>
    </w:p>
    <w:p w:rsidR="00A1524D" w:rsidRPr="00B1273B" w:rsidRDefault="00A1524D" w:rsidP="00A1524D">
      <w:pPr>
        <w:spacing w:after="0" w:line="240" w:lineRule="auto"/>
        <w:ind w:firstLine="567"/>
        <w:jc w:val="both"/>
        <w:rPr>
          <w:rFonts w:ascii="Times New Roman" w:hAnsi="Times New Roman" w:cs="Times New Roman"/>
          <w:sz w:val="24"/>
          <w:szCs w:val="24"/>
          <w:lang w:val="en-US"/>
        </w:rPr>
      </w:pPr>
      <w:r w:rsidRPr="00A1524D">
        <w:rPr>
          <w:rFonts w:ascii="Times New Roman" w:hAnsi="Times New Roman" w:cs="Times New Roman"/>
          <w:sz w:val="24"/>
          <w:szCs w:val="24"/>
          <w:lang w:val="en-US"/>
        </w:rPr>
        <w:t>Recreational resources have capacity – that is, the ability to accept a certain number of recreants and withstand certain anthropogenic loads without disturbing the state of ecological and natural balance.</w:t>
      </w:r>
    </w:p>
    <w:p w:rsidR="00A1524D" w:rsidRPr="00B1273B" w:rsidRDefault="007F4B81" w:rsidP="007F4B81">
      <w:pPr>
        <w:spacing w:after="0" w:line="240" w:lineRule="auto"/>
        <w:jc w:val="center"/>
        <w:rPr>
          <w:rFonts w:ascii="Times New Roman" w:hAnsi="Times New Roman" w:cs="Times New Roman"/>
          <w:b/>
          <w:sz w:val="24"/>
          <w:szCs w:val="24"/>
          <w:lang w:val="en-US"/>
        </w:rPr>
      </w:pPr>
      <w:r w:rsidRPr="007F4B81">
        <w:rPr>
          <w:rFonts w:ascii="Times New Roman" w:hAnsi="Times New Roman" w:cs="Times New Roman"/>
          <w:b/>
          <w:sz w:val="24"/>
          <w:szCs w:val="24"/>
          <w:lang w:val="en-US"/>
        </w:rPr>
        <w:t>The capacity of recreational resources is determined based on the standards:</w:t>
      </w:r>
    </w:p>
    <w:p w:rsidR="009B0BF9" w:rsidRPr="009B0BF9" w:rsidRDefault="009B0BF9" w:rsidP="009B0BF9">
      <w:pPr>
        <w:spacing w:after="0" w:line="240" w:lineRule="auto"/>
        <w:ind w:firstLine="567"/>
        <w:jc w:val="both"/>
        <w:rPr>
          <w:rFonts w:ascii="Times New Roman" w:hAnsi="Times New Roman" w:cs="Times New Roman"/>
          <w:sz w:val="24"/>
          <w:szCs w:val="24"/>
        </w:rPr>
      </w:pPr>
      <w:r w:rsidRPr="009B0BF9">
        <w:rPr>
          <w:rFonts w:ascii="Times New Roman" w:hAnsi="Times New Roman" w:cs="Times New Roman"/>
          <w:sz w:val="24"/>
          <w:szCs w:val="24"/>
        </w:rPr>
        <w:t>•</w:t>
      </w:r>
      <w:r w:rsidRPr="009B0BF9">
        <w:rPr>
          <w:rFonts w:ascii="Times New Roman" w:hAnsi="Times New Roman" w:cs="Times New Roman"/>
          <w:sz w:val="24"/>
          <w:szCs w:val="24"/>
        </w:rPr>
        <w:tab/>
        <w:t>нагрузка антропогенная, нормы которой определяются применительно к различным биогеоценозам в различных природных зонах доля прогулочного, пешеходного туризма и экскурсионной деятельности в целях недопущения нарушения экологического состояния природной среды;</w:t>
      </w:r>
    </w:p>
    <w:p w:rsidR="007F4B81" w:rsidRDefault="009B0BF9" w:rsidP="009B0BF9">
      <w:pPr>
        <w:spacing w:after="0" w:line="240" w:lineRule="auto"/>
        <w:ind w:firstLine="567"/>
        <w:jc w:val="both"/>
        <w:rPr>
          <w:rFonts w:ascii="Times New Roman" w:hAnsi="Times New Roman" w:cs="Times New Roman"/>
          <w:sz w:val="24"/>
          <w:szCs w:val="24"/>
        </w:rPr>
      </w:pPr>
      <w:r w:rsidRPr="009B0BF9">
        <w:rPr>
          <w:rFonts w:ascii="Times New Roman" w:hAnsi="Times New Roman" w:cs="Times New Roman"/>
          <w:sz w:val="24"/>
          <w:szCs w:val="24"/>
        </w:rPr>
        <w:t>•</w:t>
      </w:r>
      <w:r w:rsidRPr="009B0BF9">
        <w:rPr>
          <w:rFonts w:ascii="Times New Roman" w:hAnsi="Times New Roman" w:cs="Times New Roman"/>
          <w:sz w:val="24"/>
          <w:szCs w:val="24"/>
        </w:rPr>
        <w:tab/>
        <w:t>нагрузки предельно допустимые – антропоэкологические нормативы, нарушение которых приводит к нарушению устойчивости геосистем разного уровня, необратимым изменениям в состоянии здоровья человека.</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The concept of "recreational potential" is associated with the capacity of natural resources. Recreational potential is the ratio between the actual and maximum possible number of tourists, determined based on the availability of recreational resources. It is also possible to define recreational potential as the ability of a territory to accept a certain (limit) number of recreants, in which there is no violation of the state of natural and ecological balance.</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Currently, there is a need to compile territorial balances of recreation – modern and promising, using a matrix, where on one of the axes there are areas of "recreation consumption" broken down within each district into age and social groups of the population, and on the other – areas of "recreation production" broken down into forms of recreation. This technique was developed more than 20 years ago and is currently an actual and necessary procedure.</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Moreover, a recreational cadastre is needed – a systematic set of data, including a quantitative inventory of natural objects and recreational phenomena. It should contain geographical characteristics, data on the dynamics, the degree of investigation of the object or phenomenon, recommendations for use, necessary protection measures. The first attempts to compile a cadastre of tourist objects in Russia were made by A.I. Zorin, a representative of the scientific school of the Russian International Academy of Tourism.</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Along with the well-developed concept of recreational resources in Russian science, there exists and successfully develops a kind of teaching about tourist resources, which, nevertheless, meets rational criticism from a number of geographers of the country.</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Tourism is based on the targeted and reasonable use of tourist resources. The essence of tourist resources are objects of tourist interest that are potentially able to meet the needs of people arising in the process of tourism. Where there are no tourist resources, tourism cannot exist in principle. Some tourist resources suggest only tourism on a limited scale, since in this case visiting objects of tourist interest may be associated with a danger to human life, or this interest has a short-term resource for some indicators, most often temporary.</w:t>
      </w:r>
    </w:p>
    <w:p w:rsidR="009B0BF9" w:rsidRPr="009B0BF9" w:rsidRDefault="009B0BF9" w:rsidP="009B0BF9">
      <w:pPr>
        <w:widowControl w:val="0"/>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Tourist resources create an opportunity to expand the production of a tourist product, determined by the assets, reserves, internal reserves of a tourist organization, as well as the natural and social conditions in which it operates – a set of natural, recreational, cultural and other resources capable of meeting various requests and needs of tourists. Tourist resources are available for familiarization and use regardless of the form of ownership, if there are no restrictions imposed in accordance with the procedure established by law.</w:t>
      </w:r>
    </w:p>
    <w:p w:rsidR="009B0BF9" w:rsidRPr="009B0BF9" w:rsidRDefault="009B0BF9" w:rsidP="009B0BF9">
      <w:pPr>
        <w:widowControl w:val="0"/>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 xml:space="preserve">Tourist resources are quantitatively limited and qualitatively differentiated, therefore, they act as </w:t>
      </w:r>
      <w:r w:rsidRPr="009B0BF9">
        <w:rPr>
          <w:rFonts w:ascii="Times New Roman" w:hAnsi="Times New Roman" w:cs="Times New Roman"/>
          <w:sz w:val="24"/>
          <w:szCs w:val="24"/>
          <w:lang w:val="en-US"/>
        </w:rPr>
        <w:lastRenderedPageBreak/>
        <w:t>an economic benefit, as a commodity that requires significant reproduction costs. In economic terms, tourist resources act as factors of production of a tourist product, since their differentiation generates differences in the results of economic use.</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Tourist resources are a national treasure. However, some of them, which are of particular importance, are attributed to objects and monuments of world significance. Such a list is established and updated annually by UNESCO. All cultural monuments and natural objects are protected by the state, and UN funds are also allocated for the maintenance and preservation of monuments and objects of world significance.</w:t>
      </w:r>
    </w:p>
    <w:p w:rsidR="009B0BF9" w:rsidRPr="00B1273B"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Depending on the purpose of the trip, a variety of natural resources can be considered.</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A tourist territory or water area is a type of complex tourist resource – a geographically defined place of concentration of the most valuable tourist resources, as well as objects of tourist interest, allocated as part of a tourist region with an indication in registers and cadastres and other types of documentation with the introduction of a regime of priority targeted functioning and use for tourism within its limits.</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Summing up a certain result of all the above, we will now give the definitions of tourist resources that are most often used in scientific usage.</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Tourist resources – natural and climatic, socio-cultural, historical, architectural and archaeological, scientific and industrial, spectacular, religious and other objects or phenomena that can meet human needs in the process and for tourism purposes.</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Tourist resources are natural, historical and socio–cultural objects, including objects of tourist display, as well as other objects capable of satisfying the spiritual needs of tourists, contributing to the restoration and development of physical strength.</w:t>
      </w:r>
    </w:p>
    <w:p w:rsidR="009B0BF9" w:rsidRPr="00B1273B"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Tourist resources are recorded in the cadastre. The cadastre of tourist resources is a generalized (economic or environmental) use (cost or point) assessment of tourist resources. The cadastre must be presented in regional or thematic forms.</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There are also other types of recreational and tourist resources.in particular, we will highlight in our work such types of resources as natural healing and tourist information. Natural healing resources are recreational resources intended for the treatment and recreation of the population, related to specially protected natural objects and territories that have their own characteristics in use and protection. Tourist information resources are information about the territory, its history, culture, nature and people received by tourists directly during the trip, in preparation for it or after some time.</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The basis for the use of tourist resources and tourist facilities for tourism purposes is tourist interest and tourist impression.</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Tourist interest is the prospect of a tourist receiving objective information, positive emotions and/or the potential possibility of satisfying a tourist's planned need for a specific, a priori partially known tourist service (work), tourist goods and tourist products based on a certain set of tourist resources acting as objects of tourist interest.</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The objects of tourist interest include attractions, natural objects and climatic zones, socio-cultural display objects and others that can meet the needs of a tourist in the process of a tourist trip or travel and the needs of tourist services and / or tourist product and / or tour, adequately for direct or satellite purposes of the tour.</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However, in order for these objects to be really used for tourism purposes, a proper infrastructure and tourism industry is needed, which will ensure: bringing to the tourist information about this tourist object, necessary and sufficient for confident motivation to choose travel to this area and to this object; sufficiently comfortable and safe delivery of the tourist to this area; accommodation; food; entertainment.</w:t>
      </w:r>
    </w:p>
    <w:p w:rsidR="009B0BF9" w:rsidRPr="009B0BF9" w:rsidRDefault="009B0BF9" w:rsidP="009B0BF9">
      <w:pPr>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A tourist impression should be understood as a complex of emotions, generally positive, and the mental and physical state of a tourist, which arose or was achieved by him as a result of the consumption of tourist services (works), the purchase of tourist goods, the consumption of a tourist product.</w:t>
      </w:r>
    </w:p>
    <w:p w:rsidR="009B0BF9" w:rsidRPr="00B1273B" w:rsidRDefault="009B0BF9" w:rsidP="009B0BF9">
      <w:pPr>
        <w:widowControl w:val="0"/>
        <w:spacing w:after="0" w:line="240" w:lineRule="auto"/>
        <w:ind w:firstLine="567"/>
        <w:jc w:val="both"/>
        <w:rPr>
          <w:rFonts w:ascii="Times New Roman" w:hAnsi="Times New Roman" w:cs="Times New Roman"/>
          <w:sz w:val="24"/>
          <w:szCs w:val="24"/>
          <w:lang w:val="en-US"/>
        </w:rPr>
      </w:pPr>
      <w:r w:rsidRPr="009B0BF9">
        <w:rPr>
          <w:rFonts w:ascii="Times New Roman" w:hAnsi="Times New Roman" w:cs="Times New Roman"/>
          <w:sz w:val="24"/>
          <w:szCs w:val="24"/>
          <w:lang w:val="en-US"/>
        </w:rPr>
        <w:t xml:space="preserve">A tourist impression arises when making excursions, visiting beautiful natural landscapes, visiting attractions, restaurants, staying in a hotel, etc. The tourist impression of tourist resources and the tour as a whole consists of many components. Since tourism, in its main orientation, is designed to meet a person's need for rest and entertainment, then a person buying tourist services naturally plans or </w:t>
      </w:r>
      <w:r w:rsidRPr="009B0BF9">
        <w:rPr>
          <w:rFonts w:ascii="Times New Roman" w:hAnsi="Times New Roman" w:cs="Times New Roman"/>
          <w:sz w:val="24"/>
          <w:szCs w:val="24"/>
          <w:lang w:val="en-US"/>
        </w:rPr>
        <w:lastRenderedPageBreak/>
        <w:t>implies receiving positive emotions in the process of cognition, recovery, adventure, etc.</w:t>
      </w:r>
    </w:p>
    <w:p w:rsidR="009B0BF9" w:rsidRPr="00F4567D" w:rsidRDefault="00F4567D" w:rsidP="00F4567D">
      <w:pPr>
        <w:widowControl w:val="0"/>
        <w:spacing w:after="0" w:line="240" w:lineRule="auto"/>
        <w:jc w:val="center"/>
        <w:rPr>
          <w:rFonts w:ascii="Times New Roman" w:hAnsi="Times New Roman" w:cs="Times New Roman"/>
          <w:b/>
          <w:sz w:val="24"/>
          <w:szCs w:val="24"/>
          <w:lang w:val="en-US"/>
        </w:rPr>
      </w:pPr>
      <w:r w:rsidRPr="00F4567D">
        <w:rPr>
          <w:rFonts w:ascii="Times New Roman" w:hAnsi="Times New Roman" w:cs="Times New Roman"/>
          <w:b/>
          <w:sz w:val="24"/>
          <w:szCs w:val="24"/>
          <w:lang w:val="en-US"/>
        </w:rPr>
        <w:t>Recreational assessment of natural resources</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For the use of natural conditions and resources, their assessment is necessary. The evaluation procedure consists of the following mandatory steps:</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1. Selection of evaluation objects – natural complexes, their components and properties;</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2. Identification of the subject from whose position the assessment is conducted;</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3. Formulation of evaluation criteria that are determined by both the scope and purpose of the study and the properties of the subject;</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4. Development of parameters of evaluation scales of gradations. The scales show the evaluative relationship between the subject and the object. Each stage is an indicator of the intensity of interaction of the property of this object with the state of the subject. The five-step scale of assessment of prerequisites for recreation includes the following gradations: the most favorable; favorable; moderately favorable; unfavorable; unfavorable.</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There are three main types of assessment of natural resources: medical-biological, psychological-aesthetic and technological.</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The biomedical type reflects the impact of natural factors on the human body, their comfort. The assessment of recreational climatic resources plays a leading role in this.</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Climate is understood as a long-term weather regime peculiar to a given area. Its impact on a person can manifest itself through a specific weather, which is understood as a complex of interrelated and interdependent meteorological phenomena (the state of the lower layer of the troposphere at a given time in a certain territory).</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Special attention is paid to the state of the human body as a response to weather conditions. Climatologists and balneologists, when assessing the climate, attach great importance not only to the physical aspects of the weather, but also to its emotional background.</w:t>
      </w:r>
    </w:p>
    <w:p w:rsidR="00A1524D" w:rsidRPr="00B1273B"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A system of conditional (effective) temperatures is used in the complex estimation method. They are characterized by a complex effect of meteorological elements: air temperature, relative humidity, wind speed, solar radiation and long-wave radiation. A complex indicator characterizing the effects of temperature and humidity is called effective temperature (ET); temperature, humidity and wind speed – equivalent-effective temperature (EET); temperature, humidity, wind speed and solar radiation – radiation-equivalent temperature (RET).</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The concept of "comfort zone" is associated with the idea of conditional temperatures, which for many people lies in the range from 17 to 23 ° C. Outside of it, a person feels cooling or overheating. The comfort zone for active recreants lies within 12-16 ° EET.</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Another effective method of biomedical assessment of climatic resources is the method of complex climatology, which proceeds from the influence of the entire complex of meteorological conditions on the human body, including the "weather of the day", "weather of the moment", the contrast of weather changes. The use of the "weather of the day" is motivated by the daily rhythm of human body functions that depend on the daily course of the weather.</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The whole variety of weather is analyzed using a classification that identifies 16 weather classes, which in turn form three groups: frost-free weather (8 classes), weather with a transition of air temperature through 0 ° C (2 classes) and frosty weather (grades 6). All classes of weather are most favorable for humans when there is a lot of sun during the day, the arrival of visible and ultraviolet rays is great, good illumination and the surrounding landscapes are especially attractive. In accordance with the value of contrast variability, the following weather modes are distinguished: very stable (up to 25%), stable (25-34%), changeable (35-50%), highly changeable (more than 50%).</w:t>
      </w:r>
    </w:p>
    <w:p w:rsidR="00F4567D" w:rsidRPr="00F4567D" w:rsidRDefault="00F4567D" w:rsidP="00F4567D">
      <w:pPr>
        <w:widowControl w:val="0"/>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When assessing the impact of weather conditions on the body, much attention is paid to the heat exchange of the body with the environment, since, ultimately, the state of the body is largely determined by the heat perception. The search for an objective assessment of the influence of the weather on the thermal state of a person has led to such a criterion as the degree of tension of the thermoregulatory mechanisms of the body, which is determined either by a change in the average weighted temperature of the human body, or by a change in the amount of sweating. Depending on the weighted average temperature, taking into account the heat perception, the types of weather encountered were divided into 9 categories – from extremely cold to very hot.</w:t>
      </w:r>
    </w:p>
    <w:p w:rsidR="00F4567D" w:rsidRPr="00F4567D" w:rsidRDefault="00F4567D" w:rsidP="00F4567D">
      <w:pPr>
        <w:widowControl w:val="0"/>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 xml:space="preserve">A comfortable state – the most pleasant thermal sensation when a person does not feel either heat </w:t>
      </w:r>
      <w:r w:rsidRPr="00F4567D">
        <w:rPr>
          <w:rFonts w:ascii="Times New Roman" w:hAnsi="Times New Roman" w:cs="Times New Roman"/>
          <w:sz w:val="24"/>
          <w:szCs w:val="24"/>
          <w:lang w:val="en-US"/>
        </w:rPr>
        <w:lastRenderedPageBreak/>
        <w:t>or cold – occurs at a weighted average skin temperature of 31-33 °. In hot weather, the tension of the thermoregulatory mechanisms of the body is characterized by the amount of sweating, and in cold weather – by the value of the weighted average skin temperature. The method of interviewing a group of subjects about their subjective assessment of various climatic factors is also used.</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The psychological and aesthetic assessment examines the emotional impact of the distinctive features of the natural landscape or its components on a person. We are talking about the emotional reaction of a person to a particular natural complex. Thus, territories with high aesthetic value are in high demand.</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Aesthetic value depends on the morphological structure of the landscape, the variety of landscape elements. The concept of "landscape diversity" is often used, which consists of the internal structure of a natural complex and external links with other such complexes. The internal landscape diversity is determined by the internal morphological structure of the landscape (relief, vegetation cover, hydrography, the nature of the relationships between the components of the landscape). There are such indicators of internal landscape diversity as the degree of mosaic of the landscape – the ratio of the number of contours of tracts to the area of the studied landscapes; the degree of diversity of landscapes – the ratio of types of tracts to the area of the landscape; the frequency of occurrence of typhoon dominants and structural determinants along the route, etc.</w:t>
      </w:r>
    </w:p>
    <w:p w:rsidR="00F4567D" w:rsidRPr="00F4567D"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The internal aesthetic properties of natural complexes are also characterized by such indicators as: the degree of forest cover, the completeness of the stand, the tiering of the forest, the abundance of undergrowth and undergrowth. As a dominant feature for lowland forest areas, the degree of forested space is usually taken. Depending on the % of forest cover, open, semi-open and closed spaces are allocated. When evaluating, the highest score is given to natural complexes with semi-open spaces (alternation of forested and unforested areas). The nature of the combination of vegetation and terrain is also important.</w:t>
      </w:r>
    </w:p>
    <w:p w:rsidR="00F4567D" w:rsidRPr="00FC7C52" w:rsidRDefault="00F4567D" w:rsidP="00F4567D">
      <w:pPr>
        <w:spacing w:after="0" w:line="240" w:lineRule="auto"/>
        <w:ind w:firstLine="567"/>
        <w:jc w:val="both"/>
        <w:rPr>
          <w:rFonts w:ascii="Times New Roman" w:hAnsi="Times New Roman" w:cs="Times New Roman"/>
          <w:sz w:val="24"/>
          <w:szCs w:val="24"/>
          <w:lang w:val="en-US"/>
        </w:rPr>
      </w:pPr>
      <w:r w:rsidRPr="00F4567D">
        <w:rPr>
          <w:rFonts w:ascii="Times New Roman" w:hAnsi="Times New Roman" w:cs="Times New Roman"/>
          <w:sz w:val="24"/>
          <w:szCs w:val="24"/>
          <w:lang w:val="en-US"/>
        </w:rPr>
        <w:t>The external landscape diversity of the natural complex is characterized by a variety of landscapes that unfold on a variety of neighboring natural complexes. External landscape diversity is characterized by a combination of different landscapes and the interrelationships between them. Among other methods of psychological and aesthetic assessment of natural complexes, such as measures of exoticism and uniqueness have recently been developed.</w:t>
      </w:r>
    </w:p>
    <w:p w:rsidR="00366EFC" w:rsidRPr="00366EFC" w:rsidRDefault="00366EFC" w:rsidP="00366EFC">
      <w:pPr>
        <w:spacing w:after="0" w:line="240" w:lineRule="auto"/>
        <w:ind w:firstLine="567"/>
        <w:jc w:val="both"/>
        <w:rPr>
          <w:rFonts w:ascii="Times New Roman" w:hAnsi="Times New Roman" w:cs="Times New Roman"/>
          <w:sz w:val="24"/>
          <w:szCs w:val="24"/>
          <w:lang w:val="en-US"/>
        </w:rPr>
      </w:pPr>
      <w:r w:rsidRPr="00366EFC">
        <w:rPr>
          <w:rFonts w:ascii="Times New Roman" w:hAnsi="Times New Roman" w:cs="Times New Roman"/>
          <w:sz w:val="24"/>
          <w:szCs w:val="24"/>
          <w:lang w:val="en-US"/>
        </w:rPr>
        <w:t>Exoticism is defined as the degree of contrast of a place of rest in relation to a permanent place of residence, and uniqueness is defined as the degree of occurrence and uniqueness of objects and phenomena.</w:t>
      </w:r>
    </w:p>
    <w:p w:rsidR="00F4567D" w:rsidRPr="00FC7C52" w:rsidRDefault="00366EFC" w:rsidP="00366EFC">
      <w:pPr>
        <w:spacing w:after="0" w:line="240" w:lineRule="auto"/>
        <w:ind w:firstLine="567"/>
        <w:jc w:val="both"/>
        <w:rPr>
          <w:rFonts w:ascii="Times New Roman" w:hAnsi="Times New Roman" w:cs="Times New Roman"/>
          <w:sz w:val="24"/>
          <w:szCs w:val="24"/>
          <w:lang w:val="en-US"/>
        </w:rPr>
      </w:pPr>
      <w:r w:rsidRPr="00366EFC">
        <w:rPr>
          <w:rFonts w:ascii="Times New Roman" w:hAnsi="Times New Roman" w:cs="Times New Roman"/>
          <w:sz w:val="24"/>
          <w:szCs w:val="24"/>
          <w:lang w:val="en-US"/>
        </w:rPr>
        <w:t>The technological assessment includes the issues of technology and technology of using natural and other resources for recreational activities in general, a particular type of recreational activities, an assessment of the possibilities of engineering and construction development of territories for the creation of recreational institutions.</w:t>
      </w:r>
    </w:p>
    <w:p w:rsidR="00366EFC" w:rsidRPr="00B1273B" w:rsidRDefault="00366EFC" w:rsidP="00366EFC">
      <w:pPr>
        <w:spacing w:after="0" w:line="240" w:lineRule="auto"/>
        <w:jc w:val="center"/>
        <w:rPr>
          <w:rFonts w:ascii="Times New Roman" w:hAnsi="Times New Roman" w:cs="Times New Roman"/>
          <w:b/>
          <w:sz w:val="24"/>
          <w:szCs w:val="24"/>
          <w:lang w:val="en-US"/>
        </w:rPr>
      </w:pPr>
      <w:r w:rsidRPr="00366EFC">
        <w:rPr>
          <w:rFonts w:ascii="Times New Roman" w:hAnsi="Times New Roman" w:cs="Times New Roman"/>
          <w:b/>
          <w:sz w:val="24"/>
          <w:szCs w:val="24"/>
          <w:lang w:val="en-US"/>
        </w:rPr>
        <w:t>Climatic and hydrological conditions of recreation organization</w:t>
      </w:r>
    </w:p>
    <w:p w:rsidR="00366EFC" w:rsidRPr="00366EFC" w:rsidRDefault="00366EFC" w:rsidP="00366EFC">
      <w:pPr>
        <w:spacing w:after="0" w:line="240" w:lineRule="auto"/>
        <w:ind w:firstLine="567"/>
        <w:jc w:val="both"/>
        <w:rPr>
          <w:rFonts w:ascii="Times New Roman" w:hAnsi="Times New Roman" w:cs="Times New Roman"/>
          <w:sz w:val="24"/>
          <w:szCs w:val="24"/>
          <w:lang w:val="en-US"/>
        </w:rPr>
      </w:pPr>
      <w:r w:rsidRPr="00366EFC">
        <w:rPr>
          <w:rFonts w:ascii="Times New Roman" w:hAnsi="Times New Roman" w:cs="Times New Roman"/>
          <w:sz w:val="24"/>
          <w:szCs w:val="24"/>
          <w:lang w:val="en-US"/>
        </w:rPr>
        <w:t>To date, the assessment of the climatic conditions of recreation has been carried out only for summer recreational activities of healthy adults who are not subject to the phenomena of maladaptation meteoneurosis (which is characteristic of many sick, elderly and weakened people). It is based on an assessment of the reactions of residents of the middle part of the country to the weather; the reactions of residents of the Far North and southern regions may differ to some extent. When evaluating, it is assumed that a person is dressed in accordance with the weather of a given day, participates in summer recreational activities, equated by physiologists to light physical work.</w:t>
      </w:r>
    </w:p>
    <w:p w:rsidR="00366EFC" w:rsidRPr="00366EFC" w:rsidRDefault="00366EFC" w:rsidP="00366EFC">
      <w:pPr>
        <w:spacing w:after="0" w:line="240" w:lineRule="auto"/>
        <w:ind w:firstLine="567"/>
        <w:jc w:val="both"/>
        <w:rPr>
          <w:rFonts w:ascii="Times New Roman" w:hAnsi="Times New Roman" w:cs="Times New Roman"/>
          <w:sz w:val="24"/>
          <w:szCs w:val="24"/>
          <w:lang w:val="en-US"/>
        </w:rPr>
      </w:pPr>
      <w:r w:rsidRPr="00366EFC">
        <w:rPr>
          <w:rFonts w:ascii="Times New Roman" w:hAnsi="Times New Roman" w:cs="Times New Roman"/>
          <w:sz w:val="24"/>
          <w:szCs w:val="24"/>
          <w:lang w:val="en-US"/>
        </w:rPr>
        <w:t>9 types of weather are divided into five evaluation categories: comfortable, hot uncomfortable, hot subcomfort, cool subcomfort, cold uncomfortable.</w:t>
      </w:r>
    </w:p>
    <w:p w:rsidR="00366EFC" w:rsidRPr="00366EFC" w:rsidRDefault="00366EFC" w:rsidP="00366EFC">
      <w:pPr>
        <w:spacing w:after="0" w:line="240" w:lineRule="auto"/>
        <w:ind w:firstLine="567"/>
        <w:jc w:val="both"/>
        <w:rPr>
          <w:rFonts w:ascii="Times New Roman" w:hAnsi="Times New Roman" w:cs="Times New Roman"/>
          <w:sz w:val="24"/>
          <w:szCs w:val="24"/>
          <w:lang w:val="en-US"/>
        </w:rPr>
      </w:pPr>
      <w:r w:rsidRPr="00366EFC">
        <w:rPr>
          <w:rFonts w:ascii="Times New Roman" w:hAnsi="Times New Roman" w:cs="Times New Roman"/>
          <w:sz w:val="24"/>
          <w:szCs w:val="24"/>
          <w:lang w:val="en-US"/>
        </w:rPr>
        <w:t>The comfortable state of the human body, or physiological optimum, occurs at a skin temperature in the range of 31-33 ° and corresponds to the weather type H (normal). In hotter or colder weather, the skin temperature rises or decreases, and the magnitude of the thermoregulatory load increases. When the weather types are T (warm) and X (cold) with the increase of heat or cold (shown by numbers 1, 2, 3, 4), the adverse effect of the weather on the human body increases, which leads in extreme cases to pathological reactions of varying degrees.</w:t>
      </w:r>
    </w:p>
    <w:p w:rsidR="00366EFC" w:rsidRPr="00366EFC" w:rsidRDefault="00366EFC" w:rsidP="00366EFC">
      <w:pPr>
        <w:spacing w:after="0" w:line="240" w:lineRule="auto"/>
        <w:ind w:firstLine="567"/>
        <w:jc w:val="both"/>
        <w:rPr>
          <w:rFonts w:ascii="Times New Roman" w:hAnsi="Times New Roman" w:cs="Times New Roman"/>
          <w:sz w:val="24"/>
          <w:szCs w:val="24"/>
          <w:lang w:val="en-US"/>
        </w:rPr>
      </w:pPr>
      <w:r w:rsidRPr="00366EFC">
        <w:rPr>
          <w:rFonts w:ascii="Times New Roman" w:hAnsi="Times New Roman" w:cs="Times New Roman"/>
          <w:sz w:val="24"/>
          <w:szCs w:val="24"/>
          <w:lang w:val="en-US"/>
        </w:rPr>
        <w:t xml:space="preserve">With comfortable weather conditions (maximum favorability), all summer recreation and tourism activities are possible. In sub-comfortable weather conditions (average favorability), these </w:t>
      </w:r>
      <w:r w:rsidRPr="00366EFC">
        <w:rPr>
          <w:rFonts w:ascii="Times New Roman" w:hAnsi="Times New Roman" w:cs="Times New Roman"/>
          <w:sz w:val="24"/>
          <w:szCs w:val="24"/>
          <w:lang w:val="en-US"/>
        </w:rPr>
        <w:lastRenderedPageBreak/>
        <w:t>classes are available with some restrictions or subject to the use of corrective devices. Uncomfortable weather precludes the possibility of summer recreational activities. Comfortable and sub-comfortable weather conditions are combined into a common, favorable period for summer recreation and tourism.</w:t>
      </w:r>
    </w:p>
    <w:p w:rsidR="00366EFC" w:rsidRPr="00366EFC" w:rsidRDefault="00366EFC" w:rsidP="00366EFC">
      <w:pPr>
        <w:spacing w:after="0" w:line="240" w:lineRule="auto"/>
        <w:ind w:firstLine="567"/>
        <w:jc w:val="both"/>
        <w:rPr>
          <w:rFonts w:ascii="Times New Roman" w:hAnsi="Times New Roman" w:cs="Times New Roman"/>
          <w:sz w:val="24"/>
          <w:szCs w:val="24"/>
          <w:lang w:val="en-US"/>
        </w:rPr>
      </w:pPr>
      <w:r w:rsidRPr="00366EFC">
        <w:rPr>
          <w:rFonts w:ascii="Times New Roman" w:hAnsi="Times New Roman" w:cs="Times New Roman"/>
          <w:sz w:val="24"/>
          <w:szCs w:val="24"/>
          <w:lang w:val="en-US"/>
        </w:rPr>
        <w:t>When studying the climatic conditions of recreation, one cannot limit oneself to studies of one thermal state of the human body. It is also necessary to assess the influence of individual meteorological elements and atmospheric phenomena. This is especially important for highlighting uncomfortable weather. In addition to the hot and cold ones, which are distinguished by thermal characteristics, it is necessary to include any weather with wind speeds of more than 6 m/ sec (at a height of 2 m), prolonged fog, precipitation of about 3 mm, intense thunderstorm activity, if these phenomena occur during the light part of the day. They are physiologically harmful to the human body or do not allow for most recreational activities. The exception is walking, which is possible in the intervals between the action of the listed meteorological phenomena or in places protected from strong winds. Activities such as visiting museums, exhibitions, etc. remain possible. Recreational activities are also excluded in case of severe meteorological phenomena (storms, storms, hurricanes).</w:t>
      </w:r>
    </w:p>
    <w:p w:rsidR="00366EFC" w:rsidRPr="00B1273B" w:rsidRDefault="00366EFC" w:rsidP="00366EFC">
      <w:pPr>
        <w:spacing w:after="0" w:line="240" w:lineRule="auto"/>
        <w:ind w:firstLine="567"/>
        <w:jc w:val="both"/>
        <w:rPr>
          <w:rFonts w:ascii="Times New Roman" w:hAnsi="Times New Roman" w:cs="Times New Roman"/>
          <w:sz w:val="24"/>
          <w:szCs w:val="24"/>
          <w:lang w:val="en-US"/>
        </w:rPr>
      </w:pPr>
      <w:r w:rsidRPr="00366EFC">
        <w:rPr>
          <w:rFonts w:ascii="Times New Roman" w:hAnsi="Times New Roman" w:cs="Times New Roman"/>
          <w:sz w:val="24"/>
          <w:szCs w:val="24"/>
          <w:lang w:val="en-US"/>
        </w:rPr>
        <w:t>The number of days with comfortable weather is not a continuous period, because even in the most favorable months for summer recreation, comfortable days are interspersed with sub–comfortable and uncomfortable ones; that the map reflects the average long-term duration of a comfortable period, often very different from the annual one. It is known that in the middle latitudes, in which our country is mainly located, the inter-seasonal variability of weather associated with the circulation conditions of individual years significantly affects the nature of individual days, months and seasons. The most difficult conditions for organizing recreational farming are observed in the regions of the Far North, especially in the Asian part of Russia, as well as in areas of the Far East close to the shores of the Pacific Ocean (where the comfortable period is less than 15 days).</w:t>
      </w:r>
    </w:p>
    <w:p w:rsidR="00352741" w:rsidRPr="00352741" w:rsidRDefault="00352741" w:rsidP="00352741">
      <w:pPr>
        <w:spacing w:after="0" w:line="240" w:lineRule="auto"/>
        <w:ind w:firstLine="567"/>
        <w:jc w:val="both"/>
        <w:rPr>
          <w:rFonts w:ascii="Times New Roman" w:hAnsi="Times New Roman" w:cs="Times New Roman"/>
          <w:sz w:val="24"/>
          <w:szCs w:val="24"/>
          <w:lang w:val="en-US"/>
        </w:rPr>
      </w:pPr>
      <w:r w:rsidRPr="00352741">
        <w:rPr>
          <w:rFonts w:ascii="Times New Roman" w:hAnsi="Times New Roman" w:cs="Times New Roman"/>
          <w:sz w:val="24"/>
          <w:szCs w:val="24"/>
          <w:lang w:val="en-US"/>
        </w:rPr>
        <w:t>Unfavorable hot weather for humans creates severe and mild discomfort. Severe hot discomfort includes the most hard–to–bear weather – type 2–T, 3-T and 4-T, which can cause pathological reactions. Mild hot discomfort is attributed to less hot weather of type 1–T. In most of the territory, the number of days with severe hot discomfort does not exceed half a month per year. For more than 15 days, severe hot discomfort continues in the south of the European part of Russia, and in the Asian part – south of 50 ° C.</w:t>
      </w:r>
    </w:p>
    <w:p w:rsidR="00352741" w:rsidRPr="00352741" w:rsidRDefault="00352741" w:rsidP="00352741">
      <w:pPr>
        <w:spacing w:after="0" w:line="240" w:lineRule="auto"/>
        <w:ind w:firstLine="567"/>
        <w:jc w:val="both"/>
        <w:rPr>
          <w:rFonts w:ascii="Times New Roman" w:hAnsi="Times New Roman" w:cs="Times New Roman"/>
          <w:sz w:val="24"/>
          <w:szCs w:val="24"/>
          <w:lang w:val="en-US"/>
        </w:rPr>
      </w:pPr>
      <w:r w:rsidRPr="00352741">
        <w:rPr>
          <w:rFonts w:ascii="Times New Roman" w:hAnsi="Times New Roman" w:cs="Times New Roman"/>
          <w:sz w:val="24"/>
          <w:szCs w:val="24"/>
          <w:lang w:val="en-US"/>
        </w:rPr>
        <w:t>Hydrological conditions. Physiologists consider bathing practically healthy people possible at water temperatures not lower than 17 ° C. Only hardened and trained people can swim in colder water (temperature gradations for patients and children are not considered by us).</w:t>
      </w:r>
    </w:p>
    <w:p w:rsidR="00366EFC" w:rsidRPr="00352741" w:rsidRDefault="00352741" w:rsidP="00352741">
      <w:pPr>
        <w:spacing w:after="0" w:line="240" w:lineRule="auto"/>
        <w:ind w:firstLine="567"/>
        <w:jc w:val="both"/>
        <w:rPr>
          <w:rFonts w:ascii="Times New Roman" w:hAnsi="Times New Roman" w:cs="Times New Roman"/>
          <w:sz w:val="24"/>
          <w:szCs w:val="24"/>
          <w:lang w:val="en-US"/>
        </w:rPr>
      </w:pPr>
      <w:r w:rsidRPr="00352741">
        <w:rPr>
          <w:rFonts w:ascii="Times New Roman" w:hAnsi="Times New Roman" w:cs="Times New Roman"/>
          <w:sz w:val="24"/>
          <w:szCs w:val="24"/>
          <w:lang w:val="en-US"/>
        </w:rPr>
        <w:t>In balneology, the following assessments of the thermal effect of baths on the body are accepted: at a water temperature of 14-16 ° – cold (strong invigorating effect), 17-19° – cool (toning and hardening), 20-24° – lukewarm, 25-27° – warm, more than 27° – very warm (neutral). According to the effect of excitement on the human body, bathing is divided into hydrostatic (0-1 points), weakly dynamic (2-3 points) and dynamic (3 points or more).The latter have the greatest effect on the human body. Bathing in case of excitement of more than 3 points is not recommended for vacationers and tourists (not athletes).</w:t>
      </w:r>
    </w:p>
    <w:p w:rsidR="00F4567D" w:rsidRPr="00F4567D" w:rsidRDefault="00F4567D" w:rsidP="00AC4B28">
      <w:pPr>
        <w:spacing w:after="0" w:line="240" w:lineRule="auto"/>
        <w:ind w:firstLine="567"/>
        <w:jc w:val="both"/>
        <w:rPr>
          <w:rFonts w:ascii="Times New Roman" w:hAnsi="Times New Roman" w:cs="Times New Roman"/>
          <w:sz w:val="24"/>
          <w:szCs w:val="24"/>
          <w:lang w:val="en-US"/>
        </w:rPr>
      </w:pPr>
    </w:p>
    <w:p w:rsidR="00A1524D" w:rsidRPr="009B0BF9" w:rsidRDefault="00A1524D" w:rsidP="00AC4B28">
      <w:pPr>
        <w:spacing w:after="0" w:line="240" w:lineRule="auto"/>
        <w:ind w:firstLine="567"/>
        <w:jc w:val="both"/>
        <w:rPr>
          <w:rFonts w:ascii="Times New Roman" w:hAnsi="Times New Roman" w:cs="Times New Roman"/>
          <w:sz w:val="24"/>
          <w:szCs w:val="24"/>
          <w:lang w:val="en-US"/>
        </w:rPr>
      </w:pPr>
    </w:p>
    <w:p w:rsidR="00AC4B28" w:rsidRPr="009B0BF9" w:rsidRDefault="00AC4B28" w:rsidP="00AC4B28">
      <w:pPr>
        <w:spacing w:after="0" w:line="240" w:lineRule="auto"/>
        <w:ind w:firstLine="567"/>
        <w:jc w:val="both"/>
        <w:rPr>
          <w:rFonts w:ascii="Times New Roman" w:hAnsi="Times New Roman" w:cs="Times New Roman"/>
          <w:sz w:val="24"/>
          <w:szCs w:val="24"/>
          <w:lang w:val="en-US"/>
        </w:rPr>
      </w:pPr>
    </w:p>
    <w:p w:rsidR="005A7211" w:rsidRPr="009C0814" w:rsidRDefault="005A7211" w:rsidP="005A7211">
      <w:pPr>
        <w:spacing w:after="120" w:line="240" w:lineRule="auto"/>
        <w:jc w:val="center"/>
        <w:rPr>
          <w:rFonts w:ascii="Times New Roman" w:hAnsi="Times New Roman" w:cs="Times New Roman"/>
          <w:b/>
          <w:sz w:val="24"/>
          <w:szCs w:val="24"/>
          <w:lang w:val="en-US"/>
        </w:rPr>
      </w:pPr>
      <w:r w:rsidRPr="009C0814">
        <w:rPr>
          <w:rFonts w:ascii="Times New Roman" w:hAnsi="Times New Roman" w:cs="Times New Roman"/>
          <w:b/>
          <w:sz w:val="24"/>
          <w:szCs w:val="24"/>
          <w:lang w:val="en-US"/>
        </w:rPr>
        <w:t xml:space="preserve">Theme 9. </w:t>
      </w:r>
      <w:r w:rsidR="009C0814" w:rsidRPr="009C0814">
        <w:rPr>
          <w:rFonts w:ascii="Times New Roman" w:hAnsi="Times New Roman" w:cs="Times New Roman"/>
          <w:b/>
          <w:bCs/>
          <w:color w:val="000000"/>
          <w:spacing w:val="-1"/>
          <w:sz w:val="24"/>
          <w:szCs w:val="24"/>
          <w:lang w:val="en-US"/>
        </w:rPr>
        <w:t>Zoning of tourist territories</w:t>
      </w:r>
    </w:p>
    <w:p w:rsidR="005A7211" w:rsidRPr="009C0814" w:rsidRDefault="005A7211" w:rsidP="005A7211">
      <w:pPr>
        <w:spacing w:after="120" w:line="240" w:lineRule="auto"/>
        <w:ind w:firstLine="567"/>
        <w:jc w:val="both"/>
        <w:rPr>
          <w:rFonts w:ascii="Times New Roman" w:hAnsi="Times New Roman" w:cs="Times New Roman"/>
          <w:b/>
          <w:sz w:val="24"/>
          <w:szCs w:val="24"/>
          <w:lang w:val="en-US"/>
        </w:rPr>
      </w:pPr>
      <w:r w:rsidRPr="009C0814">
        <w:rPr>
          <w:rFonts w:ascii="Times New Roman" w:hAnsi="Times New Roman" w:cs="Times New Roman"/>
          <w:b/>
          <w:sz w:val="24"/>
          <w:szCs w:val="24"/>
          <w:lang w:val="en-US"/>
        </w:rPr>
        <w:t xml:space="preserve">1. </w:t>
      </w:r>
      <w:r w:rsidR="009C0814" w:rsidRPr="009C0814">
        <w:rPr>
          <w:rFonts w:ascii="Times New Roman" w:hAnsi="Times New Roman" w:cs="Times New Roman"/>
          <w:b/>
          <w:sz w:val="24"/>
          <w:szCs w:val="24"/>
          <w:lang w:val="en-US"/>
        </w:rPr>
        <w:t>Recreational area formation and zoning. Signs, definition of a recreational area and its characteristic features.</w:t>
      </w:r>
    </w:p>
    <w:p w:rsidR="005A7211" w:rsidRPr="009C0814" w:rsidRDefault="005A7211" w:rsidP="009C0814">
      <w:pPr>
        <w:spacing w:after="0" w:line="240" w:lineRule="auto"/>
        <w:ind w:firstLine="567"/>
        <w:jc w:val="both"/>
        <w:rPr>
          <w:rFonts w:ascii="Times New Roman" w:hAnsi="Times New Roman" w:cs="Times New Roman"/>
          <w:b/>
          <w:sz w:val="24"/>
          <w:szCs w:val="24"/>
          <w:lang w:val="en-US"/>
        </w:rPr>
      </w:pPr>
      <w:r w:rsidRPr="009C0814">
        <w:rPr>
          <w:rFonts w:ascii="Times New Roman" w:hAnsi="Times New Roman" w:cs="Times New Roman"/>
          <w:b/>
          <w:sz w:val="24"/>
          <w:szCs w:val="24"/>
          <w:lang w:val="en-US"/>
        </w:rPr>
        <w:t xml:space="preserve">2. </w:t>
      </w:r>
      <w:r w:rsidR="009C0814" w:rsidRPr="009C0814">
        <w:rPr>
          <w:rFonts w:ascii="Times New Roman" w:hAnsi="Times New Roman" w:cs="Times New Roman"/>
          <w:b/>
          <w:sz w:val="24"/>
          <w:szCs w:val="24"/>
          <w:lang w:val="en-US"/>
        </w:rPr>
        <w:t>Features of recreational assessment of territories as a basis for recreational zoning</w:t>
      </w:r>
      <w:r w:rsidRPr="009C0814">
        <w:rPr>
          <w:rFonts w:ascii="Times New Roman" w:hAnsi="Times New Roman" w:cs="Times New Roman"/>
          <w:b/>
          <w:sz w:val="24"/>
          <w:szCs w:val="24"/>
          <w:lang w:val="en-US"/>
        </w:rPr>
        <w:t>.</w:t>
      </w:r>
    </w:p>
    <w:p w:rsidR="005A7211" w:rsidRPr="009C0814" w:rsidRDefault="005A7211" w:rsidP="005A7211">
      <w:pPr>
        <w:spacing w:after="0" w:line="240" w:lineRule="auto"/>
        <w:jc w:val="center"/>
        <w:rPr>
          <w:rFonts w:ascii="Times New Roman" w:hAnsi="Times New Roman" w:cs="Times New Roman"/>
          <w:sz w:val="24"/>
          <w:szCs w:val="24"/>
          <w:lang w:val="en-US"/>
        </w:rPr>
      </w:pPr>
    </w:p>
    <w:p w:rsidR="00367D01" w:rsidRPr="00367D01" w:rsidRDefault="00367D01" w:rsidP="00367D01">
      <w:pPr>
        <w:spacing w:after="0" w:line="240" w:lineRule="auto"/>
        <w:ind w:firstLine="567"/>
        <w:jc w:val="both"/>
        <w:rPr>
          <w:rFonts w:ascii="Times New Roman" w:hAnsi="Times New Roman" w:cs="Times New Roman"/>
          <w:color w:val="222222"/>
          <w:sz w:val="24"/>
          <w:szCs w:val="24"/>
          <w:lang w:val="en-US"/>
        </w:rPr>
      </w:pPr>
      <w:r w:rsidRPr="00367D01">
        <w:rPr>
          <w:rFonts w:ascii="Times New Roman" w:hAnsi="Times New Roman" w:cs="Times New Roman"/>
          <w:color w:val="222222"/>
          <w:sz w:val="24"/>
          <w:szCs w:val="24"/>
          <w:lang w:val="en-US"/>
        </w:rPr>
        <w:t>District formation is an objective process. It lasts for centuries within the framework of a certain socio-cultural standard of development of the territory. The technical basis of development is changing, transport is developing, but continuity in the development of territories remains.</w:t>
      </w:r>
    </w:p>
    <w:p w:rsidR="00367D01" w:rsidRPr="00367D01" w:rsidRDefault="00367D01" w:rsidP="00367D01">
      <w:pPr>
        <w:spacing w:after="0" w:line="240" w:lineRule="auto"/>
        <w:ind w:firstLine="567"/>
        <w:jc w:val="both"/>
        <w:rPr>
          <w:rFonts w:ascii="Times New Roman" w:hAnsi="Times New Roman" w:cs="Times New Roman"/>
          <w:color w:val="222222"/>
          <w:sz w:val="24"/>
          <w:szCs w:val="24"/>
          <w:lang w:val="en-US"/>
        </w:rPr>
      </w:pPr>
      <w:r w:rsidRPr="00367D01">
        <w:rPr>
          <w:rFonts w:ascii="Times New Roman" w:hAnsi="Times New Roman" w:cs="Times New Roman"/>
          <w:color w:val="222222"/>
          <w:sz w:val="24"/>
          <w:szCs w:val="24"/>
          <w:lang w:val="en-US"/>
        </w:rPr>
        <w:t>Space exploration is a fundamental spatio–temporal characteristic of human activity.</w:t>
      </w:r>
    </w:p>
    <w:p w:rsidR="00367D01" w:rsidRPr="00367D01" w:rsidRDefault="00367D01" w:rsidP="00367D01">
      <w:pPr>
        <w:spacing w:after="0" w:line="240" w:lineRule="auto"/>
        <w:ind w:firstLine="567"/>
        <w:jc w:val="both"/>
        <w:rPr>
          <w:rFonts w:ascii="Times New Roman" w:hAnsi="Times New Roman" w:cs="Times New Roman"/>
          <w:color w:val="222222"/>
          <w:sz w:val="24"/>
          <w:szCs w:val="24"/>
          <w:lang w:val="en-US"/>
        </w:rPr>
      </w:pPr>
      <w:r w:rsidRPr="00367D01">
        <w:rPr>
          <w:rFonts w:ascii="Times New Roman" w:hAnsi="Times New Roman" w:cs="Times New Roman"/>
          <w:color w:val="222222"/>
          <w:sz w:val="24"/>
          <w:szCs w:val="24"/>
          <w:lang w:val="en-US"/>
        </w:rPr>
        <w:t xml:space="preserve">The most fundamental reason for district formation is the process of development of territories in socio-cultural formations. This phenomenon is fundamental and determines a lot of particular </w:t>
      </w:r>
      <w:r w:rsidRPr="00367D01">
        <w:rPr>
          <w:rFonts w:ascii="Times New Roman" w:hAnsi="Times New Roman" w:cs="Times New Roman"/>
          <w:color w:val="222222"/>
          <w:sz w:val="24"/>
          <w:szCs w:val="24"/>
          <w:lang w:val="en-US"/>
        </w:rPr>
        <w:lastRenderedPageBreak/>
        <w:t>manifestations in space. Socio–cultural development of territories is the reason No. 1 for the formation of any sectoral and integral districts. More concrete consequences follow from it, in particular, the definition of precisely those specializations of districts that find a place in reality.</w:t>
      </w:r>
    </w:p>
    <w:p w:rsidR="00367D01" w:rsidRPr="00367D01" w:rsidRDefault="00367D01" w:rsidP="00367D01">
      <w:pPr>
        <w:spacing w:after="0" w:line="240" w:lineRule="auto"/>
        <w:ind w:firstLine="567"/>
        <w:jc w:val="both"/>
        <w:rPr>
          <w:rFonts w:ascii="Times New Roman" w:hAnsi="Times New Roman" w:cs="Times New Roman"/>
          <w:color w:val="222222"/>
          <w:sz w:val="24"/>
          <w:szCs w:val="24"/>
          <w:lang w:val="en-US"/>
        </w:rPr>
      </w:pPr>
      <w:r w:rsidRPr="00367D01">
        <w:rPr>
          <w:rFonts w:ascii="Times New Roman" w:hAnsi="Times New Roman" w:cs="Times New Roman"/>
          <w:color w:val="222222"/>
          <w:sz w:val="24"/>
          <w:szCs w:val="24"/>
          <w:lang w:val="en-US"/>
        </w:rPr>
        <w:t>When mastering the integral space of socio-cultural education, there is a division of labor between its various districts, when appropriate functions are assigned to one or another region. In general, the SCS space is mastered according to uniform standards and any deviations from the dominant socio-cultural standard are leveled. However, this does not mean that the development is completely uniform and monotonous – the specific forms of development of individual regions of the integral space of the SCS are very different, and recreational development is only part of the overall process.</w:t>
      </w:r>
    </w:p>
    <w:p w:rsidR="00367D01" w:rsidRPr="00367D01" w:rsidRDefault="00367D01" w:rsidP="00367D01">
      <w:pPr>
        <w:spacing w:after="0" w:line="240" w:lineRule="auto"/>
        <w:ind w:firstLine="567"/>
        <w:jc w:val="both"/>
        <w:rPr>
          <w:rFonts w:ascii="Times New Roman" w:hAnsi="Times New Roman" w:cs="Times New Roman"/>
          <w:color w:val="222222"/>
          <w:sz w:val="24"/>
          <w:szCs w:val="24"/>
          <w:lang w:val="en-US"/>
        </w:rPr>
      </w:pPr>
      <w:r w:rsidRPr="00367D01">
        <w:rPr>
          <w:rFonts w:ascii="Times New Roman" w:hAnsi="Times New Roman" w:cs="Times New Roman"/>
          <w:color w:val="222222"/>
          <w:sz w:val="24"/>
          <w:szCs w:val="24"/>
          <w:lang w:val="en-US"/>
        </w:rPr>
        <w:t>It is important that in the process of district formation, the assignment of a certain function to a territory does not have a finalist character: these functions are very variable, and the same territory can acquire a regular kaleidoscope of functions changing over time. The specific features of such a process depend on the general course of the process of socio-cultural development of the integral space of the SCS.</w:t>
      </w:r>
    </w:p>
    <w:p w:rsidR="00E822F8" w:rsidRPr="00367D01" w:rsidRDefault="00367D01" w:rsidP="00367D01">
      <w:pPr>
        <w:spacing w:after="0" w:line="240" w:lineRule="auto"/>
        <w:ind w:firstLine="567"/>
        <w:jc w:val="both"/>
        <w:rPr>
          <w:rFonts w:ascii="Times New Roman" w:hAnsi="Times New Roman" w:cs="Times New Roman"/>
          <w:color w:val="222222"/>
          <w:sz w:val="24"/>
          <w:szCs w:val="24"/>
          <w:lang w:val="en-US"/>
        </w:rPr>
      </w:pPr>
      <w:r w:rsidRPr="00367D01">
        <w:rPr>
          <w:rFonts w:ascii="Times New Roman" w:hAnsi="Times New Roman" w:cs="Times New Roman"/>
          <w:color w:val="222222"/>
          <w:sz w:val="24"/>
          <w:szCs w:val="24"/>
          <w:lang w:val="en-US"/>
        </w:rPr>
        <w:t>The ratio of the initial prerequisites for the development of the territory and the consolidation of a new specialization for it is a very complex and ambiguous process. The need for mastering clearly dominates it over all other factors.</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Recreational district formation is a special case of the general process of district formation. It is also associated with a certain type of development of the territory, which acquires recreational functions and, consequently, specialization within the general division of labor of the integral SCS space. The duration of the process of determining recreational specialization can be significantly different depending on specific (historical) conditions. The specifics of this process depend on a lot of factors. That is, the processes of district formation are quite long-term even in the case of determining recreational specialization, which, as a rule, does not play a particularly significant role in the economy and is not dominant even in the recreational areas themselves.</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The development of the area for recreational purposes is a rare phenomenon, but it periodically takes place. As a rule, recreational development turns out to be tied to internal buffer spaces and coincides in time with the periods of initial intensive development of certain territories. When it is necessary to develop the territory in the shortest possible time in accordance with a certain socio-cultural standard that is new to it, the development of recreation turns out to be a very effective way. It allows for a historically short period of time to populate a remote territory and establish a rotation of significant numbers of the population from the homeland in it, which is extremely important for securing the territory for the SCS and bringing it to a certain type and level of socio-cultural development.</w:t>
      </w:r>
    </w:p>
    <w:p w:rsidR="004D38ED" w:rsidRPr="00B1273B"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The process of recreational district formation in an extremely general form can be described as follows:</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1st stage. There is an undeveloped, but strategically important territory for the SCS with potential recreational resources (resources will be found necessarily: an elementary natural difference from a homeland is enough for this). As a rule, such territories fall into the SCS state control space for a historically short time. Most often they are located on its periphery and are processed into internal buffer zones of the SCS.</w:t>
      </w:r>
    </w:p>
    <w:p w:rsidR="0084298F" w:rsidRPr="0084298F" w:rsidRDefault="0084298F" w:rsidP="0084298F">
      <w:pPr>
        <w:widowControl w:val="0"/>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2nd stage. The rapid growth of a new recreational area begins. In the mass consciousness, the installation is claimed that its recreational resources are unique, so it's even strange to think how the population of the SCS homeland, which recently established state control over the new territory, could have existed without them earlier. Often, pioneer recreational development begins with the development of resorts focused on therapeutic purposes, and the area, which was recently a theater of military operations, becomes a fashionable resort that gathers privileged representatives of this SCS. It is normal to attract the first persons of the SCS to popularize a new recreational area. Recreation attracts a large number of people from the homeland, who are settling in a new area and remain permanently living there. The recreational path of development is combined with a high rotation of the population from the homeland. Powerful funds are being invested in the region, a specialized recreational infrastructure is being created, focused on serving the population of the entire SCS.</w:t>
      </w:r>
    </w:p>
    <w:p w:rsidR="0084298F" w:rsidRPr="0084298F" w:rsidRDefault="0084298F" w:rsidP="0084298F">
      <w:pPr>
        <w:widowControl w:val="0"/>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 xml:space="preserve">Stage 3. When the area reaches a high level of socio-cultural development, there comes a period </w:t>
      </w:r>
      <w:r w:rsidRPr="0084298F">
        <w:rPr>
          <w:rFonts w:ascii="Times New Roman" w:hAnsi="Times New Roman" w:cs="Times New Roman"/>
          <w:color w:val="222222"/>
          <w:sz w:val="24"/>
          <w:szCs w:val="24"/>
          <w:lang w:val="en-US"/>
        </w:rPr>
        <w:lastRenderedPageBreak/>
        <w:t>of decline in its recreational popularity. It would seem nonsense: huge funds have been invested in the region, excellent recreational infrastructure has been created, the population of the SCS has fixed images of this place as a recreation center and it does not hesitate to point to this area as the most desirable option for annual recreation. But... everything starts to collapse, and the specific reasons for the decline can be very different.</w:t>
      </w:r>
    </w:p>
    <w:p w:rsidR="0084298F" w:rsidRPr="00FC7C52"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Within the framework of the third stage , the following is most significant:</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 the process of recreational development of the peripheral territory is associated with the fundamental processes of transformation of the SCS space. This is not an isolated area: what is happening in it is only part of a more general process;</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 the development of a highly specialized recreational area into a multifunctional area. Recreation begins to ruin recreation in it: a paradoxical situation when recreation, which gave impetus to the rapid development of the district, ceases to play a leading role even in itself and industrial and agricultural development begins to prevail more and more. Recreation is now neglected even by local authorities and economic entities. There are enough other, well-developed economic functions in the region, and even the complete disappearance of recreation will not destroy its economy. The region is becoming self-sufficient.</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Stage 4. Stabilization and reorientation of the recreational area: from the fame and incredible popularity of the second stage and the scantyness of the third stage, the next step in development is being made. Recreational areas very rarely completely lose their original functions, and the polyfunctionality that develops over time never completely displaces recreation. However, it is very rare to maintain the popularity of the second stage. The number of recreants in the area is dramatically reduced, and their flows are stabilized for a long time.</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Within the framework of the fourth stage , the following is most significant:</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 the area's specialization in recreation may change as it evolves. Compared to the second stage, the difference can be very significant. The main thing is that a certain type of development has been achieved in this territory, in strict accordance with the dominant socio-cultural standard;</w:t>
      </w:r>
    </w:p>
    <w:p w:rsidR="0084298F" w:rsidRPr="00B1273B"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 the preserved recreational specializations reach a high level of development. They are really significant in the market of recreational services, since they no longer have the opportunity to take advantage of the former, partly artificially maintained authority. They must prove their right to exist by the quality of their service. If this condition is met, the area becomes a stable, sustainable recreational center.</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The peculiarity of recreational district formation is that it affects both natural and social phenomena and objects. In general, this is an integral process occurring at their junction: certain prerequisites in the form of favorable natural conditions are imposed on the corresponding social and economic needs of development, which under certain conditions leads to the formation of a recreational area. The main factor of this process is determined by the needs of socio-cultural development of the territory.</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A recreational area cannot but be attractive from a natural point of view – it must be "unique". "Uniqueness" is generated in a special way and in reality means only diversity, contrast with the usual environmental conditions of the dominant SCS, which leads the development of this territory.</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In the process of developing a "unique" region for recreational purposes, the following dialectic manifests itself. While there is a task of its development, the emphasis is on the unusual nature of the region. The given setting is confirmed even by scientific facts. A TRS is being created that serves huge streams of recreants. When a certain level of development is reached, the instability of the region, which has never been remembered before, comes first. It turns out that ethnic and regional conflicts take place in it. Again, their scale is clearly exaggerated – as before, the natural uniqueness and value of the region.</w:t>
      </w:r>
    </w:p>
    <w:p w:rsidR="0084298F" w:rsidRPr="0084298F" w:rsidRDefault="0084298F" w:rsidP="0084298F">
      <w:pPr>
        <w:widowControl w:val="0"/>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 xml:space="preserve">The development of recreational areas is significantly influenced by many factors, for example: the level of economic development of the territory; transport accessibility of the territory within the SCS; the availability of sufficient labor resources; the existence of a settlement system. These are the real factors of a specific process of development of a recreational area. On the other hand, their absence does not play such a significant role and does not eliminate the task of developing a certain area as a recreational one. The main thing in this process is the need of the SCS in the development of a particular territory, and if it begins to be developed as a recreational area, then the problems are </w:t>
      </w:r>
      <w:r w:rsidRPr="0084298F">
        <w:rPr>
          <w:rFonts w:ascii="Times New Roman" w:hAnsi="Times New Roman" w:cs="Times New Roman"/>
          <w:color w:val="222222"/>
          <w:sz w:val="24"/>
          <w:szCs w:val="24"/>
          <w:lang w:val="en-US"/>
        </w:rPr>
        <w:lastRenderedPageBreak/>
        <w:t>solved regardless of how favorable the above factors are.</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The primary reason for district formation is the need for socio-cultural development of a certain territory. The choice of a specific direction of its development depends on the potential of the territory and the characteristics of the SCS. It can be industrial development, recreational or any other. Depending on the choice made, the process of recreational, industrial or other district formation begins. Any of them is only a consequence, a private form of the general process of development of a given territory.</w:t>
      </w:r>
    </w:p>
    <w:p w:rsidR="0084298F" w:rsidRPr="0084298F"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In the case of recreational district formation, there is a standard scheme: there is a certain territory that needs to be developed within the framework of the SCS; if its potential contributes to the development of recreation, then the process begins – and not because there is an acute, unexpectedly developed need to rest in this area and in the way that this area offers. The process of recreational development begins and develops only because the time has come for the development of the territory. The choice of a particular path, indeed, partly depends on its potential. The result of the development process is the appropriate development of the territory as an industrial, metropolitan or recreational area. After passing a certain peak, development stabilizes in the chosen direction: the capital can be moved to another city; intensive industrial development depletes the resources of the territory, generates a regional environmental crisis and loses pace and prospects; recreation displaces recreation due to the growth of multifunctional and unexpectedly revealed instability of the region. The concrete expression is different – the socio-cultural mechanics of the mastering process is the same.</w:t>
      </w:r>
    </w:p>
    <w:p w:rsidR="0084298F" w:rsidRPr="00B1273B" w:rsidRDefault="0084298F" w:rsidP="0084298F">
      <w:pPr>
        <w:spacing w:after="0" w:line="240" w:lineRule="auto"/>
        <w:ind w:firstLine="567"/>
        <w:jc w:val="both"/>
        <w:rPr>
          <w:rFonts w:ascii="Times New Roman" w:hAnsi="Times New Roman" w:cs="Times New Roman"/>
          <w:color w:val="222222"/>
          <w:sz w:val="24"/>
          <w:szCs w:val="24"/>
          <w:lang w:val="en-US"/>
        </w:rPr>
      </w:pPr>
      <w:r w:rsidRPr="0084298F">
        <w:rPr>
          <w:rFonts w:ascii="Times New Roman" w:hAnsi="Times New Roman" w:cs="Times New Roman"/>
          <w:color w:val="222222"/>
          <w:sz w:val="24"/>
          <w:szCs w:val="24"/>
          <w:lang w:val="en-US"/>
        </w:rPr>
        <w:t>Recreational education is based on a natural basis. However, the natural basis is quite redundant, and the opportunities and needs of recreational areas are very limited. The result of this contradiction is that the choice of a particular area for recreational development is largely determined by the needs of socio-cultural development of the territory. There are significantly more candidates for recreational development among various districts than there are real opportunities for their development.</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This applies to both the initial stages of the development of the territory for recreational purposes, and the stage of maintaining the achieved level of recreational development. The annual recreational activity of the SCS population is a very limited resource, which is therefore redistributed depending on the needs of this socio–cultural system. In many ways, the process of recreational development of territories, even if truly unique, is determined by the peculiarities of the SCS. Mastering according to certain socio-cultural standards is certainly in the first place.</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The role of the natural basis in the formation of a recreational area is not completely unambiguous. In many cases, the natural environment plays an extremely important role. Unique natural resources are, of course, extremely attractive. And when developing the territory of the new district, everyone would like to have their own “Niagara Falls” there. But in general, recreational areas can also be formed on the basis of natural resources that are catastrophically unfavorable for the development of recreation. An example is Las Vegas as a recreational center of world importance, located in the Nevada desert. It is possible to explain the fabulous history of its origin and development only by the fact that the tasks of territory development certainly dominated in determining the function of the district. There are many examples of this kind in the history of various SCS: not necessarily Las Vegas, but necessarily - unexpectedly rapid development of a territory that would seem completely unsuitable for the function assigned to it. The formation of recreational centers and districts is largely determined and explained precisely by the needs of the socio-cultural development of the territories of the SCS.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Zoning is a scientific procedure related to the study of the process of district formation. Zoning is based (or at least preferably based) on a rigorous theory and methodology.</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Recreational zoning is a type of private, sectoral zoning that reflects only one aspect (recreation), which can be adequately described on a fundamental basis. The development of individual territories for recreation purposes is a modest part of the overall process of forming the SCS space. The basis for a correct understanding of the processes of recreational area formation and its zoning is an appropriate adequate description of the processes of socio-cultural development of territories.</w:t>
      </w:r>
    </w:p>
    <w:p w:rsidR="0084298F" w:rsidRPr="00B1273B"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 xml:space="preserve">The zoning procedure cannot be considered in isolation, since it is not the result of exclusively intellectual efforts of specialists – it is a reflection of reality. In the first place, of course, is the process taking place in real space. It is He who generates the districts themselves, and then sets the standards for their isolation. The zoning procedure is only a reflection on the districts in accordance with strictly </w:t>
      </w:r>
      <w:r w:rsidRPr="00AB182F">
        <w:rPr>
          <w:rFonts w:ascii="Times New Roman" w:hAnsi="Times New Roman" w:cs="Times New Roman"/>
          <w:color w:val="222222"/>
          <w:sz w:val="24"/>
          <w:szCs w:val="24"/>
          <w:lang w:val="en-US"/>
        </w:rPr>
        <w:lastRenderedPageBreak/>
        <w:t>defined criteria. Changes in district formation entail natural and corresponding changes in the field of scientific zoning, including stimulating the development of zoning as a scientific procedure: the object is unstable, and not only quantitative, but also qualitative changes occur in it.</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Recreational zoning is an important scientific and practical procedure. This is an effective and absolutely necessary scientific method that allows you to understand a lot about the geography of recreational activities and the recreational service sector. In the USSR, recreational zoning allowed the most efficient allocation of investments in the creation of TRS. It was very useful for practice, and it was mainly used by large state organizations. In the conditions of the new realities of the CIS countries, recreational zoning is changing significantly and is becoming a tool not only for large, but also medium-sized and even small management decisions: on the basis of recreational zoning and knowledge of recreational market trends, it is possible to effectively plan and implement investments at the level of individual tourist companies and banks.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Recreational zoning is the division of the territory according to the principle of uniformity of features, the nature of recreational use. The main signs of recreational zoning are the level of recreational development of the territory and the structure of recreational functions (therapeutic, recreational, tourist, excursion).</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Depending on the tasks set by the researchers, various characteristics can be taken as district-forming features. The choice of area-forming features also depends on the scale of the studied territory (district, republic, state). The zoning of the territory according to the degree of comfort is also carried out at the level of drawing up master plans of resort areas and individual recreational facilities.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However, each district-forming feature reflects only the particulars that determine the development of tourism in a particular region. For example, natural recreational resources according to their degree of favorability for the organization of recreational activities. At the same time, to assess the state of modern tourism and the prospects for its development, a comprehensive analysis of the recreational use of the territory is required, which forms the basis of recreational zoning. At the same time, the general geographical principles of zoning must be observed: objectivity, multi-aspect, hierarchy and constructiveness.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Objectivity means that the district-forming features should reflect specific characteristics.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The multidimensional nature (complexity of the assessment) is due to the variety of types of tourism included in the tourism industry.</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Hierarchy allows you to divide the territory into zones, subzones, districts and subdistricts that are in clear mutual connection and subordination.</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Constructiveness is determined by the clarity of the tasks set during zoning.</w:t>
      </w:r>
    </w:p>
    <w:p w:rsidR="00AB182F" w:rsidRPr="00FC7C52"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In contrast to the traditional economic approach, which considers only one function of the area – tourist service, in recreational zoning, the area is defined as a territory homogeneous in the nature of recreational use, therefore, it should differ in a set of features.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Like other types of functional zoning of the territory, recreational zoning can be carried out by taking into account properties, the essence of which is determined by the objectives of the work (study of the degree of development of general recreational functions, analysis of the structure of recreational functions of the territory, study of the evolution of forms of recreational development, etc.). Each of these properties can be characterized by a large number of features (absolute and the relative number of enterprises, the level of intra-industry specialization and connections, etc.).</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In recreational zoning , the following were selected as district - forming features: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rPr>
        <w:t></w:t>
      </w:r>
      <w:r w:rsidRPr="00AB182F">
        <w:rPr>
          <w:rFonts w:ascii="Times New Roman" w:hAnsi="Times New Roman" w:cs="Times New Roman"/>
          <w:color w:val="222222"/>
          <w:sz w:val="24"/>
          <w:szCs w:val="24"/>
          <w:lang w:val="en-US"/>
        </w:rPr>
        <w:t xml:space="preserve"> the structure of recreational functions depending on the predominant use of recreational resources (medical, tourist, sports, etc.);</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rPr>
        <w:t></w:t>
      </w:r>
      <w:r w:rsidRPr="00AB182F">
        <w:rPr>
          <w:rFonts w:ascii="Times New Roman" w:hAnsi="Times New Roman" w:cs="Times New Roman"/>
          <w:color w:val="222222"/>
          <w:sz w:val="24"/>
          <w:szCs w:val="24"/>
          <w:lang w:val="en-US"/>
        </w:rPr>
        <w:t xml:space="preserve"> the degree of recreational development of the territory (developed, medium and underdeveloped area);</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rPr>
        <w:t></w:t>
      </w:r>
      <w:r w:rsidRPr="00AB182F">
        <w:rPr>
          <w:rFonts w:ascii="Times New Roman" w:hAnsi="Times New Roman" w:cs="Times New Roman"/>
          <w:color w:val="222222"/>
          <w:sz w:val="24"/>
          <w:szCs w:val="24"/>
          <w:lang w:val="en-US"/>
        </w:rPr>
        <w:t xml:space="preserve"> the degree of openness of the area;</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rPr>
        <w:t></w:t>
      </w:r>
      <w:r w:rsidRPr="00AB182F">
        <w:rPr>
          <w:rFonts w:ascii="Times New Roman" w:hAnsi="Times New Roman" w:cs="Times New Roman"/>
          <w:color w:val="222222"/>
          <w:sz w:val="24"/>
          <w:szCs w:val="24"/>
          <w:lang w:val="en-US"/>
        </w:rPr>
        <w:t xml:space="preserve"> the prospects of development.</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Here we will allow ourselves a small digression.</w:t>
      </w:r>
    </w:p>
    <w:p w:rsidR="00AB182F" w:rsidRPr="00AB182F" w:rsidRDefault="00AB182F" w:rsidP="00AB182F">
      <w:pPr>
        <w:widowControl w:val="0"/>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In the domestic practice of recreational subdivision of the territory, a five-stage system of taxonomic units of recreational zoning is used: zone, region (krai, republic, district), district, recreational area, recreational microdistrict.</w:t>
      </w:r>
    </w:p>
    <w:p w:rsidR="00AB182F" w:rsidRPr="00AB182F" w:rsidRDefault="00AB182F" w:rsidP="00AB182F">
      <w:pPr>
        <w:widowControl w:val="0"/>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 xml:space="preserve">Recreational zones are allocated depending on the concentration density of long-term recreation </w:t>
      </w:r>
      <w:r w:rsidRPr="00AB182F">
        <w:rPr>
          <w:rFonts w:ascii="Times New Roman" w:hAnsi="Times New Roman" w:cs="Times New Roman"/>
          <w:color w:val="222222"/>
          <w:sz w:val="24"/>
          <w:szCs w:val="24"/>
          <w:lang w:val="en-US"/>
        </w:rPr>
        <w:lastRenderedPageBreak/>
        <w:t>enterprises and the developed recreational resources. The scheme is based on the degree of development of recreational functions of the territory. The degree of development is determined by the territorial concentration of recreation and sanatorium treatment enterprises for adults.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At the next stage of zoning, attention was drawn to the predominance or combination of the leading functions of recreational enterprises: medical, wellness, tourist, excursion. These formations were called districts. When allocating districts, the orientation of the recreational economy of the district was also taken into account – to serve the population of the whole country, adjacent districts or only the population of their district.</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A recreational area is understood as an integral territory characterized by a combination of natural conditions favorable for recreation, having recreational facilities and specialization. A modern recreational area is not only a territory for treatment, recreation and tourism, but also a complex administrative and economic organism. It is served by agricultural and industrial enterprises, transport, construction, cultural and other organizations.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Within the districts, recreational areas are distinguished, characterized by common features of geographical location, homogeneous natural resources and a narrower opportunity for specialization of recreational institutions. Recreational areas can serve as a necessary base on the basis of which a resort, recreation and tourism zone will be formed.</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A recreational microdistrict is understood as a set of recreational institutions and various related industries located on a compact territory and interconnected by a system of engineering and household support with centralization and cooperation of service units.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The greatest preference in recreational geographical research is given to the analysis and research of recreational areas. According to the principle of prevailing recreational functions, the districts are divided into monofunctional with a dominant one function (the North Caucasus region – therapeutic recreation) and multifunctional, differing in many functions (the Ural region – sports, environmental, health tourism).</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The degree of recreational development of the district is estimated by a specific value – the absolute development of the territory, equal to the ratio of the total number of places in recreational institutions of the district to its area (in thousand square kilometers).</w:t>
      </w:r>
    </w:p>
    <w:p w:rsidR="00AB182F" w:rsidRPr="00AB182F"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The degree of openness of the area depends on who prevails in recreation facilities – local or visiting recreants.</w:t>
      </w:r>
    </w:p>
    <w:p w:rsidR="00AB182F" w:rsidRPr="00B1273B" w:rsidRDefault="00AB182F" w:rsidP="00AB182F">
      <w:pPr>
        <w:spacing w:after="0" w:line="240" w:lineRule="auto"/>
        <w:ind w:firstLine="567"/>
        <w:jc w:val="both"/>
        <w:rPr>
          <w:rFonts w:ascii="Times New Roman" w:hAnsi="Times New Roman" w:cs="Times New Roman"/>
          <w:color w:val="222222"/>
          <w:sz w:val="24"/>
          <w:szCs w:val="24"/>
          <w:lang w:val="en-US"/>
        </w:rPr>
      </w:pPr>
      <w:r w:rsidRPr="00AB182F">
        <w:rPr>
          <w:rFonts w:ascii="Times New Roman" w:hAnsi="Times New Roman" w:cs="Times New Roman"/>
          <w:color w:val="222222"/>
          <w:sz w:val="24"/>
          <w:szCs w:val="24"/>
          <w:lang w:val="en-US"/>
        </w:rPr>
        <w:t>The prospects of the area for tourism development depend on a variety of external and internal factors: security, the level of infrastructure development, fame in the domestic and global tourism market, etc.</w:t>
      </w:r>
    </w:p>
    <w:p w:rsidR="005053F8" w:rsidRPr="005053F8"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These area-forming features are not permanent, their content or quantitative characteristics may change over time. The functional structure of the district is the most stable, as it is conditioned by resources. The degree of development of the area largely depends on the recreational policy in relation to tourism: with the support of the local administration and the establishment of economic favorability for investment in the tourism sector in the area, the number of recreation enterprises may increase dramatically.</w:t>
      </w:r>
    </w:p>
    <w:p w:rsidR="005053F8" w:rsidRPr="005053F8"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The degree of openness of the area (for example, the Caucasus) is associated with a combination of unique recreational resources and the popularity of the territory in the tourist market. However, under the influence of external circumstances (political instability, economic distress), the influx of tourists may fall or vice versa, the fashion for exotic and adventurous tours may contribute to the development of tourism in underdeveloped areas at the expense of foreign tourists, and these areas, while remaining underdeveloped, can work as open.</w:t>
      </w:r>
    </w:p>
    <w:p w:rsidR="00AB182F" w:rsidRPr="00B1273B"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The change in district-forming factors is explained by the need to clarify recreational zoning, because the zoning scheme is a reflection of a certain stage in the development of the territorial organization of recreational activities.</w:t>
      </w:r>
    </w:p>
    <w:p w:rsidR="005053F8" w:rsidRPr="00B1273B"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Let's define a recreational area as a territorial set of economically interconnected recreational enterprises specializing in the service of recreants, which allows them to best meet their needs using the existing natural and cultural-historical complexes of the territory and its economic conditions.</w:t>
      </w:r>
    </w:p>
    <w:p w:rsidR="005053F8" w:rsidRPr="00B1273B" w:rsidRDefault="005053F8" w:rsidP="005053F8">
      <w:pPr>
        <w:spacing w:after="0" w:line="240" w:lineRule="auto"/>
        <w:jc w:val="center"/>
        <w:rPr>
          <w:rFonts w:ascii="Times New Roman" w:hAnsi="Times New Roman" w:cs="Times New Roman"/>
          <w:b/>
          <w:color w:val="222222"/>
          <w:sz w:val="24"/>
          <w:szCs w:val="24"/>
          <w:lang w:val="en-US"/>
        </w:rPr>
      </w:pPr>
      <w:r w:rsidRPr="005053F8">
        <w:rPr>
          <w:rFonts w:ascii="Times New Roman" w:hAnsi="Times New Roman" w:cs="Times New Roman"/>
          <w:b/>
          <w:color w:val="222222"/>
          <w:sz w:val="24"/>
          <w:szCs w:val="24"/>
          <w:lang w:val="en-US"/>
        </w:rPr>
        <w:t>Recreational areas have a number of characteristic features:</w:t>
      </w:r>
    </w:p>
    <w:p w:rsidR="005053F8" w:rsidRPr="005053F8"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lastRenderedPageBreak/>
        <w:t>1. Recreational area – social in nature and the final product of education. Its products are recreational services that provide expanded reproduction of the physical and spiritual forces of the population, and consumers of recreational services are people.</w:t>
      </w:r>
    </w:p>
    <w:p w:rsidR="005053F8" w:rsidRPr="005053F8"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2. Recreational areas are characterized by a four-unit process of social reproduction: production, exchange, distribution and consumption. In recreational areas, there is usually no time gap between production and consumption. This applies to the main products – recreational services, which cannot be accumulated for the future.</w:t>
      </w:r>
    </w:p>
    <w:p w:rsidR="005053F8" w:rsidRPr="005053F8"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3. For the placement of recreational areas that perform the functions of a long-term (annual rest), a pronounced orientation to resources is characteristic. Unlike suburban recreational areas, recreational areas of national and international importance arise on the basis of unique combinations of recreational resources, which are limited in distribution.</w:t>
      </w:r>
    </w:p>
    <w:p w:rsidR="005053F8" w:rsidRPr="005053F8"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4. Many recreational areas are characterized by seasonality of functioning, due to both the natural rhythm and a number of aspects of the organization of social life.</w:t>
      </w:r>
    </w:p>
    <w:p w:rsidR="005053F8" w:rsidRPr="005053F8"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The general task in assessing the territory for recreational purposes falls into two parts: a) assessment of natural complexes for human use in various types of recreational activities; b) economic assessment of natural complexes for the creation of recreational facilities, c) attractive assessment of natural complexes.</w:t>
      </w:r>
    </w:p>
    <w:p w:rsidR="005053F8" w:rsidRPr="005053F8"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When assessing the suitability of the territory for vacationers to stay on it, both the comfort conditions (the convenience of beaches, the presence of forests, mineral springs, etc.) and sanitary and hygienic conditions (the quality of river and sea waters, the presence of pathogens), as well as aesthetic factors (the beauty and harmony of landscapes, etc.) should be taken into account.</w:t>
      </w:r>
    </w:p>
    <w:p w:rsidR="005053F8" w:rsidRPr="005053F8"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The possibility of engineering development of the territory is estimated taking into account the economy.</w:t>
      </w:r>
    </w:p>
    <w:p w:rsidR="005053F8" w:rsidRPr="00FC7C52" w:rsidRDefault="005053F8" w:rsidP="005053F8">
      <w:pPr>
        <w:spacing w:after="0" w:line="240" w:lineRule="auto"/>
        <w:ind w:firstLine="567"/>
        <w:jc w:val="both"/>
        <w:rPr>
          <w:rFonts w:ascii="Times New Roman" w:hAnsi="Times New Roman" w:cs="Times New Roman"/>
          <w:color w:val="222222"/>
          <w:sz w:val="24"/>
          <w:szCs w:val="24"/>
          <w:lang w:val="en-US"/>
        </w:rPr>
      </w:pPr>
      <w:r w:rsidRPr="005053F8">
        <w:rPr>
          <w:rFonts w:ascii="Times New Roman" w:hAnsi="Times New Roman" w:cs="Times New Roman"/>
          <w:color w:val="222222"/>
          <w:sz w:val="24"/>
          <w:szCs w:val="24"/>
          <w:lang w:val="en-US"/>
        </w:rPr>
        <w:t>The main factors influencing the recreational assessment of the territory include: the duration of favorable temperature conditions, the presence of the seashore, the nature of the relief, the presence of forests, rivers, lakes and reservoirs, the availability of the main factors affecting the recreational assessment of the territory. transport highways.</w:t>
      </w:r>
    </w:p>
    <w:p w:rsidR="00B53B64" w:rsidRPr="00B53B64" w:rsidRDefault="00B53B64" w:rsidP="00B53B64">
      <w:pPr>
        <w:spacing w:after="0" w:line="240" w:lineRule="auto"/>
        <w:ind w:firstLine="567"/>
        <w:jc w:val="both"/>
        <w:rPr>
          <w:rFonts w:ascii="Times New Roman" w:hAnsi="Times New Roman" w:cs="Times New Roman"/>
          <w:color w:val="222222"/>
          <w:sz w:val="24"/>
          <w:szCs w:val="24"/>
          <w:lang w:val="en-US"/>
        </w:rPr>
      </w:pPr>
      <w:r w:rsidRPr="00B53B64">
        <w:rPr>
          <w:rFonts w:ascii="Times New Roman" w:hAnsi="Times New Roman" w:cs="Times New Roman"/>
          <w:color w:val="222222"/>
          <w:sz w:val="24"/>
          <w:szCs w:val="24"/>
          <w:lang w:val="en-US"/>
        </w:rPr>
        <w:t>Additional factors include: the presence of groundwater outlets, characteristics of beaches, natural and anthropogenic sightseeing sites.</w:t>
      </w:r>
    </w:p>
    <w:p w:rsidR="00B53B64" w:rsidRPr="00B53B64" w:rsidRDefault="00B53B64" w:rsidP="00B53B64">
      <w:pPr>
        <w:spacing w:after="0" w:line="240" w:lineRule="auto"/>
        <w:ind w:firstLine="567"/>
        <w:jc w:val="both"/>
        <w:rPr>
          <w:rFonts w:ascii="Times New Roman" w:hAnsi="Times New Roman" w:cs="Times New Roman"/>
          <w:color w:val="222222"/>
          <w:sz w:val="24"/>
          <w:szCs w:val="24"/>
          <w:lang w:val="en-US"/>
        </w:rPr>
      </w:pPr>
      <w:r w:rsidRPr="00B53B64">
        <w:rPr>
          <w:rFonts w:ascii="Times New Roman" w:hAnsi="Times New Roman" w:cs="Times New Roman"/>
          <w:color w:val="222222"/>
          <w:sz w:val="24"/>
          <w:szCs w:val="24"/>
          <w:lang w:val="en-US"/>
        </w:rPr>
        <w:t>The physiological state of vacationers depends on the thermal conditions of the recreational area. The zone of average daily comfortable temperatures is in the range of 17-21 ° C. When determining the duration of the warm period for recreation and tourism in inland areas, you can use the indicator of the number of days with average daily temperatures in the range of 10-22 ° C.</w:t>
      </w:r>
    </w:p>
    <w:p w:rsidR="00B53B64" w:rsidRPr="00B53B64" w:rsidRDefault="00B53B64" w:rsidP="00B53B64">
      <w:pPr>
        <w:spacing w:after="0" w:line="240" w:lineRule="auto"/>
        <w:ind w:firstLine="567"/>
        <w:jc w:val="both"/>
        <w:rPr>
          <w:rFonts w:ascii="Times New Roman" w:hAnsi="Times New Roman" w:cs="Times New Roman"/>
          <w:color w:val="222222"/>
          <w:sz w:val="24"/>
          <w:szCs w:val="24"/>
          <w:lang w:val="en-US"/>
        </w:rPr>
      </w:pPr>
      <w:r w:rsidRPr="00B53B64">
        <w:rPr>
          <w:rFonts w:ascii="Times New Roman" w:hAnsi="Times New Roman" w:cs="Times New Roman"/>
          <w:color w:val="222222"/>
          <w:sz w:val="24"/>
          <w:szCs w:val="24"/>
          <w:lang w:val="en-US"/>
        </w:rPr>
        <w:t>When assessing forest resources, it is assumed that large woodlands create conditions for recreational activities of a large number of people, and the composition and structure of forests have an impact on the microclimate and sanitary conditions. When assessing rivers, lakes and reservoirs, they are guided by the fact that their abundance and diversity determine the possibilities of organizing tourist routes and other forms of recreation. When organizing winter recreation and tourism, it is important to take into account the absolute minimum air temperatures, the duration of occurrence and the depth of snow cover.</w:t>
      </w:r>
    </w:p>
    <w:p w:rsidR="00B53B64" w:rsidRPr="00B53B64" w:rsidRDefault="00B53B64" w:rsidP="00B53B64">
      <w:pPr>
        <w:spacing w:after="0" w:line="240" w:lineRule="auto"/>
        <w:ind w:firstLine="567"/>
        <w:jc w:val="both"/>
        <w:rPr>
          <w:rFonts w:ascii="Times New Roman" w:hAnsi="Times New Roman" w:cs="Times New Roman"/>
          <w:color w:val="222222"/>
          <w:sz w:val="24"/>
          <w:szCs w:val="24"/>
          <w:lang w:val="en-US"/>
        </w:rPr>
      </w:pPr>
      <w:r w:rsidRPr="00B53B64">
        <w:rPr>
          <w:rFonts w:ascii="Times New Roman" w:hAnsi="Times New Roman" w:cs="Times New Roman"/>
          <w:color w:val="222222"/>
          <w:sz w:val="24"/>
          <w:szCs w:val="24"/>
          <w:lang w:val="en-US"/>
        </w:rPr>
        <w:t>At the 1st stage of the recreational assessment of the suitability of territories, work is being carried out to identify areas of existing and prospective recreation development. At the second stage, the geographical characteristics of the areas are studied, and the factors that favor recreational development and the factors that hinder it are highlighted.</w:t>
      </w:r>
    </w:p>
    <w:p w:rsidR="00B53B64" w:rsidRPr="00B53B64" w:rsidRDefault="00B53B64" w:rsidP="00B53B64">
      <w:pPr>
        <w:spacing w:after="0" w:line="240" w:lineRule="auto"/>
        <w:ind w:firstLine="567"/>
        <w:jc w:val="both"/>
        <w:rPr>
          <w:rFonts w:ascii="Times New Roman" w:hAnsi="Times New Roman" w:cs="Times New Roman"/>
          <w:color w:val="222222"/>
          <w:sz w:val="24"/>
          <w:szCs w:val="24"/>
          <w:lang w:val="en-US"/>
        </w:rPr>
      </w:pPr>
      <w:r w:rsidRPr="00B53B64">
        <w:rPr>
          <w:rFonts w:ascii="Times New Roman" w:hAnsi="Times New Roman" w:cs="Times New Roman"/>
          <w:color w:val="222222"/>
          <w:sz w:val="24"/>
          <w:szCs w:val="24"/>
          <w:lang w:val="en-US"/>
        </w:rPr>
        <w:t>To assess the suitability of the territory, the following gradations have been introduced – for areas already used for recreational purposes: a) the most favorable; b) very favorable, c) favorable, d) suitable for partial use, e) unsuitable; for new areas not previously used for recreation: a) the most promising, b) very promising, c) promising, d) unpromising, e) unpromising.</w:t>
      </w:r>
    </w:p>
    <w:p w:rsidR="00B53B64" w:rsidRPr="00B53B64" w:rsidRDefault="00B53B64" w:rsidP="00B53B64">
      <w:pPr>
        <w:widowControl w:val="0"/>
        <w:spacing w:after="0" w:line="240" w:lineRule="auto"/>
        <w:ind w:firstLine="567"/>
        <w:jc w:val="both"/>
        <w:rPr>
          <w:rFonts w:ascii="Times New Roman" w:hAnsi="Times New Roman" w:cs="Times New Roman"/>
          <w:color w:val="222222"/>
          <w:sz w:val="24"/>
          <w:szCs w:val="24"/>
          <w:lang w:val="en-US"/>
        </w:rPr>
      </w:pPr>
      <w:r w:rsidRPr="00B53B64">
        <w:rPr>
          <w:rFonts w:ascii="Times New Roman" w:hAnsi="Times New Roman" w:cs="Times New Roman"/>
          <w:color w:val="222222"/>
          <w:sz w:val="24"/>
          <w:szCs w:val="24"/>
          <w:lang w:val="en-US"/>
        </w:rPr>
        <w:t xml:space="preserve">The most favorable areas are those characterized by a prolonged warm period, the presence of the sea coast in combination with mountainous terrain, significant forests, the presence of rivers, lakes and reservoirs, as well as provided with good transport conditions.Areas in which one of the main factors is absent or is not highly evaluated (for example, the absence of a seashore or forest) are classified as favorable.Favorable areas include territories in which two main factors are absent or poorly evaluated.To areas suitable for partial use, these are those in which two main factors are well </w:t>
      </w:r>
      <w:r w:rsidRPr="00B53B64">
        <w:rPr>
          <w:rFonts w:ascii="Times New Roman" w:hAnsi="Times New Roman" w:cs="Times New Roman"/>
          <w:color w:val="222222"/>
          <w:sz w:val="24"/>
          <w:szCs w:val="24"/>
          <w:lang w:val="en-US"/>
        </w:rPr>
        <w:lastRenderedPageBreak/>
        <w:t>developed.Areas that lack the main factors conducive to recreation are assessed as unsuitable.</w:t>
      </w:r>
    </w:p>
    <w:p w:rsidR="005053F8" w:rsidRPr="00B1273B" w:rsidRDefault="00B53B64" w:rsidP="00B53B64">
      <w:pPr>
        <w:spacing w:after="0" w:line="240" w:lineRule="auto"/>
        <w:ind w:firstLine="567"/>
        <w:jc w:val="both"/>
        <w:rPr>
          <w:rFonts w:ascii="Times New Roman" w:hAnsi="Times New Roman" w:cs="Times New Roman"/>
          <w:color w:val="222222"/>
          <w:sz w:val="24"/>
          <w:szCs w:val="24"/>
          <w:lang w:val="en-US"/>
        </w:rPr>
      </w:pPr>
      <w:r w:rsidRPr="00B53B64">
        <w:rPr>
          <w:rFonts w:ascii="Times New Roman" w:hAnsi="Times New Roman" w:cs="Times New Roman"/>
          <w:color w:val="222222"/>
          <w:sz w:val="24"/>
          <w:szCs w:val="24"/>
          <w:lang w:val="en-US"/>
        </w:rPr>
        <w:t>Each recreational area includes a number of recreational areas with different recreational opportunities, the assessment of which is of significant practical importance.</w:t>
      </w:r>
    </w:p>
    <w:p w:rsidR="002F4174" w:rsidRPr="002F4174" w:rsidRDefault="002F4174" w:rsidP="002F4174">
      <w:pPr>
        <w:spacing w:after="0" w:line="240" w:lineRule="auto"/>
        <w:ind w:firstLine="567"/>
        <w:jc w:val="both"/>
        <w:rPr>
          <w:rFonts w:ascii="Times New Roman" w:hAnsi="Times New Roman" w:cs="Times New Roman"/>
          <w:color w:val="222222"/>
          <w:sz w:val="24"/>
          <w:szCs w:val="24"/>
          <w:lang w:val="en-US"/>
        </w:rPr>
      </w:pPr>
      <w:r w:rsidRPr="002F4174">
        <w:rPr>
          <w:rFonts w:ascii="Times New Roman" w:hAnsi="Times New Roman" w:cs="Times New Roman"/>
          <w:color w:val="222222"/>
          <w:sz w:val="24"/>
          <w:szCs w:val="24"/>
          <w:lang w:val="en-US"/>
        </w:rPr>
        <w:t>The function of a recreational area is understood as the ability of a natural complex to provide vacationers with the opportunity to use various types of recreational activities.</w:t>
      </w:r>
    </w:p>
    <w:p w:rsidR="002F4174" w:rsidRPr="002F4174" w:rsidRDefault="002F4174" w:rsidP="002F4174">
      <w:pPr>
        <w:spacing w:after="0" w:line="240" w:lineRule="auto"/>
        <w:ind w:firstLine="567"/>
        <w:jc w:val="both"/>
        <w:rPr>
          <w:rFonts w:ascii="Times New Roman" w:hAnsi="Times New Roman" w:cs="Times New Roman"/>
          <w:color w:val="222222"/>
          <w:sz w:val="24"/>
          <w:szCs w:val="24"/>
          <w:lang w:val="en-US"/>
        </w:rPr>
      </w:pPr>
      <w:r w:rsidRPr="002F4174">
        <w:rPr>
          <w:rFonts w:ascii="Times New Roman" w:hAnsi="Times New Roman" w:cs="Times New Roman"/>
          <w:color w:val="222222"/>
          <w:sz w:val="24"/>
          <w:szCs w:val="24"/>
          <w:lang w:val="en-US"/>
        </w:rPr>
        <w:t>Knowing the sum of functions that a recreational area is capable of, it is possible to evaluate recreational areas. The program of work on the recreational assessment of the area includes the following stages:</w:t>
      </w:r>
    </w:p>
    <w:p w:rsidR="002F4174" w:rsidRPr="002F4174" w:rsidRDefault="002F4174" w:rsidP="002F4174">
      <w:pPr>
        <w:spacing w:after="0" w:line="240" w:lineRule="auto"/>
        <w:ind w:firstLine="567"/>
        <w:jc w:val="both"/>
        <w:rPr>
          <w:rFonts w:ascii="Times New Roman" w:hAnsi="Times New Roman" w:cs="Times New Roman"/>
          <w:color w:val="222222"/>
          <w:sz w:val="24"/>
          <w:szCs w:val="24"/>
          <w:lang w:val="en-US"/>
        </w:rPr>
      </w:pPr>
      <w:r w:rsidRPr="002F4174">
        <w:rPr>
          <w:rFonts w:ascii="Times New Roman" w:hAnsi="Times New Roman" w:cs="Times New Roman"/>
          <w:color w:val="222222"/>
          <w:sz w:val="24"/>
          <w:szCs w:val="24"/>
          <w:lang w:val="en-US"/>
        </w:rPr>
        <w:t>1) study and summation of the types of recreational activities possible for the area;</w:t>
      </w:r>
    </w:p>
    <w:p w:rsidR="002F4174" w:rsidRPr="002F4174" w:rsidRDefault="002F4174" w:rsidP="002F4174">
      <w:pPr>
        <w:spacing w:after="0" w:line="240" w:lineRule="auto"/>
        <w:ind w:firstLine="567"/>
        <w:jc w:val="both"/>
        <w:rPr>
          <w:rFonts w:ascii="Times New Roman" w:hAnsi="Times New Roman" w:cs="Times New Roman"/>
          <w:color w:val="222222"/>
          <w:sz w:val="24"/>
          <w:szCs w:val="24"/>
          <w:lang w:val="en-US"/>
        </w:rPr>
      </w:pPr>
      <w:r w:rsidRPr="002F4174">
        <w:rPr>
          <w:rFonts w:ascii="Times New Roman" w:hAnsi="Times New Roman" w:cs="Times New Roman"/>
          <w:color w:val="222222"/>
          <w:sz w:val="24"/>
          <w:szCs w:val="24"/>
          <w:lang w:val="en-US"/>
        </w:rPr>
        <w:t>2) determination of the sum of recreational area functions;</w:t>
      </w:r>
    </w:p>
    <w:p w:rsidR="00B53B64" w:rsidRPr="002F4174" w:rsidRDefault="002F4174" w:rsidP="002F4174">
      <w:pPr>
        <w:spacing w:after="0" w:line="240" w:lineRule="auto"/>
        <w:ind w:firstLine="567"/>
        <w:jc w:val="both"/>
        <w:rPr>
          <w:rFonts w:ascii="Times New Roman" w:hAnsi="Times New Roman" w:cs="Times New Roman"/>
          <w:color w:val="222222"/>
          <w:sz w:val="24"/>
          <w:szCs w:val="24"/>
          <w:lang w:val="en-US"/>
        </w:rPr>
      </w:pPr>
      <w:r w:rsidRPr="002F4174">
        <w:rPr>
          <w:rFonts w:ascii="Times New Roman" w:hAnsi="Times New Roman" w:cs="Times New Roman"/>
          <w:color w:val="222222"/>
          <w:sz w:val="24"/>
          <w:szCs w:val="24"/>
          <w:lang w:val="en-US"/>
        </w:rPr>
        <w:t>3) determination of the coefficient of suitability of the area.</w:t>
      </w:r>
    </w:p>
    <w:p w:rsidR="004D38ED" w:rsidRPr="00367D01" w:rsidRDefault="004D38ED" w:rsidP="00037191">
      <w:pPr>
        <w:spacing w:after="0" w:line="240" w:lineRule="auto"/>
        <w:jc w:val="center"/>
        <w:rPr>
          <w:rFonts w:ascii="Times New Roman" w:hAnsi="Times New Roman" w:cs="Times New Roman"/>
          <w:color w:val="222222"/>
          <w:sz w:val="28"/>
          <w:szCs w:val="28"/>
          <w:lang w:val="en-US"/>
        </w:rPr>
      </w:pPr>
    </w:p>
    <w:p w:rsidR="004D38ED" w:rsidRPr="00367D01" w:rsidRDefault="004D38ED" w:rsidP="00037191">
      <w:pPr>
        <w:spacing w:after="0" w:line="240" w:lineRule="auto"/>
        <w:jc w:val="center"/>
        <w:rPr>
          <w:rFonts w:ascii="Times New Roman" w:hAnsi="Times New Roman" w:cs="Times New Roman"/>
          <w:color w:val="222222"/>
          <w:sz w:val="28"/>
          <w:szCs w:val="28"/>
          <w:lang w:val="en-US"/>
        </w:rPr>
      </w:pPr>
    </w:p>
    <w:p w:rsidR="004D38ED" w:rsidRPr="00367D01" w:rsidRDefault="004D38ED" w:rsidP="00037191">
      <w:pPr>
        <w:spacing w:after="0" w:line="240" w:lineRule="auto"/>
        <w:jc w:val="center"/>
        <w:rPr>
          <w:rFonts w:ascii="Times New Roman" w:hAnsi="Times New Roman" w:cs="Times New Roman"/>
          <w:color w:val="222222"/>
          <w:sz w:val="28"/>
          <w:szCs w:val="28"/>
          <w:lang w:val="en-US"/>
        </w:rPr>
      </w:pPr>
    </w:p>
    <w:p w:rsidR="00201CD7" w:rsidRPr="00500E1D" w:rsidRDefault="00201CD7" w:rsidP="00037191">
      <w:pPr>
        <w:spacing w:after="0" w:line="240" w:lineRule="auto"/>
        <w:jc w:val="center"/>
        <w:rPr>
          <w:rFonts w:ascii="Times New Roman" w:hAnsi="Times New Roman" w:cs="Times New Roman"/>
          <w:color w:val="222222"/>
          <w:sz w:val="28"/>
          <w:szCs w:val="28"/>
          <w:lang w:val="en-US"/>
        </w:rPr>
      </w:pPr>
    </w:p>
    <w:p w:rsidR="00201CD7" w:rsidRPr="00201CD7" w:rsidRDefault="00201CD7" w:rsidP="00201CD7">
      <w:pPr>
        <w:spacing w:after="120" w:line="240" w:lineRule="auto"/>
        <w:jc w:val="center"/>
        <w:rPr>
          <w:rFonts w:ascii="Times New Roman" w:hAnsi="Times New Roman" w:cs="Times New Roman"/>
          <w:b/>
          <w:sz w:val="24"/>
          <w:szCs w:val="24"/>
          <w:lang w:val="en-US"/>
        </w:rPr>
      </w:pPr>
      <w:r w:rsidRPr="00201CD7">
        <w:rPr>
          <w:rFonts w:ascii="Times New Roman" w:hAnsi="Times New Roman" w:cs="Times New Roman"/>
          <w:b/>
          <w:sz w:val="24"/>
          <w:szCs w:val="24"/>
          <w:lang w:val="en-US"/>
        </w:rPr>
        <w:t xml:space="preserve">Theme 10. </w:t>
      </w:r>
      <w:r w:rsidR="00FA38CD" w:rsidRPr="00FA38CD">
        <w:rPr>
          <w:rFonts w:ascii="Times New Roman" w:hAnsi="Times New Roman" w:cs="Times New Roman"/>
          <w:b/>
          <w:sz w:val="24"/>
          <w:szCs w:val="24"/>
          <w:lang w:val="en-US"/>
        </w:rPr>
        <w:t>Tourism development and nature protection</w:t>
      </w:r>
    </w:p>
    <w:p w:rsidR="00201CD7" w:rsidRPr="00201CD7" w:rsidRDefault="00201CD7" w:rsidP="00201CD7">
      <w:pPr>
        <w:spacing w:after="120" w:line="240" w:lineRule="auto"/>
        <w:ind w:firstLine="567"/>
        <w:jc w:val="both"/>
        <w:rPr>
          <w:rFonts w:ascii="Times New Roman" w:hAnsi="Times New Roman" w:cs="Times New Roman"/>
          <w:b/>
          <w:sz w:val="24"/>
          <w:szCs w:val="24"/>
          <w:lang w:val="en-US"/>
        </w:rPr>
      </w:pPr>
      <w:r w:rsidRPr="00201CD7">
        <w:rPr>
          <w:rFonts w:ascii="Times New Roman" w:hAnsi="Times New Roman" w:cs="Times New Roman"/>
          <w:b/>
          <w:sz w:val="24"/>
          <w:szCs w:val="24"/>
          <w:lang w:val="en-US"/>
        </w:rPr>
        <w:t xml:space="preserve">1. </w:t>
      </w:r>
      <w:r w:rsidR="00FA38CD" w:rsidRPr="00FA38CD">
        <w:rPr>
          <w:rFonts w:ascii="Times New Roman" w:hAnsi="Times New Roman" w:cs="Times New Roman"/>
          <w:b/>
          <w:sz w:val="24"/>
          <w:szCs w:val="24"/>
          <w:lang w:val="en-US"/>
        </w:rPr>
        <w:t>Recreational and tourist nature management. Functional model and main types of tourist nature management. Recreational nature management and nature protection. Recreational loads on natural complexes and methods of their determination.</w:t>
      </w:r>
    </w:p>
    <w:p w:rsidR="00201CD7" w:rsidRPr="00201CD7" w:rsidRDefault="00201CD7" w:rsidP="00FA38CD">
      <w:pPr>
        <w:spacing w:after="0" w:line="240" w:lineRule="auto"/>
        <w:ind w:firstLine="567"/>
        <w:jc w:val="both"/>
        <w:rPr>
          <w:rFonts w:ascii="Times New Roman" w:hAnsi="Times New Roman" w:cs="Times New Roman"/>
          <w:b/>
          <w:sz w:val="24"/>
          <w:szCs w:val="24"/>
          <w:lang w:val="en-US"/>
        </w:rPr>
      </w:pPr>
      <w:r w:rsidRPr="00201CD7">
        <w:rPr>
          <w:rFonts w:ascii="Times New Roman" w:hAnsi="Times New Roman" w:cs="Times New Roman"/>
          <w:b/>
          <w:sz w:val="24"/>
          <w:szCs w:val="24"/>
          <w:lang w:val="en-US"/>
        </w:rPr>
        <w:t xml:space="preserve">2. </w:t>
      </w:r>
      <w:r w:rsidR="00FA38CD" w:rsidRPr="00FA38CD">
        <w:rPr>
          <w:rFonts w:ascii="Times New Roman" w:hAnsi="Times New Roman" w:cs="Times New Roman"/>
          <w:b/>
          <w:sz w:val="24"/>
          <w:szCs w:val="24"/>
          <w:lang w:val="en-US"/>
        </w:rPr>
        <w:t>Interaction of tourism and the environment. The impact of tourism on the natural and cultural environment</w:t>
      </w:r>
      <w:r w:rsidRPr="00201CD7">
        <w:rPr>
          <w:rFonts w:ascii="Times New Roman" w:hAnsi="Times New Roman" w:cs="Times New Roman"/>
          <w:b/>
          <w:sz w:val="24"/>
          <w:szCs w:val="24"/>
          <w:lang w:val="en-US"/>
        </w:rPr>
        <w:t>.</w:t>
      </w:r>
    </w:p>
    <w:p w:rsidR="00101938" w:rsidRPr="00500E1D" w:rsidRDefault="00101938" w:rsidP="00FA38CD">
      <w:pPr>
        <w:spacing w:after="0" w:line="240" w:lineRule="auto"/>
        <w:ind w:firstLine="567"/>
        <w:jc w:val="center"/>
        <w:rPr>
          <w:rFonts w:ascii="Times New Roman" w:hAnsi="Times New Roman" w:cs="Times New Roman"/>
          <w:b/>
          <w:sz w:val="24"/>
          <w:szCs w:val="24"/>
          <w:lang w:val="en-US"/>
        </w:rPr>
      </w:pPr>
    </w:p>
    <w:p w:rsidR="00192DB2" w:rsidRPr="00192DB2" w:rsidRDefault="00192DB2" w:rsidP="00192DB2">
      <w:pPr>
        <w:widowControl w:val="0"/>
        <w:spacing w:after="0" w:line="240" w:lineRule="auto"/>
        <w:jc w:val="center"/>
        <w:rPr>
          <w:rFonts w:ascii="Times New Roman" w:hAnsi="Times New Roman" w:cs="Times New Roman"/>
          <w:b/>
          <w:sz w:val="24"/>
          <w:szCs w:val="24"/>
          <w:lang w:val="en-US"/>
        </w:rPr>
      </w:pPr>
      <w:r w:rsidRPr="00192DB2">
        <w:rPr>
          <w:rFonts w:ascii="Times New Roman" w:hAnsi="Times New Roman" w:cs="Times New Roman"/>
          <w:b/>
          <w:sz w:val="24"/>
          <w:szCs w:val="24"/>
          <w:lang w:val="en-US"/>
        </w:rPr>
        <w:t>Recreational and tourist nature management</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Tourist nature management can be defined as an area of theory and practice related to the search for optimal modes of using natural resources for tourist purposes. At the same time, the functional model of tourist nature management is concentrated around the natural complex</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The natural complex is the central subsystem of the functional model of tourist nature management. The state of the natural complex is measured by such parameters as area, capacity, load (person / ha) and is characterized by specific properties – stability, attractiveness, reliability. Special attention is paid to the study of the load on the natural complex by vacationers and the development of maximum permissible norms of recreational loads for various types of landscapes. It is equally important to take into account the level and nature of technological impacts during construction and during the operation of tourist facilities and routes, the parameters of anthropogenic household loads on the natural complex from the local population.</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This territorial system consists of the following subsystems:</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management of technological impact on the natural complex from the material base of tourism and recreational infrastructure;</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management of recreational impacts on the natural complex;</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management of domestic anthropogenic impacts on the natural complex;</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management of production impacts on natural complexes and recreational resources.</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The issue of establishing territorial types of nature management is solved in 2 ways:</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a) through the typology of recreational lands,</w:t>
      </w:r>
    </w:p>
    <w:p w:rsidR="00201CD7" w:rsidRPr="00FC7C52"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b) by developing a system of functional zoning of territories.</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Recreational lands – plots of land allocated in accordance with the established procedure, intended and used for organized mass recreation and tourism of the population. On recreational lands, activities that prevent their use for their intended purpose are prohibited.</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Depending on the level of recreational specialization , there are 3 main types of recreational land use:</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1) territories with a high intensity of recreation, where other land users are absent or are of secondary importance (parks, beaches and other public recreation areas);</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2) territories with an average intensity of recreation, performing at one time some ecological and industrial functions (natural green spaces, anti-erosion forests);</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3) territories with insignificant specific gravity of recreation.</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lastRenderedPageBreak/>
        <w:t>There are 4 main types of nature management, and within their framework there are a number of functional zones:</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2. Protected nature management is available only to scientists for experiments and research, to students for practice, and to the general public only for short–term excursions.</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specially protected zone – a functional zone within which conditions are provided for the preservation of natural complexes and objects, on the territory of which strictly regulated visits are allowed;</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protected areas – functional zones within which any economic activity and recreational use of the territory are prohibited.</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2. Recreational nature management is based on a developed network of suburban suburban parks for long-term recreation and tourism, that is, it assumes moderate exploitation of natural complexes of natural origin. Excursions are of great importance here and the landscape remains an important factor. In this zone, it is allowed to lie on the grass, fish, swim, collect mushrooms and berries. Tourist bases, holiday villages, a network of tourist trails and routes are located here:</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sanitary protection zone (district) is a specially protected natural area with a regime of management, residence, and nature management established in accordance with the legislation of the Russian Federation, ensuring the protection and preservation of natural medical complexes and health–improving areas with adjacent areas from pollution and premature depletion;</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recreational zone – a functional zone intended for recreation;</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zone of personal territory – zones of specific individual behavior. In tourism , these zones include zonal spaces: intimate, personal, social, public;</w:t>
      </w:r>
    </w:p>
    <w:p w:rsidR="00E85AFE" w:rsidRPr="00FC7C52"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recreation area – a specially organized area for receiving a large number of short-term visits (weekend), provided with transport links to the big city, water supply, sewerage, catering, recreation and entertainment.</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3. Rural nature management is characterized by medium and high intensity of agriculture.</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the zone of traditional extensive nature use is a functional zone allocated in the areas of the indigenous population, where traditional economic activities, handicrafts and folk crafts, as well as related uses of natural resources are allowed;</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economic purpose zone – a functional zone within which economic activities necessary to ensure the functioning of a recreational area are carried out.</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4. Urbanized nature management – urban parks and squares for everyday use;</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visitor service area – a functional area designed to accommodate overnight accommodation, tent camps and other tourist service facilities, cultural, household and information services for visitors;</w:t>
      </w:r>
    </w:p>
    <w:p w:rsidR="00E85AFE" w:rsidRPr="00E85AFE"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the zone of protection of cultural and household objects is a functional zone within which conditions for the preservation of historical and cultural objects are provided;</w:t>
      </w:r>
    </w:p>
    <w:p w:rsidR="00E85AFE" w:rsidRPr="00FC7C52" w:rsidRDefault="00E85AFE" w:rsidP="00E85AFE">
      <w:pPr>
        <w:spacing w:after="0" w:line="240" w:lineRule="auto"/>
        <w:ind w:firstLine="567"/>
        <w:jc w:val="both"/>
        <w:rPr>
          <w:rFonts w:ascii="Times New Roman" w:hAnsi="Times New Roman" w:cs="Times New Roman"/>
          <w:color w:val="222222"/>
          <w:sz w:val="24"/>
          <w:szCs w:val="24"/>
          <w:lang w:val="en-US"/>
        </w:rPr>
      </w:pPr>
      <w:r w:rsidRPr="00E85AFE">
        <w:rPr>
          <w:rFonts w:ascii="Times New Roman" w:hAnsi="Times New Roman" w:cs="Times New Roman"/>
          <w:color w:val="222222"/>
          <w:sz w:val="24"/>
          <w:szCs w:val="24"/>
          <w:lang w:val="en-US"/>
        </w:rPr>
        <w:t>• the zone of educational tourism is a functional zone intended for the organization of environmental education and familiarization with places of interest.</w:t>
      </w:r>
    </w:p>
    <w:p w:rsidR="00E85AFE" w:rsidRPr="00B1273B" w:rsidRDefault="00E85AFE" w:rsidP="00E85AFE">
      <w:pPr>
        <w:spacing w:after="0" w:line="240" w:lineRule="auto"/>
        <w:jc w:val="center"/>
        <w:rPr>
          <w:rFonts w:ascii="Times New Roman" w:hAnsi="Times New Roman" w:cs="Times New Roman"/>
          <w:b/>
          <w:color w:val="222222"/>
          <w:sz w:val="24"/>
          <w:szCs w:val="24"/>
          <w:lang w:val="en-US"/>
        </w:rPr>
      </w:pPr>
      <w:r w:rsidRPr="00E85AFE">
        <w:rPr>
          <w:rFonts w:ascii="Times New Roman" w:hAnsi="Times New Roman" w:cs="Times New Roman"/>
          <w:b/>
          <w:color w:val="222222"/>
          <w:sz w:val="24"/>
          <w:szCs w:val="24"/>
          <w:lang w:val="en-US"/>
        </w:rPr>
        <w:t>Recreational nature management and nature protection</w:t>
      </w:r>
    </w:p>
    <w:p w:rsidR="00445A70" w:rsidRPr="00445A70"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The development of recreation is connected and in the future will be even more associated with the use of significant space. This "invasion" has both positive and negative consequences. With the development of recreation in a number of countries, the so-called landscape architecture is making its way, based on the study of the positive emotional and aesthetic impact of landscapes on the human body. With the evolution of international tourism, countries are striving to show their landscapes and settlements in a more representative way.</w:t>
      </w:r>
    </w:p>
    <w:p w:rsidR="00445A70" w:rsidRPr="00445A70"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Recreational nature management is also characterized by serious negative consequences for natural complexes. Recreational resources have certain reserves. We can talk about their exhaustibility, which is theoretically determined by the threshold of the load on them, above which resources either change significantly towards less attractiveness, or degrade. Excessive exploitation of resources sometimes leads to their destruction.</w:t>
      </w:r>
    </w:p>
    <w:p w:rsidR="00445A70" w:rsidRPr="00445A70"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 xml:space="preserve">Thus, mass tourism poses a practical and scientific problem of linking nature protection with the principle of accessibility of valuable natural complexes. In scientific terms, this problem is expressed primarily by the concept of recreational capacity of natural complexes. In practical terms, it means that recreational planning, design and operation of natural complexes should be based on scientifically based norms of environmental loads. The subjective causes of their degradation also have negative </w:t>
      </w:r>
      <w:r w:rsidRPr="00445A70">
        <w:rPr>
          <w:rFonts w:ascii="Times New Roman" w:hAnsi="Times New Roman" w:cs="Times New Roman"/>
          <w:color w:val="222222"/>
          <w:sz w:val="24"/>
          <w:szCs w:val="24"/>
          <w:lang w:val="en-US"/>
        </w:rPr>
        <w:lastRenderedPageBreak/>
        <w:t>consequences for natural complexes. These include, in particular, a low culture of recreational behavior.</w:t>
      </w:r>
    </w:p>
    <w:p w:rsidR="00445A70" w:rsidRPr="00445A70"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In a number of recreational areas, there is a loss of valuable properties for the organization of treatment and recreation and a decrease in recreational capacity due to the functioning of high-hazard industries and intensive work of vehicles. Inter-settlement territories are not assigned to the recreational industry, and the territories belonging to it are insufficient to ensure the reproduction and normal use of the entire complex of recreational resources. Valuable territories are currently rarely reserved for prospective recreational construction and are often used for residential and industrial development.</w:t>
      </w:r>
    </w:p>
    <w:p w:rsidR="00445A70" w:rsidRPr="00445A70"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The tendency of the seaside orientation of a number of industries operating on imported raw materials or producing export products also has very serious consequences for recreation. The territorial growth of industrial zones and cities often leads to the destruction of well-known and well-maintained recreation areas. Intensive deforestation exceeding permissible standards also reduces the attractiveness of natural complexes.</w:t>
      </w:r>
    </w:p>
    <w:p w:rsidR="00445A70" w:rsidRPr="00445A70"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Combining recreation with other types of economic activity in a number of unique areas requires compliance with certain proportions in order to ensure the most favorable conditions for recreation. Recreation is a factor limiting the placement of a number of industries with increased harmfulness.</w:t>
      </w:r>
    </w:p>
    <w:p w:rsidR="00445A70" w:rsidRPr="00445A70"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The applied task of recreational geography is to develop the basics of recreational nature management, which would include the study of the structure, dynamics and forecast of landscape development in relation to the interests of traveling people. Its competence includes issues of reasonable development, transformation and protection of nature.</w:t>
      </w:r>
    </w:p>
    <w:p w:rsidR="00445A70" w:rsidRPr="00445A70"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The general system of nature management covers three mechanisms of environmental protection:</w:t>
      </w:r>
    </w:p>
    <w:p w:rsidR="00445A70" w:rsidRPr="00445A70"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1) administrative and legal, including a system of restrictions (norms, prohibitions, sanctions) of environmental management;</w:t>
      </w:r>
    </w:p>
    <w:p w:rsidR="00445A70" w:rsidRPr="00445A70"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2) planning and economic - choosing the optimal option from the possible options for multi–purpose environmental management;</w:t>
      </w:r>
    </w:p>
    <w:p w:rsidR="00E85AFE" w:rsidRPr="00FC7C52" w:rsidRDefault="00445A70" w:rsidP="00445A70">
      <w:pPr>
        <w:spacing w:after="0" w:line="240" w:lineRule="auto"/>
        <w:ind w:firstLine="567"/>
        <w:jc w:val="both"/>
        <w:rPr>
          <w:rFonts w:ascii="Times New Roman" w:hAnsi="Times New Roman" w:cs="Times New Roman"/>
          <w:color w:val="222222"/>
          <w:sz w:val="24"/>
          <w:szCs w:val="24"/>
          <w:lang w:val="en-US"/>
        </w:rPr>
      </w:pPr>
      <w:r w:rsidRPr="00445A70">
        <w:rPr>
          <w:rFonts w:ascii="Times New Roman" w:hAnsi="Times New Roman" w:cs="Times New Roman"/>
          <w:color w:val="222222"/>
          <w:sz w:val="24"/>
          <w:szCs w:val="24"/>
          <w:lang w:val="en-US"/>
        </w:rPr>
        <w:t>3) the mechanism of paid nature use, which is based on the principle of compensation for losses in nature use.</w:t>
      </w:r>
    </w:p>
    <w:p w:rsidR="00827D4E" w:rsidRPr="00827D4E"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The technology of rational recreational nature management, which has the task of protecting natural and territorial complexes, means such principles and methods of territorial organization of recreational territories, in which maximum compliance of recreational resources with recreational needs is achieved.</w:t>
      </w:r>
    </w:p>
    <w:p w:rsidR="00827D4E" w:rsidRPr="00827D4E"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The fruitful methods of regulating recreational loads are recreational zoning and zoning, in which recreational development is regulated in accordance with the accepted regime of individual districts and zones. Each area or zone has its own level of intensity of recreational use, which depends on their recreational value, the stability of the natural complex and a number of factors of a non-natural nature. These include, first of all, the specifics of certain types and forms of recreational activity, the nature of the requirements they impose on nature, the spatial and temporal patterns of the distribution of recreants in recreational areas.</w:t>
      </w:r>
    </w:p>
    <w:p w:rsidR="00827D4E" w:rsidRPr="00827D4E"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An even more difficult problem is the relationship between the level of mastery and people's reaction to this mastery. Excessive saturation of the territory with equipment and recreants changes the beauty of the landscape, disrupts the necessary balance of "nature – man", which can easily lead a recreational area to self-destruction.</w:t>
      </w:r>
    </w:p>
    <w:p w:rsidR="00827D4E" w:rsidRPr="00827D4E"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In connection with all the above, we consider it extremely important to carry out environmental measures and multidimensional environmental work.</w:t>
      </w:r>
    </w:p>
    <w:p w:rsidR="00827D4E" w:rsidRPr="00827D4E"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Environmental work in tourism is a mandatory purposeful activity of tourist and excursion enterprises in the field of environmental education, protection of landscape objects, their reclamation and restoration using specific means and methods of tourism and excursions.</w:t>
      </w:r>
    </w:p>
    <w:p w:rsidR="00827D4E" w:rsidRPr="00827D4E"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According to the objectives of the implementation, three types of environmental measures can be distinguished: educational, constructive and organizational.</w:t>
      </w:r>
    </w:p>
    <w:p w:rsidR="00827D4E" w:rsidRPr="00827D4E" w:rsidRDefault="00827D4E" w:rsidP="00827D4E">
      <w:pPr>
        <w:widowControl w:val="0"/>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Educational activities – mass explanatory and propaganda work, education and acquisition of environmental knowledge, skills and abilities through tourism and excursions. There are 4 types of educational activities in the complex: informational, educational, educational and propaganda.</w:t>
      </w:r>
    </w:p>
    <w:p w:rsidR="00827D4E" w:rsidRPr="00827D4E" w:rsidRDefault="00827D4E" w:rsidP="00827D4E">
      <w:pPr>
        <w:widowControl w:val="0"/>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 xml:space="preserve">Constructive measures include three subtypes aimed at direct protection of nature, its restoration </w:t>
      </w:r>
      <w:r w:rsidRPr="00827D4E">
        <w:rPr>
          <w:rFonts w:ascii="Times New Roman" w:hAnsi="Times New Roman" w:cs="Times New Roman"/>
          <w:color w:val="222222"/>
          <w:sz w:val="24"/>
          <w:szCs w:val="24"/>
          <w:lang w:val="en-US"/>
        </w:rPr>
        <w:lastRenderedPageBreak/>
        <w:t>and development of the resource base.</w:t>
      </w:r>
    </w:p>
    <w:p w:rsidR="00827D4E" w:rsidRPr="00827D4E"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Organizational activities include planning, management, technology, control, personnel training, asset formation, methodology, research work in the field of nature protection.</w:t>
      </w:r>
    </w:p>
    <w:p w:rsidR="00827D4E" w:rsidRPr="00827D4E"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Environmental work in tourism can also be classified by subject; object (types of natural resources, regions, specific objects of nature); time indicators; degree of complexity; logistical, methodological and personnel support.</w:t>
      </w:r>
    </w:p>
    <w:p w:rsidR="00827D4E" w:rsidRPr="00827D4E"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Recreational loads on natural complexes and methods of their determination</w:t>
      </w:r>
    </w:p>
    <w:p w:rsidR="00827D4E" w:rsidRPr="00827D4E"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The continuously increasing process of involving more and more people in the cycles of recreational activities determines the constant expansion of territories covered to varying degrees by recreational activities. The process of intensification of the use of the territory is developing even more rapidly, which leads to an increase in the level of impact of recreants on natural complexes.</w:t>
      </w:r>
    </w:p>
    <w:p w:rsidR="00445A70" w:rsidRPr="00B1273B" w:rsidRDefault="00827D4E" w:rsidP="00827D4E">
      <w:pPr>
        <w:spacing w:after="0" w:line="240" w:lineRule="auto"/>
        <w:ind w:firstLine="567"/>
        <w:jc w:val="both"/>
        <w:rPr>
          <w:rFonts w:ascii="Times New Roman" w:hAnsi="Times New Roman" w:cs="Times New Roman"/>
          <w:color w:val="222222"/>
          <w:sz w:val="24"/>
          <w:szCs w:val="24"/>
          <w:lang w:val="en-US"/>
        </w:rPr>
      </w:pPr>
      <w:r w:rsidRPr="00827D4E">
        <w:rPr>
          <w:rFonts w:ascii="Times New Roman" w:hAnsi="Times New Roman" w:cs="Times New Roman"/>
          <w:color w:val="222222"/>
          <w:sz w:val="24"/>
          <w:szCs w:val="24"/>
          <w:lang w:val="en-US"/>
        </w:rPr>
        <w:t>In this regard, the problem of optimizing recreational loads on natural complexes in order to prevent their degradation and preserve comfortable conditions for recreational activities has arisen. The essence of this problem is reduced to substantiating the environmental load on natural complexes (not exceeding the limits of their natural restorative abilities) by establishing standards of recreational impact on them.</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In the world practice of recreational use of natural complexes, there are large differences in standards. For example, the norms of beaches per 1 recreant in different countries range from 5 to 15 m2. At the same time, in crowded resorts, these norms are not observed during the peak season, and as a result of crowding, sometimes up to 1 m2 or less is accounted for per person.</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Natural complexes and their constituent elements differ significantly in their potential resistance to recreational loads. The stability of a natural territorial complex against recreational loads is its ability to withstand these loads up to a certain limit, beyond which there is a loss of its ability to self-renew. The load refers to the attendance (the observed number of recreants on the territory for a certain period) of a unit of area of a natural territorial complex per unit of time.</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A load that causes irreversible changes in natural complexes is called critical; a load that is close to critical, but does not cause irreversible changes, is called completely permissible; a load that has already caused irreversible changes is unacceptable.</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The recreational capacity of a natural territorial complex is usually defined as the product of the value of the permissible load on the area of the natural territorial complex.</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Many recent Soviet studies are based on the provision on the stages of "recreational digression" by analogy with the stages of pasture digression. Studying the forest park zone of the Moscow region, N.S. Kazanskaya identified and described 5 stages of recreational digression.</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1. Human activity has not made any noticeable changes in the forest complex.</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2. Recreational human impact is expressed in the establishment of a rare network of paths, in the appearance of some light-loving species among herbaceous plants, in the initial phase of litter destruction.</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3. The pathway network is relatively dense, light-loving species predominate in the herbaceous cover, meadow grasses also begin to appear, the litter capacity decreases, the renewal of the forest is still satisfactory in extra-tropical areas.</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4. Paths entangle the forest with a dense network, the number of forest species proper is insignificant as part of the herbaceous cover, there is virtually no viable undergrowth of young age (up to 5-7 years), litter occurs fragmentally at tree trunks.</w:t>
      </w:r>
    </w:p>
    <w:p w:rsidR="00827D4E" w:rsidRPr="00B1273B"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5. Complete absence of litter and undergrowth, individual specimens on the trampled area – weed and annual grass species.</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The boundary of the stability of the natural complex, i.e. the limit after which irreversible changes occur, passes between 3 and 4 stages. Accordingly, the load that corresponds to the 3rd stage of digression is taken as the maximum permissible load. Irreversible changes in the natural complex begin at stage 4, and the threat of death of forest stands – at stage 5. 1,2 and partly 3 stages of vegetation digression from the point of view of the aesthetic attractiveness of the natural complex in some cases should be recognized as positive.</w:t>
      </w:r>
    </w:p>
    <w:p w:rsidR="004931EE" w:rsidRPr="004931EE"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t>Thus, the methodology is based on a comparative characterization of data on different stages of digression of the same type of natural complexes and on the same stages of digression of different types of natural complexes.</w:t>
      </w:r>
    </w:p>
    <w:p w:rsidR="004931EE" w:rsidRPr="00B1273B" w:rsidRDefault="004931EE" w:rsidP="004931EE">
      <w:pPr>
        <w:spacing w:after="0" w:line="240" w:lineRule="auto"/>
        <w:ind w:firstLine="567"/>
        <w:jc w:val="both"/>
        <w:rPr>
          <w:rFonts w:ascii="Times New Roman" w:hAnsi="Times New Roman" w:cs="Times New Roman"/>
          <w:color w:val="222222"/>
          <w:sz w:val="24"/>
          <w:szCs w:val="24"/>
          <w:lang w:val="en-US"/>
        </w:rPr>
      </w:pPr>
      <w:r w:rsidRPr="004931EE">
        <w:rPr>
          <w:rFonts w:ascii="Times New Roman" w:hAnsi="Times New Roman" w:cs="Times New Roman"/>
          <w:color w:val="222222"/>
          <w:sz w:val="24"/>
          <w:szCs w:val="24"/>
          <w:lang w:val="en-US"/>
        </w:rPr>
        <w:lastRenderedPageBreak/>
        <w:t>The norm of recreational loads is usually understood as a one-time load, measured by the number of people per unit of time per unit area, for example, man-hour / ha. If we also introduce into this concept a period of intensive recreational use of the territory during the day, then we will get a more reliable load on the natural complex with a projected set time.</w:t>
      </w:r>
    </w:p>
    <w:p w:rsidR="004931EE" w:rsidRPr="004931EE" w:rsidRDefault="004931EE" w:rsidP="004931EE">
      <w:pPr>
        <w:spacing w:after="0" w:line="240" w:lineRule="auto"/>
        <w:jc w:val="center"/>
        <w:rPr>
          <w:rFonts w:ascii="Times New Roman" w:hAnsi="Times New Roman" w:cs="Times New Roman"/>
          <w:b/>
          <w:color w:val="222222"/>
          <w:sz w:val="24"/>
          <w:szCs w:val="24"/>
          <w:lang w:val="en-US"/>
        </w:rPr>
      </w:pPr>
      <w:r w:rsidRPr="004931EE">
        <w:rPr>
          <w:rFonts w:ascii="Times New Roman" w:hAnsi="Times New Roman" w:cs="Times New Roman"/>
          <w:b/>
          <w:color w:val="222222"/>
          <w:sz w:val="24"/>
          <w:szCs w:val="24"/>
          <w:lang w:val="en-US"/>
        </w:rPr>
        <w:t>Interaction of tourism and the environment</w:t>
      </w:r>
    </w:p>
    <w:p w:rsidR="00E06D96" w:rsidRPr="00E06D96" w:rsidRDefault="00E06D96" w:rsidP="00E06D96">
      <w:pPr>
        <w:spacing w:after="0" w:line="240" w:lineRule="auto"/>
        <w:ind w:firstLine="567"/>
        <w:jc w:val="both"/>
        <w:rPr>
          <w:rFonts w:ascii="Times New Roman" w:hAnsi="Times New Roman" w:cs="Times New Roman"/>
          <w:color w:val="222222"/>
          <w:sz w:val="24"/>
          <w:szCs w:val="24"/>
          <w:lang w:val="en-US"/>
        </w:rPr>
      </w:pPr>
      <w:r w:rsidRPr="00E06D96">
        <w:rPr>
          <w:rFonts w:ascii="Times New Roman" w:hAnsi="Times New Roman" w:cs="Times New Roman"/>
          <w:color w:val="222222"/>
          <w:sz w:val="24"/>
          <w:szCs w:val="24"/>
          <w:lang w:val="en-US"/>
        </w:rPr>
        <w:t>Tourism as a branch of the economy has a complex structure and is closely connected with other spheres of human economic activity, such as trade, transport, construction, etc. The relationship of tourism is also obvious not only with economic, but also with socio-cultural and natural factors. From this point of view, we can talk about the existence of a close relationship between tourism and the environment, meaning the environment in a broad sense, as a human habitat formed not only by natural, but also anthropogenic components.</w:t>
      </w:r>
    </w:p>
    <w:p w:rsidR="00E06D96" w:rsidRPr="00E06D96" w:rsidRDefault="00E06D96" w:rsidP="00E06D96">
      <w:pPr>
        <w:spacing w:after="0" w:line="240" w:lineRule="auto"/>
        <w:ind w:firstLine="567"/>
        <w:jc w:val="both"/>
        <w:rPr>
          <w:rFonts w:ascii="Times New Roman" w:hAnsi="Times New Roman" w:cs="Times New Roman"/>
          <w:color w:val="222222"/>
          <w:sz w:val="24"/>
          <w:szCs w:val="24"/>
          <w:lang w:val="en-US"/>
        </w:rPr>
      </w:pPr>
      <w:r w:rsidRPr="00E06D96">
        <w:rPr>
          <w:rFonts w:ascii="Times New Roman" w:hAnsi="Times New Roman" w:cs="Times New Roman"/>
          <w:color w:val="222222"/>
          <w:sz w:val="24"/>
          <w:szCs w:val="24"/>
          <w:lang w:val="en-US"/>
        </w:rPr>
        <w:t>Tourism develops mainly in regions with a satisfactory ecological situation and economically stimulates the development of environmental protection activities in them. On the other hand, uncontrolled development of tourism damages the environment. Tourism also has an indirect impact on the environment, which is expressed in a change in the mentality, behavior and lifestyle of the local population and tourists, which ultimately changes their attitude to natural resources. It should also be noted that in many regions, the problem is often not the development of the tourism sector in itself, but the lack of a rational way of this development. There are several aspects of the impact of tourism on the environment:</w:t>
      </w:r>
    </w:p>
    <w:p w:rsidR="00E06D96" w:rsidRPr="00E06D96" w:rsidRDefault="00E06D96" w:rsidP="00E06D96">
      <w:pPr>
        <w:spacing w:after="0" w:line="240" w:lineRule="auto"/>
        <w:ind w:firstLine="567"/>
        <w:jc w:val="both"/>
        <w:rPr>
          <w:rFonts w:ascii="Times New Roman" w:hAnsi="Times New Roman" w:cs="Times New Roman"/>
          <w:color w:val="222222"/>
          <w:sz w:val="24"/>
          <w:szCs w:val="24"/>
          <w:lang w:val="en-US"/>
        </w:rPr>
      </w:pPr>
      <w:r w:rsidRPr="00E06D96">
        <w:rPr>
          <w:rFonts w:ascii="Times New Roman" w:hAnsi="Times New Roman" w:cs="Times New Roman"/>
          <w:color w:val="222222"/>
          <w:sz w:val="24"/>
          <w:szCs w:val="24"/>
          <w:lang w:val="en-US"/>
        </w:rPr>
        <w:t>• on ecosystems and natural resources – land, flora, fauna, air, landscape, etc.</w:t>
      </w:r>
    </w:p>
    <w:p w:rsidR="00E06D96" w:rsidRPr="00E06D96" w:rsidRDefault="00E06D96" w:rsidP="00E06D96">
      <w:pPr>
        <w:spacing w:after="0" w:line="240" w:lineRule="auto"/>
        <w:ind w:firstLine="567"/>
        <w:jc w:val="both"/>
        <w:rPr>
          <w:rFonts w:ascii="Times New Roman" w:hAnsi="Times New Roman" w:cs="Times New Roman"/>
          <w:color w:val="222222"/>
          <w:sz w:val="24"/>
          <w:szCs w:val="24"/>
          <w:lang w:val="en-US"/>
        </w:rPr>
      </w:pPr>
      <w:r w:rsidRPr="00E06D96">
        <w:rPr>
          <w:rFonts w:ascii="Times New Roman" w:hAnsi="Times New Roman" w:cs="Times New Roman"/>
          <w:color w:val="222222"/>
          <w:sz w:val="24"/>
          <w:szCs w:val="24"/>
          <w:lang w:val="en-US"/>
        </w:rPr>
        <w:t>• on buildings, especially on architectural monuments.</w:t>
      </w:r>
    </w:p>
    <w:p w:rsidR="00E06D96" w:rsidRPr="00E06D96" w:rsidRDefault="00E06D96" w:rsidP="00E06D96">
      <w:pPr>
        <w:spacing w:after="0" w:line="240" w:lineRule="auto"/>
        <w:ind w:firstLine="567"/>
        <w:jc w:val="both"/>
        <w:rPr>
          <w:rFonts w:ascii="Times New Roman" w:hAnsi="Times New Roman" w:cs="Times New Roman"/>
          <w:color w:val="222222"/>
          <w:sz w:val="24"/>
          <w:szCs w:val="24"/>
          <w:lang w:val="en-US"/>
        </w:rPr>
      </w:pPr>
      <w:r w:rsidRPr="00E06D96">
        <w:rPr>
          <w:rFonts w:ascii="Times New Roman" w:hAnsi="Times New Roman" w:cs="Times New Roman"/>
          <w:color w:val="222222"/>
          <w:sz w:val="24"/>
          <w:szCs w:val="24"/>
          <w:lang w:val="en-US"/>
        </w:rPr>
        <w:t>• on local societies and peoples – their culture, values, way of life, etc.</w:t>
      </w:r>
    </w:p>
    <w:p w:rsidR="00E06D96" w:rsidRPr="00E06D96" w:rsidRDefault="00E06D96" w:rsidP="00E06D96">
      <w:pPr>
        <w:spacing w:after="0" w:line="240" w:lineRule="auto"/>
        <w:ind w:firstLine="567"/>
        <w:jc w:val="both"/>
        <w:rPr>
          <w:rFonts w:ascii="Times New Roman" w:hAnsi="Times New Roman" w:cs="Times New Roman"/>
          <w:color w:val="222222"/>
          <w:sz w:val="24"/>
          <w:szCs w:val="24"/>
          <w:lang w:val="en-US"/>
        </w:rPr>
      </w:pPr>
      <w:r w:rsidRPr="00E06D96">
        <w:rPr>
          <w:rFonts w:ascii="Times New Roman" w:hAnsi="Times New Roman" w:cs="Times New Roman"/>
          <w:color w:val="222222"/>
          <w:sz w:val="24"/>
          <w:szCs w:val="24"/>
          <w:lang w:val="en-US"/>
        </w:rPr>
        <w:t>• on the local regional and national economy.</w:t>
      </w:r>
    </w:p>
    <w:p w:rsidR="00E06D96" w:rsidRPr="00E06D96" w:rsidRDefault="00E06D96" w:rsidP="00E06D96">
      <w:pPr>
        <w:spacing w:after="0" w:line="240" w:lineRule="auto"/>
        <w:ind w:firstLine="567"/>
        <w:jc w:val="both"/>
        <w:rPr>
          <w:rFonts w:ascii="Times New Roman" w:hAnsi="Times New Roman" w:cs="Times New Roman"/>
          <w:color w:val="222222"/>
          <w:sz w:val="24"/>
          <w:szCs w:val="24"/>
          <w:lang w:val="en-US"/>
        </w:rPr>
      </w:pPr>
      <w:r w:rsidRPr="00E06D96">
        <w:rPr>
          <w:rFonts w:ascii="Times New Roman" w:hAnsi="Times New Roman" w:cs="Times New Roman"/>
          <w:color w:val="222222"/>
          <w:sz w:val="24"/>
          <w:szCs w:val="24"/>
          <w:lang w:val="en-US"/>
        </w:rPr>
        <w:t>Natural and cultural landscapes are often the main factors in attracting tourists to holiday destinations. However, it should be borne in mind that the ability to preserve and self-restore natural complexes of recreational areas is primarily associated with permissible norms of anthropogenic loads. In 1920-30, trampling was recognized as the main factor of the impact of recreation on the soil. The greatest impact of recreation on the soil and vegetation is confined to places of intensive recreation (parking lots, recreation facilities, trails).</w:t>
      </w:r>
    </w:p>
    <w:p w:rsidR="00192DB2" w:rsidRPr="00B1273B" w:rsidRDefault="00E06D96" w:rsidP="00E06D96">
      <w:pPr>
        <w:spacing w:after="0" w:line="240" w:lineRule="auto"/>
        <w:ind w:firstLine="567"/>
        <w:jc w:val="both"/>
        <w:rPr>
          <w:rFonts w:ascii="Times New Roman" w:hAnsi="Times New Roman" w:cs="Times New Roman"/>
          <w:color w:val="222222"/>
          <w:sz w:val="24"/>
          <w:szCs w:val="24"/>
          <w:lang w:val="en-US"/>
        </w:rPr>
      </w:pPr>
      <w:r w:rsidRPr="00E06D96">
        <w:rPr>
          <w:rFonts w:ascii="Times New Roman" w:hAnsi="Times New Roman" w:cs="Times New Roman"/>
          <w:color w:val="222222"/>
          <w:sz w:val="24"/>
          <w:szCs w:val="24"/>
          <w:lang w:val="en-US"/>
        </w:rPr>
        <w:t>In addition, it is obvious that the forest and vegetation areas will have the maximum possible recreational value only if only "soft" forms of recreation are concentrated in them. The main form of recreational equipment of the forest should be pedestrian paths. It seems advisable to conduct a soil stability study when planning the placement of recreation facilities, campsites, and a road-path network. All mass and noise forms of recreation must be taken out of the forest.</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The influence of tourism on freshwater reservoirs is expressed in an increase in the level of water pollution by runoff from parking lots, as well as in the mechanical disturbance of biota during the clearing of lakes, when mixing waters with screws of outboard motors. Fuel and lubricants often leak from motorboats. The resulting oil film on the surface of the water disrupts normal gas exchange, prevents oxygen saturation of the water. Such activity has the greatest effect on the biota of small lakes.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The intensive development of seaside and coastal tourism significantly changes the natural landscape. These changes are also influenced by the impact associated with the development of tourism in coastal areas: trade, transport, hotels, places of residence of service personnel, etc. Especially rapid development of seaside and coastal tourism is expected in the territory of the EU states, which are already the main areas of this type of tourism.</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Islands, especially small ones, are facing increasing pressure from tourism. The social, economic and natural systems of the islands are unique and interdependent. Therefore, the demographic and economic changes that have occurred on the islands over the past 40 years are of particular concern. The development of tourism on the islands in recent years has led to the degradation of natural resources. Such changes in the past often led to the fact that the islands were abandoned by people, as a significant anthropogenic impact on natural resources led to desertification.</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xml:space="preserve">In Alpine regions, winter sports have a significant impact on the natural environment. Picturesque mountain landscapes attract about 40 million people to the Alps from many countries of the world every year. vacationers and 60 million . vacationers on weekends. Tourism revenues make </w:t>
      </w:r>
      <w:r w:rsidRPr="004E2FAE">
        <w:rPr>
          <w:rFonts w:ascii="Times New Roman" w:hAnsi="Times New Roman" w:cs="Times New Roman"/>
          <w:color w:val="222222"/>
          <w:sz w:val="24"/>
          <w:szCs w:val="24"/>
          <w:lang w:val="en-US"/>
        </w:rPr>
        <w:lastRenderedPageBreak/>
        <w:t>up a significant part of the budget of local residents and states. But under the influence of high recreational loads, an increase in the number of lifts and cable cars, the nature of mountain areas is being degraded. Excessive load on the landscape can lead to a decrease in its value and destruction.</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Historically and architecturally significant buildings and the cultural environment of settlements is the main factor attracting tourists to them. However, it should be noted that if the cultural heritage of large cities has always attracted tourists, and these cities have been able to cope with a large number of tourists, then small historically significant settlements face ever-increasing natural and functional problems, such as automobile traffic, noise, pollution, etc. Sometimes these problems lead to changes in local sectors of the economy, which to a large extent become dependent on tourism, and then affect the change in the appearance of this region.</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The oversaturation of traditional tourism areas is accompanied by their increasing economic transformation, the widespread introduction of service facilities and other elements of tourist infrastructure. As a result, tourists lose their sense of communication with the "wild nature", that is, they lose the most attractive element for which they go on a trip. That is why the effective development of new areas, where picturesque landscapes have been preserved in relative inviolability, is one of the most significant problems of tourism development. It is necessary to strive not only to create a material base in new tourist regions, but also to develop these territories on the basis of scientific calculation, focusing on the preservation of natural landscapes – the main resource of tourism.</w:t>
      </w:r>
    </w:p>
    <w:p w:rsidR="00E06D96" w:rsidRPr="00B1273B"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Tourist activity leads to various negative consequences, to undesirable changes in the natural environment of various regions, to pollution with waste, etc. The development of tourism turns into a crowd, a sharp increase in the number of motorists. There is a threat of air and water pollution, increased noise, which is especially felt in large resort cities. Such an impact, first of all, is exerted by mass unorganized tourism, otherwise called "wild", which dominated in the past, and, most likely, will occupy a dominant position in the future. This type of tourism is closely related to the low cost of housing and services and is the least sensitive to natural resources, since such tourists are not concerned about the quality of the natural environment. Due to the concentration of mass tourism, its additional impact on the environment arises. The seasonality of "wild" tourism leads to peaks in demand and overload in the use of local resources and infrastructure.</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The impact of tourism can also be positive. Local residents, by providing accommodation to tourists, get access to the best material and technical capabilities, infrastructure and services. Often these circumstances lead to an improvement in the quality of the natural environment. In addition, the local population is becoming more and more informed and pays great attention to the preservation of the environment, local resources and their cultural heritage.</w:t>
      </w:r>
    </w:p>
    <w:p w:rsidR="004E2FAE" w:rsidRPr="00B1273B"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Speaking in general about the impact of tourism on the environment, it is impossible to come to an unambiguous conclusion. In many cases, relatively identical conditions lead to either positive or negative results in different territories. The relationship between tourism and the environment is not a simple cause-and–effect relationship: tourism is its impact on the environment. Tourism and the environment are a single system that, in general, fits into the "nature-population-economy" model. The quality of the environment is a prerequisite for the development of tourism, and successful development can be ensured if the flow of tourists is regulated and a balanced balance between the economy and the ecological state of the region is achieved.</w:t>
      </w:r>
    </w:p>
    <w:p w:rsidR="004E2FAE" w:rsidRPr="00B1273B" w:rsidRDefault="004E2FAE" w:rsidP="004E2FAE">
      <w:pPr>
        <w:spacing w:after="0" w:line="240" w:lineRule="auto"/>
        <w:jc w:val="center"/>
        <w:rPr>
          <w:rFonts w:ascii="Times New Roman" w:hAnsi="Times New Roman" w:cs="Times New Roman"/>
          <w:b/>
          <w:color w:val="222222"/>
          <w:sz w:val="24"/>
          <w:szCs w:val="24"/>
          <w:lang w:val="en-US"/>
        </w:rPr>
      </w:pPr>
      <w:r w:rsidRPr="004E2FAE">
        <w:rPr>
          <w:rFonts w:ascii="Times New Roman" w:hAnsi="Times New Roman" w:cs="Times New Roman"/>
          <w:b/>
          <w:color w:val="222222"/>
          <w:sz w:val="24"/>
          <w:szCs w:val="24"/>
          <w:lang w:val="en-US"/>
        </w:rPr>
        <w:t>The impact of tourism on the natural and cultural environment</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Tourism, despite its proximity to nature and demands on the quality of the environment, is an industry that widely uses a fairly large number of different types of resources. Therefore, rapid development, characterized by high-profile figures, should also include indicators of an increase in resources consumed and waste thrown away. In addition, an important issue is the expansion of territories used for the creation of tourist infrastructure. It is one thing when unsuitable lands are involved, old-industrial and exhausted by agriculture are recultivated, and quite another when forests are cut down for the construction of hotels, lifts, new roads, meadows and arable land are allocated, the coastline changes.</w:t>
      </w:r>
    </w:p>
    <w:p w:rsidR="004E2FAE" w:rsidRPr="004E2FAE" w:rsidRDefault="004E2FAE" w:rsidP="004E2FAE">
      <w:pPr>
        <w:widowControl w:val="0"/>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In the absence of proper planning and management, tourism-related development can lead to socio-economic problems, as well as environmental hazards such as soil erosion and loss of biological diversity.</w:t>
      </w:r>
    </w:p>
    <w:p w:rsidR="004E2FAE" w:rsidRPr="004E2FAE" w:rsidRDefault="004E2FAE" w:rsidP="004E2FAE">
      <w:pPr>
        <w:widowControl w:val="0"/>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lastRenderedPageBreak/>
        <w:t>The following types of negative impact of tourism can be distinguished:</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pollution by sewage, garbage;</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noise pollution and air transport emissions;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erosion of the shore (beach) due to the removal of dunes and leveling of coastal surfaces;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excessive use of natural areas (forests, mountain slopes, lakes);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destruction of natural areas to accommodate tourism facilities;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violation of natural connections in the chain: air, water, the earth's surface and living organisms;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influence on the culture of local residents;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loss of historical and architectural heritage;</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one-time increase in population density in recreation areas;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aggravation of socio-economic tensions;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the spread of the use of underage labor.</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This is only an incomplete set of negative impacts of tourism. Often the situation can be corrected or the severity of the problem can be reduced. Let's take a closer look at what is happening as a result of the development of the tourism industry.</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The negative impact of tourism today is experienced by many developing countries, and especially those that do not have sufficient technical and financial capabilities to replenish the resources consumed by tourists and dispose of household waste produced by them. It is no secret that such waste is often much larger in volume than those generated during the daily activities of the entire population of a country that is an object of tourism. For example, in Nepal, where hiking is very popular, every tourist is estimated to burn about 6 kg of wood every day, and this despite the fact that there is an acute shortage of fuel in the country. In Cairo, the capital of Egypt, one large hotel consumes the same amount of electricity per year as it is consumed by 3,600 households belonging to middle-income Egyptians. In the Caribbean region, the demand for seafood from tourists is so high that it has become the main factor in increasing the burden on the populations of lobsters and edible shellfish. The pursuit of "natural" building materials also often puts one or another natural resource on the verge of extinction.</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Many beautiful corners of the planet, not excluding protected areas, have already suffered significantly as a result of the influx of tourists – "nature lovers", which is fraught with detrimental consequences for the biodiversity of these places.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Tourism, as noted above, also leads to environmental pollution: the discharge of untreated wastewater into the waters of rivers and seas, transport emissions containing carbon dioxide and nitrogen oxide, as well as the production of garbage and other solid waste (for example, cruise ships with tourists in the Caribbean alone annually produce more than 70 thousand tons of waste). The construction of facilities and the development of tourist destination infrastructures also have a detrimental effect on the natural environment. For example, 3/4 of the sand dunes on the Mediterranean coast between Spain and Sicily actually ceased to exist mainly as a result of their allocation for the construction of structures designed to serve tourists.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Whether tourists will be satisfied with the time spent at the resort will depend crucially on how much the conditions of rest and the level of service will meet expectations. Since the pristine natural environment is a necessary condition for a pleasant pastime, its preservation becomes an important economic factor for the tourism industry, for those who determine policy in this area, specialists and management of tourism companies themselves, carried out both independently and in cooperation with the private and public sectors of the economy.</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Restrictions and legal acts should be adopted to prevent and minimize the damage that tourism causes to biological diversity. Such measures should include monitoring of existing actions, assessment of environmental impacts of new tourism projects. Special attention should be paid to the preservation of unique and vulnerable natural systems, such as small islands, coral reefs, coastal zones.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There can be up to 130 tourists per local resident. On the one hand, this stimulates the production of all types of products necessary for consumption by tourists, ensures the loading of all service services, and on the other hand, it can interfere with the normal life of citizens, and in case of changes in market conditions and seasonality, cause a surge in unemployment and exacerbation of social tension.</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lastRenderedPageBreak/>
        <w:t>The tourism industry is characterized by a high degree of monopoly, which implies the concentration of services and profits in the hands of a small number of multinational corporations. In many countries, most of the tourist facilities belong to foreign capital. There must be a fair balance between the local participant and the investor. Local residents, as the main source of labor, should be interested in interesting and well-paid work, be attracted to participate not only at the lowest levels of employment.</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The tourism industry is one of the few sectors where developing countries can offer a quality product on the world market. These countries receive income from tourism, and the vast majority of tourists themselves come there from highly developed and economically and industrially leading states. This obvious fact indicates that countries that are less burdened with industrial production and have preserved their natural environment receive indirect benefits from the economic production of industrialized countries that have achieved a leading position to the detriment of their ecology.</w:t>
      </w:r>
    </w:p>
    <w:p w:rsidR="004931EE" w:rsidRPr="00B1273B"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Consequently, the growing globalization of the world economy requires global responsibility for the conservation and protection of nature. But the development of the tourism industry (focused almost entirely on exports) in developing countries leads to a number of problems. They mainly affect the cultural and social sphere, and to a lesser extent the natural environment.</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Tourism is a powerful agent of social change. International tourism acts as a catalyst for the transition from the traditional way of life to the so-called modern Western forms of society, with all its inherent attributes. Accordingly, tourism often brings with it the introduction of new trends in the social sphere. They often contradict traditional norms existing in this society and there is a conflict with long-standing cultural customs. Tourism is associated with the violation of human rights. As a consequence of the development of tourism, there has been an increase in crime, prostitution, alcohol and drug consumption. In addition, according to estimates made by the ILO (International Labour Organization), from 3 to 19 million children and adolescents work in the tourism sector.</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Tourists from developed countries, going on tours to developing countries, often have an incomplete understanding of local features, which leads to a cultural misunderstanding of society, an increase in tension.</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The tourism industry should support projects that take into account the cultural and other characteristics of the local population, protect the cultural heritage of nations. Tourism revenues should be directed to the preservation of historical and cultural monuments, customs, national traditions, since, in addition to special requirements for the environment, tourists are often interested in exotic or unique services. Various festivals, national holidays and other events can act as a weighty argument in the fierce competition between countries in the tourist market.</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For most tourists, the optimal place to relax is where there is no harmful impact of industrial enterprises and vehicles. Only for a narrow circle of specialists and amateur ecologists, pristine nature is associated with concepts such as biodiversity, tropical forests or ecosystems. For most, environmental standards and practices adopted in various countries serve as a benchmark, although some deviations are possible here under the influence of additional information that they learn on the spot.</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It is important to educate tourists, enrich cultural information during the trip, and spread ideas about caring for natural and other attractions. The information given to tourists should include codes of conduct, customs (including features of cuisine, clothing and mentality), agreed with local authorities. Examples of ecological thinking and behavior of tourists have become more common in recent years, and this is valuable. They can get the necessary information from catalogs that contain important environmental data about the state of nature and the environment in different tourist areas of the world, about environmental events held by individual hotels under appropriate control in each of the holiday destinations. All this information is designed to help tourists choose where to go and in which hotel to stay, having a real idea of what conditions they expect there. But success in the field of environmental protection and care for it depends on the initiatives of the government and administration of the host countries, international and national public and private organizations involved in tourism and ecology (agencies, tour operators, carriers, hotels).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Tourism should be developed in such a way as to benefit indigenous people; strengthen the local economy; train and attract local labor; rationally use available resources and construction materials, local agricultural products and take into account the peculiarities of the territory.</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lastRenderedPageBreak/>
        <w:t>The government should act on behalf of the stakeholders of the desired direction of tourism development, both at the local, national and international levels. It is the state that is able to act as a regulatory force, through laws and taxes to allow, prohibit, and determine the conditions of development. Considering all the problems arising from the development of the tourism industry that tourists, local residents, and regional authorities have to face, it should be noted that there is a need for a comprehensive solution to complex situations, which implies a transition to sustainable development. Using the principles of the concept of sustainable development, tourism can not only overcome difficulties, but also act as a locomotive that will lead other industries to the path of sustainable development. But this transition is not so simple.</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At the Environmental Summit in Rio de Janeiro (in 1992), very little was said about travel and tourism. The industry was represented by the World Travel and Tourism Council (WTTC) – 1 of 2 international organizations dealing with these types of activities, and the topic itself was touched upon only indirectly or in the context of other issues. However, the Agenda for the XXI century formulated a very far-sighted idea that the travel and tourism industry has enormous potential, allowing it to make a constructive contribution to the sustainable development of all regions of the planet.</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It is important to understand this potential, as well as to ensure well-being, social progress and job creation in all countries, because even the poorest of them has certain advantages over others, having a unique cultural, historical or natural heritage, the uniqueness of which attracts more and more travelers.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In comparison with other purely productive forces of economic activity, the travel and tourism industry has never polluted the atmosphere with the smoke of factory pipes and did not disfigure the environment by mining natural resources. In addition, the true scale of the tourism industry, as a rule, remained unnoticed due to the fact that air transportation, the hotel business and the catering system were usually perceived as independent types of service offerings, and not as components of a single complex to satisfy, first of all, the existing mass and constantly growing demand for tourist and business trips.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Now there is a growing understanding in government, industrial and consumer circles that the travel and tourism industry can also contribute to achieving environmental and social sustainability, which, in fact, was foreseen by the authors of the Agenda for the XXI century. This applies both to young market states and to industrialized countries.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But we should not gloss over the problems of the obvious impact of an industry that transports millions of people every day, provides them with housing, feeds and entertains (and increasingly surrounded by unique and at the same time extremely vulnerable ecosystems), which is engaged in construction, transforming landscapes, and whose activities directly affect the indigenous population and local communities.</w:t>
      </w:r>
    </w:p>
    <w:p w:rsidR="004E2FAE" w:rsidRPr="00B1273B"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Of course, these problems cannot be ignored. A lot can be done with the help of reasonable planning and design, optimal planning and rational use of opportunities - that's where the ideas of sustainable development can come in handy. In order to follow the basic principles of the concept of sustainable development, it is necessary to assess the nature and intensity of the impact, conduct environmental inspections, take into account the potential load on the environment, optimize resource consumption, and invest in new technologies. It is necessary to take into account all factors, interests and obligations of interested parties – governmental, industrial and public circles, and the latter, of course, include both tourists themselves and the local population.</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The NPC approved a multidimensional strategy for the introduction and dissemination of a culture of sustainable development and formed a dynamic structure to achieve this goal.</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Briefly , the main tasks for the near future look like this: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Replace the culture of intensive consumption with a culture of reasonable growth.</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Balance economic and environmental impact factors.</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Find common interests of tourists and the local population.</w:t>
      </w:r>
    </w:p>
    <w:p w:rsidR="004E2FAE" w:rsidRPr="004E2FAE" w:rsidRDefault="004E2FAE" w:rsidP="004E2FAE">
      <w:pPr>
        <w:spacing w:after="0" w:line="240" w:lineRule="auto"/>
        <w:ind w:firstLine="567"/>
        <w:jc w:val="both"/>
        <w:rPr>
          <w:rFonts w:ascii="Times New Roman" w:hAnsi="Times New Roman" w:cs="Times New Roman"/>
          <w:color w:val="222222"/>
          <w:sz w:val="24"/>
          <w:szCs w:val="24"/>
          <w:lang w:val="en-US"/>
        </w:rPr>
      </w:pPr>
      <w:r w:rsidRPr="004E2FAE">
        <w:rPr>
          <w:rFonts w:ascii="Times New Roman" w:hAnsi="Times New Roman" w:cs="Times New Roman"/>
          <w:color w:val="222222"/>
          <w:sz w:val="24"/>
          <w:szCs w:val="24"/>
          <w:lang w:val="en-US"/>
        </w:rPr>
        <w:t>• Distribute the benefits received among all members of society, and first of all among the poorest and disadvantaged categories of the population.</w:t>
      </w:r>
    </w:p>
    <w:p w:rsidR="00192DB2" w:rsidRPr="00E85AFE" w:rsidRDefault="00192DB2" w:rsidP="00201CD7">
      <w:pPr>
        <w:spacing w:after="0" w:line="240" w:lineRule="auto"/>
        <w:jc w:val="center"/>
        <w:rPr>
          <w:rFonts w:ascii="Times New Roman" w:hAnsi="Times New Roman" w:cs="Times New Roman"/>
          <w:color w:val="222222"/>
          <w:sz w:val="24"/>
          <w:szCs w:val="24"/>
          <w:lang w:val="en-US"/>
        </w:rPr>
      </w:pPr>
    </w:p>
    <w:p w:rsidR="00192DB2" w:rsidRPr="00E85AFE" w:rsidRDefault="00192DB2" w:rsidP="00201CD7">
      <w:pPr>
        <w:spacing w:after="0" w:line="240" w:lineRule="auto"/>
        <w:jc w:val="center"/>
        <w:rPr>
          <w:rFonts w:ascii="Times New Roman" w:hAnsi="Times New Roman" w:cs="Times New Roman"/>
          <w:color w:val="222222"/>
          <w:sz w:val="24"/>
          <w:szCs w:val="24"/>
          <w:lang w:val="en-US"/>
        </w:rPr>
      </w:pPr>
    </w:p>
    <w:p w:rsidR="00192DB2" w:rsidRPr="00E85AFE" w:rsidRDefault="00192DB2" w:rsidP="00201CD7">
      <w:pPr>
        <w:spacing w:after="0" w:line="240" w:lineRule="auto"/>
        <w:jc w:val="center"/>
        <w:rPr>
          <w:rFonts w:ascii="Times New Roman" w:hAnsi="Times New Roman" w:cs="Times New Roman"/>
          <w:color w:val="222222"/>
          <w:sz w:val="24"/>
          <w:szCs w:val="24"/>
          <w:lang w:val="en-US"/>
        </w:rPr>
      </w:pPr>
    </w:p>
    <w:p w:rsidR="00844EC1" w:rsidRPr="00500E1D" w:rsidRDefault="00844EC1" w:rsidP="00201CD7">
      <w:pPr>
        <w:spacing w:after="0" w:line="240" w:lineRule="auto"/>
        <w:jc w:val="center"/>
        <w:rPr>
          <w:rFonts w:ascii="Times New Roman" w:hAnsi="Times New Roman" w:cs="Times New Roman"/>
          <w:color w:val="222222"/>
          <w:sz w:val="24"/>
          <w:szCs w:val="24"/>
          <w:lang w:val="en-US"/>
        </w:rPr>
      </w:pPr>
    </w:p>
    <w:p w:rsidR="00844EC1" w:rsidRPr="00844EC1" w:rsidRDefault="00844EC1" w:rsidP="00844EC1">
      <w:pPr>
        <w:spacing w:after="120" w:line="240" w:lineRule="auto"/>
        <w:jc w:val="center"/>
        <w:rPr>
          <w:rFonts w:ascii="Times New Roman" w:hAnsi="Times New Roman" w:cs="Times New Roman"/>
          <w:b/>
          <w:sz w:val="24"/>
          <w:szCs w:val="24"/>
          <w:lang w:val="en-US"/>
        </w:rPr>
      </w:pPr>
      <w:r w:rsidRPr="00844EC1">
        <w:rPr>
          <w:rFonts w:ascii="Times New Roman" w:hAnsi="Times New Roman" w:cs="Times New Roman"/>
          <w:b/>
          <w:sz w:val="24"/>
          <w:szCs w:val="24"/>
          <w:lang w:val="en-US"/>
        </w:rPr>
        <w:t xml:space="preserve">Topic 11. </w:t>
      </w:r>
      <w:r w:rsidR="004E2FAE" w:rsidRPr="004E2FAE">
        <w:rPr>
          <w:rFonts w:ascii="Times New Roman" w:hAnsi="Times New Roman" w:cs="Times New Roman"/>
          <w:b/>
          <w:sz w:val="24"/>
          <w:szCs w:val="24"/>
          <w:lang w:val="en-US"/>
        </w:rPr>
        <w:t>Tourist regions, organizations and enterprises</w:t>
      </w:r>
    </w:p>
    <w:p w:rsidR="00844EC1" w:rsidRPr="00844EC1" w:rsidRDefault="00844EC1" w:rsidP="00844EC1">
      <w:pPr>
        <w:tabs>
          <w:tab w:val="left" w:pos="993"/>
        </w:tabs>
        <w:spacing w:after="120" w:line="240" w:lineRule="auto"/>
        <w:ind w:firstLine="567"/>
        <w:jc w:val="both"/>
        <w:rPr>
          <w:rFonts w:ascii="Times New Roman" w:hAnsi="Times New Roman" w:cs="Times New Roman"/>
          <w:b/>
          <w:sz w:val="24"/>
          <w:szCs w:val="24"/>
          <w:lang w:val="en-US"/>
        </w:rPr>
      </w:pPr>
      <w:r w:rsidRPr="00844EC1">
        <w:rPr>
          <w:rFonts w:ascii="Times New Roman" w:hAnsi="Times New Roman" w:cs="Times New Roman"/>
          <w:b/>
          <w:sz w:val="24"/>
          <w:szCs w:val="24"/>
          <w:lang w:val="en-US"/>
        </w:rPr>
        <w:t>1.</w:t>
      </w:r>
      <w:r w:rsidRPr="00844EC1">
        <w:rPr>
          <w:rFonts w:ascii="Times New Roman" w:hAnsi="Times New Roman" w:cs="Times New Roman"/>
          <w:b/>
          <w:sz w:val="24"/>
          <w:szCs w:val="24"/>
          <w:lang w:val="en-US"/>
        </w:rPr>
        <w:tab/>
      </w:r>
      <w:r w:rsidR="004E2FAE" w:rsidRPr="004E2FAE">
        <w:rPr>
          <w:rFonts w:ascii="Times New Roman" w:hAnsi="Times New Roman" w:cs="Times New Roman"/>
          <w:b/>
          <w:sz w:val="24"/>
          <w:szCs w:val="24"/>
          <w:lang w:val="en-US"/>
        </w:rPr>
        <w:t>Tourist regions, tourist organizations, tourist enterprises; Basic concepts: tour operator, travel agent, tourist region, tourist enterprise, tourist organization.</w:t>
      </w:r>
    </w:p>
    <w:p w:rsidR="00844EC1" w:rsidRPr="00844EC1" w:rsidRDefault="00844EC1" w:rsidP="00844EC1">
      <w:pPr>
        <w:tabs>
          <w:tab w:val="left" w:pos="993"/>
        </w:tabs>
        <w:spacing w:after="0" w:line="240" w:lineRule="auto"/>
        <w:ind w:firstLine="567"/>
        <w:jc w:val="both"/>
        <w:rPr>
          <w:rFonts w:ascii="Times New Roman" w:hAnsi="Times New Roman" w:cs="Times New Roman"/>
          <w:b/>
          <w:sz w:val="24"/>
          <w:szCs w:val="24"/>
          <w:lang w:val="en-US"/>
        </w:rPr>
      </w:pPr>
      <w:r w:rsidRPr="00844EC1">
        <w:rPr>
          <w:rFonts w:ascii="Times New Roman" w:hAnsi="Times New Roman" w:cs="Times New Roman"/>
          <w:b/>
          <w:sz w:val="24"/>
          <w:szCs w:val="24"/>
          <w:lang w:val="en-US"/>
        </w:rPr>
        <w:t>2.</w:t>
      </w:r>
      <w:r w:rsidRPr="00844EC1">
        <w:rPr>
          <w:rFonts w:ascii="Times New Roman" w:hAnsi="Times New Roman" w:cs="Times New Roman"/>
          <w:b/>
          <w:sz w:val="24"/>
          <w:szCs w:val="24"/>
          <w:lang w:val="en-US"/>
        </w:rPr>
        <w:tab/>
      </w:r>
      <w:r w:rsidR="004E2FAE" w:rsidRPr="004E2FAE">
        <w:rPr>
          <w:rFonts w:ascii="Times New Roman" w:hAnsi="Times New Roman" w:cs="Times New Roman"/>
          <w:b/>
          <w:sz w:val="24"/>
          <w:szCs w:val="24"/>
          <w:lang w:val="en-US"/>
        </w:rPr>
        <w:t>To reveal the role of the main subjects of the tourist business; the main subjects involved in the process of formation, promotion, regulation and implementation of the tourist product.</w:t>
      </w:r>
    </w:p>
    <w:p w:rsidR="00844EC1" w:rsidRPr="00844EC1" w:rsidRDefault="00844EC1" w:rsidP="004E2FAE">
      <w:pPr>
        <w:spacing w:after="0" w:line="240" w:lineRule="auto"/>
        <w:jc w:val="center"/>
        <w:rPr>
          <w:rFonts w:ascii="Times New Roman" w:hAnsi="Times New Roman" w:cs="Times New Roman"/>
          <w:sz w:val="24"/>
          <w:szCs w:val="24"/>
          <w:lang w:val="en-US"/>
        </w:rPr>
      </w:pPr>
    </w:p>
    <w:p w:rsidR="001F4FE7" w:rsidRPr="001F4FE7" w:rsidRDefault="001F4FE7" w:rsidP="001F4FE7">
      <w:pPr>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The formation of the tourist offer takes place in the institutions of the tourism industry. The object of tourism (tourism industry) includes three main components ‒ a tourist region (place), a tourist organization and a tourist enterprise.</w:t>
      </w:r>
    </w:p>
    <w:p w:rsidR="001F4FE7" w:rsidRPr="001F4FE7" w:rsidRDefault="001F4FE7" w:rsidP="001F4FE7">
      <w:pPr>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A tourist uses a set of services that are provided to him in a certain place or region where a tourist event (event) takes place. This place, because of its attractive factors, becomes a center of tourism. Tourist places differ in the reasons why the subject of tourism (tourist) is delayed in them.</w:t>
      </w:r>
    </w:p>
    <w:p w:rsidR="001F4FE7" w:rsidRPr="001F4FE7" w:rsidRDefault="001F4FE7" w:rsidP="001F4FE7">
      <w:pPr>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When a tourist chooses the purpose of his trip, he compares the various places and the services that are available there, and chooses from them what suits him best. The product that a tourist orders and buys consists of the services offered in this place (tourist region). The territory where a range of services is offered does not necessarily have clearly defined boundaries. It can be a part of the region or a tourist center, a hotel where there are all the necessary facilities for organizing recreation and accommodating tourists. Such a territory may cover any area, country or even a group of countries that a tourist chooses as the purpose of his trip.</w:t>
      </w:r>
    </w:p>
    <w:p w:rsidR="001F4FE7" w:rsidRPr="001F4FE7" w:rsidRDefault="001F4FE7" w:rsidP="001F4FE7">
      <w:pPr>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There are several approaches to defining a tourist region related to answering the following questions: how to determine the territory that a tourist has chosen for travel and what size of territory is perceived by various market segments as the purpose of travel?</w:t>
      </w:r>
    </w:p>
    <w:p w:rsidR="001F4FE7" w:rsidRPr="001F4FE7" w:rsidRDefault="001F4FE7" w:rsidP="001F4FE7">
      <w:pPr>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It can be assumed that the tourist destination (the purpose of the trip) will be a city, region, country, district, or even some village, i.e. some geometric space. And it can also be assumed that a tourist place is determined on the basis of a common demand and does not stand out geometrically (for example, a cruise to several countries). Such a place is determined from the consumer's point of view, since demand can also be impulsive.</w:t>
      </w:r>
    </w:p>
    <w:p w:rsidR="001F4FE7" w:rsidRPr="001F4FE7" w:rsidRDefault="001F4FE7" w:rsidP="001F4FE7">
      <w:pPr>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The World Tourism Organization defines a tourist region as a territory that has a large network of special facilities and services necessary for the organization of recreation, educational process or health improvement. From this definition, it follows that a tourist region, in order to be considered independent, must have all the necessary facilities for tourists to stay in it.</w:t>
      </w:r>
    </w:p>
    <w:p w:rsidR="005C10F9" w:rsidRPr="00B1273B" w:rsidRDefault="001F4FE7" w:rsidP="001F4FE7">
      <w:pPr>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As you can see, the WTO defines a tourist region as a place that has any attractions and tourist facilities and services adapted to them, which are chosen by a tourist or a group of tourists and which are sold by the service manufacturer. Thus, the tourist region‒ this is the purpose of travel and a tourist product. This generalizing definition is suitable for all types of travel. At the same time, it is necessary to keep in mind the following:</w:t>
      </w:r>
    </w:p>
    <w:p w:rsidR="001F4FE7" w:rsidRPr="001F4FE7" w:rsidRDefault="001F4FE7" w:rsidP="001F4FE7">
      <w:pPr>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1. This definition should be based on the interests of the consumer. At the same time, the crucial point is that the geographical area chosen by the tourist should benefit. Quite often, such territories violate historically established political boundaries.</w:t>
      </w:r>
    </w:p>
    <w:p w:rsidR="001F4FE7" w:rsidRPr="001F4FE7" w:rsidRDefault="001F4FE7" w:rsidP="001F4FE7">
      <w:pPr>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2. What a tourist region is for a certain tourist depends on his needs and his perception. For a tourist-athlete ‒ golfer, a tourist region is likely to be a sports center with a golf course. For overseas tourists (for example, for Americans) who want to see the whole of Europe in six days, the entire European continent will be a tourist region.</w:t>
      </w:r>
    </w:p>
    <w:p w:rsidR="001F4FE7" w:rsidRPr="001F4FE7" w:rsidRDefault="001F4FE7" w:rsidP="001F4FE7">
      <w:pPr>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3. The region as "a place with a set of attractions and tourist facilities and services adapted for them" represents for the tourist a product consisting of a set of services. In the same form, the tourist region is a unit of competition for inbound tourism.</w:t>
      </w:r>
    </w:p>
    <w:p w:rsidR="001F4FE7" w:rsidRPr="001F4FE7" w:rsidRDefault="001F4FE7" w:rsidP="001F4FE7">
      <w:pPr>
        <w:widowControl w:val="0"/>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t>In the future, the definition of "tourist region" should mean the following: this is a geographical area (place, region) that a guest or a tourist segment chooses for the purpose of travel. Such an area contains all the facilities necessary for the stay, accommodation, catering and leisure activities of tourists. Thus, the region is a single tourist product and a competitive unit and should be managed as a strategic commercial unit.</w:t>
      </w:r>
    </w:p>
    <w:p w:rsidR="001F4FE7" w:rsidRPr="00B1273B" w:rsidRDefault="001F4FE7" w:rsidP="001F4FE7">
      <w:pPr>
        <w:widowControl w:val="0"/>
        <w:spacing w:after="0" w:line="240" w:lineRule="auto"/>
        <w:ind w:firstLine="567"/>
        <w:jc w:val="both"/>
        <w:rPr>
          <w:rFonts w:ascii="Times New Roman" w:hAnsi="Times New Roman" w:cs="Times New Roman"/>
          <w:sz w:val="24"/>
          <w:szCs w:val="24"/>
          <w:lang w:val="en-US"/>
        </w:rPr>
      </w:pPr>
      <w:r w:rsidRPr="001F4FE7">
        <w:rPr>
          <w:rFonts w:ascii="Times New Roman" w:hAnsi="Times New Roman" w:cs="Times New Roman"/>
          <w:sz w:val="24"/>
          <w:szCs w:val="24"/>
          <w:lang w:val="en-US"/>
        </w:rPr>
        <w:lastRenderedPageBreak/>
        <w:t>The tourist region can be considered, taking into account the requirements of the vacationers themselves. With this model, four parameters are distinguished, based on which a vacationer, having arrived once at a place of rest, wants to realize his tourist motives again and again. Depending on the experience, the motive of the trip and the distance from the place of residence, the vacationer identifies the following parameters: housing, location, landscape and excursions.</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Considering such a structure as a tourist organization, we will try to answer the following questions: what is a tourist organization and what is its place in the tourism system? what tasks does it solve? what types of tourist organizations are there?</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The question of the necessity and importance of the existence of a united tourist organization in the tourist region is not discussed. Such an organization should undertake the implementation of cooperative tasks in its region. In various sources, tourist organizations are called differently and perform different management functions.</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On the one hand, a tourist organization can be defined as a special kind of organizational management structure that assumes the function of a coordinator in a tourist region. It is important for management that the various functions of both an individual enterprise and a tourist region are coordinated by special organizational structures.</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On the other hand, tourist organizations are presented as tourist intermediaries, i.e. tourist organizations of this type should perform marketing functions, be cooperative in nature and be able to organize work both at the state level and privately.</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In any case, tourism organizations form a tourism policy, i.e. they must create favorable framework conditions for tourism and stimulate its development in the subordinate area. Such organizational structures are tourist organizations in the form of private-economic (associations) or state (management) structures. They carry out their activities at three levels: national (federal), regional and municipal (municipal).</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A special type of tourist organization can be an advertising center that carries out work to attract foreign tourists to the country (organizes advertising tours and other advertising campaigns).</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Thus, organizational structures designed for tourism management cover public and private organizations at the regional, national and international, as well as partially at the local level (Fig.5). Such organizations are necessary for planning the development of tourism in regions and countries, coordinating the marketing of a tourist product.</w:t>
      </w:r>
    </w:p>
    <w:p w:rsidR="001F4FE7" w:rsidRPr="00B1273B"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The peculiarity of tourist organizations at the municipal level is that it is functionally very difficult to distinguish the public and private sides of their activities. Previously, tourism departments were engaged in the formation of infrastructure, advertising and guest service. In recent years, these tasks have been taken over almost everywhere by private legal organizations - tourist administrations, associations, information centers, LLC, JSC, etc. Members of tourist organizations at the municipal level are mainly hotel and commercial enterprises, as well as all persons and firms interested in the development of tourism in their locality.</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A tour operator is a business entity that carries out, on the basis of a license, the development and promotion of a tourist product designed for mass and individual consumer demand, as well as its sale to travel agents and tourists.</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Tour operators in Shymkent: ZETA TOUR, KAZTOUR ‒ travel company, Shymkent tourist,CalypsoTour KZ, Avia-Line, VLetoTravel, SelfieTravel, HickmeTtravel, Travelland.</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Travel agent ‒an organization / sole proprietor engaged in the sale of tours formed by a tour operator. The travel agent purchases tours from the tour operator and sells the tourist product to the buyer, or acts as an intermediary between the tourist and the tour operator for a commission fee provided by the tour operator. The largest agents are united in an international association.</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A tourist region is a geographical area (place, region), the territory should have a large network of special facilities and services necessary for the organization of recreation, educational process or health improvement.</w:t>
      </w:r>
    </w:p>
    <w:p w:rsidR="0026049A" w:rsidRPr="0026049A"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A tourist enterprise is an independent economic entity that has the rights of a legal entity, which, based on the use of property by the labor collective, produces and sells products, performs work, and provides services.</w:t>
      </w:r>
    </w:p>
    <w:p w:rsidR="0026049A" w:rsidRPr="00B1273B" w:rsidRDefault="0026049A" w:rsidP="0026049A">
      <w:pPr>
        <w:widowControl w:val="0"/>
        <w:spacing w:after="0" w:line="240" w:lineRule="auto"/>
        <w:ind w:firstLine="567"/>
        <w:jc w:val="both"/>
        <w:rPr>
          <w:rFonts w:ascii="Times New Roman" w:hAnsi="Times New Roman" w:cs="Times New Roman"/>
          <w:sz w:val="24"/>
          <w:szCs w:val="24"/>
          <w:lang w:val="en-US"/>
        </w:rPr>
      </w:pPr>
      <w:r w:rsidRPr="0026049A">
        <w:rPr>
          <w:rFonts w:ascii="Times New Roman" w:hAnsi="Times New Roman" w:cs="Times New Roman"/>
          <w:sz w:val="24"/>
          <w:szCs w:val="24"/>
          <w:lang w:val="en-US"/>
        </w:rPr>
        <w:t xml:space="preserve">Tourist organizations are legal entities and individual entrepreneurs whose activities are related to the production and provision of various tourist services, among which experts call:intermediary </w:t>
      </w:r>
      <w:r w:rsidRPr="0026049A">
        <w:rPr>
          <w:rFonts w:ascii="Times New Roman" w:hAnsi="Times New Roman" w:cs="Times New Roman"/>
          <w:sz w:val="24"/>
          <w:szCs w:val="24"/>
          <w:lang w:val="en-US"/>
        </w:rPr>
        <w:lastRenderedPageBreak/>
        <w:t>services of tour operators and travel agents; transportation services (including both transfers and maintenance of excursions, and long-distance transportation by all means of transport);services of the hospitality industry (collective and individual accommodation and catering facilities); attraction services (tourist and excursion services and other leisure and entertainment services); services of tourist information and guest centers; other special services.</w:t>
      </w:r>
    </w:p>
    <w:p w:rsidR="0026049A" w:rsidRPr="00B1273B" w:rsidRDefault="0026049A" w:rsidP="0026049A">
      <w:pPr>
        <w:widowControl w:val="0"/>
        <w:spacing w:after="0" w:line="240" w:lineRule="auto"/>
        <w:jc w:val="center"/>
        <w:rPr>
          <w:rFonts w:ascii="Times New Roman" w:hAnsi="Times New Roman" w:cs="Times New Roman"/>
          <w:b/>
          <w:sz w:val="24"/>
          <w:szCs w:val="24"/>
          <w:lang w:val="en-US"/>
        </w:rPr>
      </w:pPr>
      <w:r w:rsidRPr="0026049A">
        <w:rPr>
          <w:rFonts w:ascii="Times New Roman" w:hAnsi="Times New Roman" w:cs="Times New Roman"/>
          <w:b/>
          <w:sz w:val="24"/>
          <w:szCs w:val="24"/>
          <w:lang w:val="en-US"/>
        </w:rPr>
        <w:t>To reveal the role of the main subjects of the tourist business; the main subjects involved in the process of formation, promotion, regulation and implementation of the tourist product.</w:t>
      </w:r>
    </w:p>
    <w:p w:rsidR="002423B4" w:rsidRPr="002423B4" w:rsidRDefault="002423B4" w:rsidP="002423B4">
      <w:pPr>
        <w:widowControl w:val="0"/>
        <w:spacing w:after="0" w:line="240" w:lineRule="auto"/>
        <w:ind w:firstLine="567"/>
        <w:jc w:val="both"/>
        <w:rPr>
          <w:rFonts w:ascii="Times New Roman" w:hAnsi="Times New Roman" w:cs="Times New Roman"/>
          <w:sz w:val="24"/>
          <w:szCs w:val="24"/>
          <w:lang w:val="en-US"/>
        </w:rPr>
      </w:pPr>
      <w:r w:rsidRPr="002423B4">
        <w:rPr>
          <w:rFonts w:ascii="Times New Roman" w:hAnsi="Times New Roman" w:cs="Times New Roman"/>
          <w:sz w:val="24"/>
          <w:szCs w:val="24"/>
          <w:lang w:val="en-US"/>
        </w:rPr>
        <w:t>The concepts of subject and object are related to the concept of "activity" and arise when applying the activity approach. Based on the activity approach, any processes, any activity carried out by a person can be considered as an activity. The concept of "activity" is defined as the influence of the subject on the object, as the transformation of the object by the subject.</w:t>
      </w:r>
    </w:p>
    <w:p w:rsidR="002423B4" w:rsidRPr="002423B4" w:rsidRDefault="002423B4" w:rsidP="002423B4">
      <w:pPr>
        <w:widowControl w:val="0"/>
        <w:spacing w:after="0" w:line="240" w:lineRule="auto"/>
        <w:ind w:firstLine="567"/>
        <w:jc w:val="both"/>
        <w:rPr>
          <w:rFonts w:ascii="Times New Roman" w:hAnsi="Times New Roman" w:cs="Times New Roman"/>
          <w:sz w:val="24"/>
          <w:szCs w:val="24"/>
          <w:lang w:val="en-US"/>
        </w:rPr>
      </w:pPr>
      <w:r w:rsidRPr="002423B4">
        <w:rPr>
          <w:rFonts w:ascii="Times New Roman" w:hAnsi="Times New Roman" w:cs="Times New Roman"/>
          <w:sz w:val="24"/>
          <w:szCs w:val="24"/>
          <w:lang w:val="en-US"/>
        </w:rPr>
        <w:t>The subject is the active side of the activity.</w:t>
      </w:r>
    </w:p>
    <w:p w:rsidR="002423B4" w:rsidRPr="002423B4" w:rsidRDefault="002423B4" w:rsidP="002423B4">
      <w:pPr>
        <w:widowControl w:val="0"/>
        <w:spacing w:after="0" w:line="240" w:lineRule="auto"/>
        <w:ind w:firstLine="567"/>
        <w:jc w:val="both"/>
        <w:rPr>
          <w:rFonts w:ascii="Times New Roman" w:hAnsi="Times New Roman" w:cs="Times New Roman"/>
          <w:sz w:val="24"/>
          <w:szCs w:val="24"/>
          <w:lang w:val="en-US"/>
        </w:rPr>
      </w:pPr>
      <w:r w:rsidRPr="002423B4">
        <w:rPr>
          <w:rFonts w:ascii="Times New Roman" w:hAnsi="Times New Roman" w:cs="Times New Roman"/>
          <w:sz w:val="24"/>
          <w:szCs w:val="24"/>
          <w:lang w:val="en-US"/>
        </w:rPr>
        <w:t>The object is the sphere of the objective world to which this activity is directed. In addition to the subject and object, the structure of the activity includes the means of activity. These include technologies, methods of carrying out activities, machinery, equipment. Sometimes they simplify these concepts by saying that subjects are people and objects are objects, but this is not entirely accurate.</w:t>
      </w:r>
    </w:p>
    <w:p w:rsidR="002423B4" w:rsidRPr="002423B4" w:rsidRDefault="002423B4" w:rsidP="002423B4">
      <w:pPr>
        <w:widowControl w:val="0"/>
        <w:spacing w:after="0" w:line="240" w:lineRule="auto"/>
        <w:ind w:firstLine="567"/>
        <w:jc w:val="both"/>
        <w:rPr>
          <w:rFonts w:ascii="Times New Roman" w:hAnsi="Times New Roman" w:cs="Times New Roman"/>
          <w:sz w:val="24"/>
          <w:szCs w:val="24"/>
          <w:lang w:val="en-US"/>
        </w:rPr>
      </w:pPr>
      <w:r w:rsidRPr="002423B4">
        <w:rPr>
          <w:rFonts w:ascii="Times New Roman" w:hAnsi="Times New Roman" w:cs="Times New Roman"/>
          <w:sz w:val="24"/>
          <w:szCs w:val="24"/>
          <w:lang w:val="en-US"/>
        </w:rPr>
        <w:t>The subject sets a certain goal, which he achieves in the process of activity. A goal is an ideal image of a future transformed object, so a goal as such can arise in animate beings. Subjects are always people or groups of people who set themselves a specific goal and strive to achieve it in the course of their activities. Any object of nature, society or consciousness can act as an object. Therefore, an object can be either an animate or an inanimate being. The role of a subject in tourism can be performed by tourist organizations, individual tourists who are corporate or individual consumers, tour operators, tour agents. They set certain conscious goals and achieve their fulfillment in the process of active activity. However, the same subjects become objects if the activities of other subjects are directed at them and they act as a passive party in their activities. For example, in the process of selling a tour, a client (tourist) becomes an object in the activities of a tour operator or a tour agent selling him a tour. But the same tourist can be considered as a subject in his activities for the implementation of the trip (implementation of the tour).</w:t>
      </w:r>
    </w:p>
    <w:p w:rsidR="002423B4" w:rsidRPr="002423B4" w:rsidRDefault="002423B4" w:rsidP="002423B4">
      <w:pPr>
        <w:widowControl w:val="0"/>
        <w:spacing w:after="0" w:line="240" w:lineRule="auto"/>
        <w:ind w:firstLine="567"/>
        <w:jc w:val="both"/>
        <w:rPr>
          <w:rFonts w:ascii="Times New Roman" w:hAnsi="Times New Roman" w:cs="Times New Roman"/>
          <w:sz w:val="24"/>
          <w:szCs w:val="24"/>
          <w:lang w:val="en-US"/>
        </w:rPr>
      </w:pPr>
      <w:r w:rsidRPr="002423B4">
        <w:rPr>
          <w:rFonts w:ascii="Times New Roman" w:hAnsi="Times New Roman" w:cs="Times New Roman"/>
          <w:sz w:val="24"/>
          <w:szCs w:val="24"/>
          <w:lang w:val="en-US"/>
        </w:rPr>
        <w:t>In the process of activity, subjects interact not only with the object, but also with each other, entering into intersubjective relations. Therefore, the relations of subjects, objects, and activities among themselves is a very complex process in which subjects and objects often change places. The consideration of a phenomenon as a subject or object depends on the point of view and the relationship in which it consists with another phenomenon.</w:t>
      </w:r>
    </w:p>
    <w:p w:rsidR="002423B4" w:rsidRPr="002423B4" w:rsidRDefault="002423B4" w:rsidP="002423B4">
      <w:pPr>
        <w:widowControl w:val="0"/>
        <w:spacing w:after="0" w:line="240" w:lineRule="auto"/>
        <w:ind w:firstLine="567"/>
        <w:jc w:val="both"/>
        <w:rPr>
          <w:rFonts w:ascii="Times New Roman" w:hAnsi="Times New Roman" w:cs="Times New Roman"/>
          <w:sz w:val="24"/>
          <w:szCs w:val="24"/>
          <w:lang w:val="en-US"/>
        </w:rPr>
      </w:pPr>
      <w:r w:rsidRPr="002423B4">
        <w:rPr>
          <w:rFonts w:ascii="Times New Roman" w:hAnsi="Times New Roman" w:cs="Times New Roman"/>
          <w:sz w:val="24"/>
          <w:szCs w:val="24"/>
          <w:lang w:val="en-US"/>
        </w:rPr>
        <w:t>It is possible to clarify the meaning of the concept of "tourist activity" through the concepts of the subject and object of tourist activity. Therefore, in order to determine what relates to tourist activity, it is necessary to identify the subjects of tourist activity (to determine the scope of the concept of "subject of tourist activity"), to clarify the areas to which their activities are directed (to identify the scope of the concept of "object of tourist activity").</w:t>
      </w:r>
    </w:p>
    <w:p w:rsidR="002423B4" w:rsidRPr="002423B4" w:rsidRDefault="002423B4" w:rsidP="002423B4">
      <w:pPr>
        <w:widowControl w:val="0"/>
        <w:spacing w:after="0" w:line="240" w:lineRule="auto"/>
        <w:ind w:firstLine="567"/>
        <w:jc w:val="both"/>
        <w:rPr>
          <w:rFonts w:ascii="Times New Roman" w:hAnsi="Times New Roman" w:cs="Times New Roman"/>
          <w:sz w:val="24"/>
          <w:szCs w:val="24"/>
          <w:lang w:val="en-US"/>
        </w:rPr>
      </w:pPr>
      <w:r w:rsidRPr="002423B4">
        <w:rPr>
          <w:rFonts w:ascii="Times New Roman" w:hAnsi="Times New Roman" w:cs="Times New Roman"/>
          <w:sz w:val="24"/>
          <w:szCs w:val="24"/>
          <w:lang w:val="en-US"/>
        </w:rPr>
        <w:t>In different sources, the subject of tourist activity is defined differently. Often, the concepts of subject and object are used regardless of the concept of activity, which introduces additional confusion. So, O.T. Loiko talks about the subject and object of tourism. "The tourism system is based on two subsystems: the subject of tourism, i.e. the tourist ‒ the consumer of tourist services with all the variety of his needs and motives of behavior; the object of tourism, consisting of three elements: the tourist region, tourist enterprises and tourist organizations. The subject of tourism is understood as a tourist who is looking for opportunities to meet his needs by obtaining specific tourist services. Services are provided to him in a certain place or region, which is the purpose of his trip. There are two approaches to the concept of "tourist region". In the first case, it is characterized as a geographical area with certain borders, in the other ‒ as a geographical area with a certain attractiveness for tourists (at the same time, attractiveness comes to the fore)."</w:t>
      </w:r>
    </w:p>
    <w:p w:rsidR="0026049A" w:rsidRPr="00B1273B" w:rsidRDefault="002423B4" w:rsidP="002423B4">
      <w:pPr>
        <w:widowControl w:val="0"/>
        <w:spacing w:after="0" w:line="240" w:lineRule="auto"/>
        <w:ind w:firstLine="567"/>
        <w:jc w:val="both"/>
        <w:rPr>
          <w:rFonts w:ascii="Times New Roman" w:hAnsi="Times New Roman" w:cs="Times New Roman"/>
          <w:sz w:val="24"/>
          <w:szCs w:val="24"/>
          <w:lang w:val="en-US"/>
        </w:rPr>
      </w:pPr>
      <w:r w:rsidRPr="002423B4">
        <w:rPr>
          <w:rFonts w:ascii="Times New Roman" w:hAnsi="Times New Roman" w:cs="Times New Roman"/>
          <w:sz w:val="24"/>
          <w:szCs w:val="24"/>
          <w:lang w:val="en-US"/>
        </w:rPr>
        <w:t xml:space="preserve">There is no concept of a subject of tourist activity in the Law, which gives rise to different authors to interpret this concept in different ways. The definition of tourism, as already mentioned, is presented in Article 1 of the Law. If you think about it from the point of view of the concepts of "subject" and "object" of tourist activity, it becomes clear that we are talking exclusively about the tourist as a subject of activity. The characteristics of this activity are given, its goals and motives are </w:t>
      </w:r>
      <w:r w:rsidRPr="002423B4">
        <w:rPr>
          <w:rFonts w:ascii="Times New Roman" w:hAnsi="Times New Roman" w:cs="Times New Roman"/>
          <w:sz w:val="24"/>
          <w:szCs w:val="24"/>
          <w:lang w:val="en-US"/>
        </w:rPr>
        <w:lastRenderedPageBreak/>
        <w:t>determined.</w:t>
      </w:r>
    </w:p>
    <w:p w:rsidR="00CC59F8" w:rsidRPr="00CC59F8" w:rsidRDefault="00CC59F8" w:rsidP="00CC59F8">
      <w:pPr>
        <w:widowControl w:val="0"/>
        <w:spacing w:after="0" w:line="240" w:lineRule="auto"/>
        <w:ind w:firstLine="567"/>
        <w:jc w:val="both"/>
        <w:rPr>
          <w:rFonts w:ascii="Times New Roman" w:hAnsi="Times New Roman" w:cs="Times New Roman"/>
          <w:sz w:val="24"/>
          <w:szCs w:val="24"/>
          <w:lang w:val="en-US"/>
        </w:rPr>
      </w:pPr>
      <w:r w:rsidRPr="00CC59F8">
        <w:rPr>
          <w:rFonts w:ascii="Times New Roman" w:hAnsi="Times New Roman" w:cs="Times New Roman"/>
          <w:sz w:val="24"/>
          <w:szCs w:val="24"/>
          <w:lang w:val="en-US"/>
        </w:rPr>
        <w:t>The same article of the Law gives the concept of tourist activity: tourist activity — tour operator and travel agent activity, as well as other travel organization activities. It follows from this definition that tourist activity is not the activity of tourists, but the activity of organizers of tourist trips. Accordingly, the subjects of this activity are those who organize travel. First of all, these are tour operators and travel agents, as well as other representatives of the tourism industry who provide certain aspects of tourist travel: representatives of the hotel business, the transport sector involved in the organization and provision of trips, organizers of excursions and entertainment. Travel organizers can also be tourists themselves (amateur tourism).</w:t>
      </w:r>
    </w:p>
    <w:p w:rsidR="00CC59F8" w:rsidRPr="00CC59F8" w:rsidRDefault="00CC59F8" w:rsidP="00CC59F8">
      <w:pPr>
        <w:widowControl w:val="0"/>
        <w:spacing w:after="0" w:line="240" w:lineRule="auto"/>
        <w:ind w:firstLine="567"/>
        <w:jc w:val="both"/>
        <w:rPr>
          <w:rFonts w:ascii="Times New Roman" w:hAnsi="Times New Roman" w:cs="Times New Roman"/>
          <w:sz w:val="24"/>
          <w:szCs w:val="24"/>
          <w:lang w:val="en-US"/>
        </w:rPr>
      </w:pPr>
      <w:r w:rsidRPr="00CC59F8">
        <w:rPr>
          <w:rFonts w:ascii="Times New Roman" w:hAnsi="Times New Roman" w:cs="Times New Roman"/>
          <w:sz w:val="24"/>
          <w:szCs w:val="24"/>
          <w:lang w:val="en-US"/>
        </w:rPr>
        <w:t>So, tourist activity can be understood both in a narrow and in a broad sense. In a broad sense, tourism activity is any activity in the field of tourism: these are the activities of a tourist during a trip, and economic activities in tourism, and activities in the field of culture (organization of excursions and entertainment), and activities in the service sector. In a narrow sense, this is the activity of travel organizers. The activity of the trip organizer is connected with the planning of a tourist trip, the organization of appropriate conditions in the places of visit or stay, with the provision and service of travelers at various stages of the trip. This is the activity of organizing travel and providing conditions for travelers.</w:t>
      </w:r>
    </w:p>
    <w:p w:rsidR="00CC59F8" w:rsidRPr="00CC59F8" w:rsidRDefault="00CC59F8" w:rsidP="00CC59F8">
      <w:pPr>
        <w:widowControl w:val="0"/>
        <w:spacing w:after="0" w:line="240" w:lineRule="auto"/>
        <w:ind w:firstLine="567"/>
        <w:jc w:val="both"/>
        <w:rPr>
          <w:rFonts w:ascii="Times New Roman" w:hAnsi="Times New Roman" w:cs="Times New Roman"/>
          <w:sz w:val="24"/>
          <w:szCs w:val="24"/>
          <w:lang w:val="en-US"/>
        </w:rPr>
      </w:pPr>
      <w:r w:rsidRPr="00CC59F8">
        <w:rPr>
          <w:rFonts w:ascii="Times New Roman" w:hAnsi="Times New Roman" w:cs="Times New Roman"/>
          <w:sz w:val="24"/>
          <w:szCs w:val="24"/>
          <w:lang w:val="en-US"/>
        </w:rPr>
        <w:t>If the element of tourism is a specific trip, a specific tour, then the element of tourist activity is the organization of a specific tourist trip, a specific tour. The final result of the tourist activity is the satisfaction of the tourist's needs, and the intermediate one is the tourist impressions as a set of positive emotions received during the trip by the participants. "The formation of tourist impressions is long-lasting: with spatial movement, consumer effects accumulate and manifest themselves for a longer time in relation to the place and time of service provision in its various forms. They arise (are achieved) as a result of the consumption of individual components of the service process — on excursions, when visiting nature reserves or natural (landscape) zones, attractions, restaurants, when staying in a hotel, staying in health or educational institutions and in other places. Carefully planned conditions for the participants (the "scenario" of the tour) predetermine the final result of many influences, freeing travelers from "sacrifice" in any form of its manifestation."</w:t>
      </w:r>
    </w:p>
    <w:p w:rsidR="00CC59F8" w:rsidRPr="00CC59F8" w:rsidRDefault="00CC59F8" w:rsidP="00CC59F8">
      <w:pPr>
        <w:widowControl w:val="0"/>
        <w:spacing w:after="0" w:line="240" w:lineRule="auto"/>
        <w:ind w:firstLine="567"/>
        <w:jc w:val="both"/>
        <w:rPr>
          <w:rFonts w:ascii="Times New Roman" w:hAnsi="Times New Roman" w:cs="Times New Roman"/>
          <w:sz w:val="24"/>
          <w:szCs w:val="24"/>
          <w:lang w:val="en-US"/>
        </w:rPr>
      </w:pPr>
      <w:r w:rsidRPr="00CC59F8">
        <w:rPr>
          <w:rFonts w:ascii="Times New Roman" w:hAnsi="Times New Roman" w:cs="Times New Roman"/>
          <w:sz w:val="24"/>
          <w:szCs w:val="24"/>
          <w:lang w:val="en-US"/>
        </w:rPr>
        <w:t>Thus, when considering the concepts of "subject" and "object" in relation to tourism issues, it is necessary to take into account two circumstances.</w:t>
      </w:r>
    </w:p>
    <w:p w:rsidR="002423B4" w:rsidRPr="00B1273B" w:rsidRDefault="00CC59F8" w:rsidP="00CC59F8">
      <w:pPr>
        <w:widowControl w:val="0"/>
        <w:spacing w:after="0" w:line="240" w:lineRule="auto"/>
        <w:ind w:firstLine="567"/>
        <w:jc w:val="both"/>
        <w:rPr>
          <w:rFonts w:ascii="Times New Roman" w:hAnsi="Times New Roman" w:cs="Times New Roman"/>
          <w:sz w:val="24"/>
          <w:szCs w:val="24"/>
          <w:lang w:val="en-US"/>
        </w:rPr>
      </w:pPr>
      <w:r w:rsidRPr="00CC59F8">
        <w:rPr>
          <w:rFonts w:ascii="Times New Roman" w:hAnsi="Times New Roman" w:cs="Times New Roman"/>
          <w:sz w:val="24"/>
          <w:szCs w:val="24"/>
          <w:lang w:val="en-US"/>
        </w:rPr>
        <w:t>So, tourist activity can be understood both in a narrow and in a broad sense. In a broad sense, tourism activity is any activity in the field of tourism: these are the activities of a tourist during a trip, and economic activities in tourism, and activities in the field of culture (organization of excursions and entertainment), and activities in the service sector. In a narrow sense, this is the activity of travel organizers. The activity of the trip organizer is connected with the planning of a tourist trip, the organization of appropriate conditions in the places of visit or stay, with the provision and service of travelers at various stages of the trip. This is the activity of organizing travel and providing conditions for travelers.</w:t>
      </w:r>
    </w:p>
    <w:p w:rsidR="00CC59F8" w:rsidRPr="00CC59F8" w:rsidRDefault="00CC59F8" w:rsidP="00CC59F8">
      <w:pPr>
        <w:widowControl w:val="0"/>
        <w:spacing w:after="0" w:line="240" w:lineRule="auto"/>
        <w:ind w:firstLine="567"/>
        <w:jc w:val="both"/>
        <w:rPr>
          <w:rFonts w:ascii="Times New Roman" w:hAnsi="Times New Roman" w:cs="Times New Roman"/>
          <w:sz w:val="24"/>
          <w:szCs w:val="24"/>
          <w:lang w:val="en-US"/>
        </w:rPr>
      </w:pPr>
      <w:r w:rsidRPr="00CC59F8">
        <w:rPr>
          <w:rFonts w:ascii="Times New Roman" w:hAnsi="Times New Roman" w:cs="Times New Roman"/>
          <w:sz w:val="24"/>
          <w:szCs w:val="24"/>
          <w:lang w:val="en-US"/>
        </w:rPr>
        <w:t>If the element of tourism is a specific trip, a specific tour, then the element of tourist activity is the organization of a specific tourist trip, a specific tour. The final result of the tourist activity is the satisfaction of the tourist's needs, and the intermediate one is the tourist impressions as a set of positive emotions received during the trip by the participants. "The formation of tourist impressions is long-lasting: with spatial movement, consumer effects accumulate and manifest themselves for a longer time in relation to the place and time of service provision in its various forms. They arise (are achieved) as a result of the consumption of individual components of the service process ‒ on excursions, when visiting nature reserves or natural (landscape) zones, attractions, restaurants, when staying in a hotel, staying in health or educational institutions and in other places. Carefully planned conditions for the participants (the "scenario" of the tour) predetermine the final result of many influences, freeing travelers from "sacrifice" in any form of its manifestation."</w:t>
      </w:r>
    </w:p>
    <w:p w:rsidR="00CC59F8" w:rsidRPr="00CC59F8" w:rsidRDefault="00CC59F8" w:rsidP="00CC59F8">
      <w:pPr>
        <w:widowControl w:val="0"/>
        <w:spacing w:after="0" w:line="240" w:lineRule="auto"/>
        <w:ind w:firstLine="567"/>
        <w:jc w:val="both"/>
        <w:rPr>
          <w:rFonts w:ascii="Times New Roman" w:hAnsi="Times New Roman" w:cs="Times New Roman"/>
          <w:sz w:val="24"/>
          <w:szCs w:val="24"/>
          <w:lang w:val="en-US"/>
        </w:rPr>
      </w:pPr>
      <w:r w:rsidRPr="00CC59F8">
        <w:rPr>
          <w:rFonts w:ascii="Times New Roman" w:hAnsi="Times New Roman" w:cs="Times New Roman"/>
          <w:sz w:val="24"/>
          <w:szCs w:val="24"/>
          <w:lang w:val="en-US"/>
        </w:rPr>
        <w:t>Thus, when considering the concepts of "subject" and "object" in relation to tourism issues, it is necessary to take into account two circumstances.</w:t>
      </w:r>
    </w:p>
    <w:p w:rsidR="00CC59F8" w:rsidRPr="00B1273B" w:rsidRDefault="00CC59F8" w:rsidP="00CC59F8">
      <w:pPr>
        <w:widowControl w:val="0"/>
        <w:spacing w:after="0" w:line="240" w:lineRule="auto"/>
        <w:ind w:firstLine="567"/>
        <w:jc w:val="both"/>
        <w:rPr>
          <w:rFonts w:ascii="Times New Roman" w:hAnsi="Times New Roman" w:cs="Times New Roman"/>
          <w:sz w:val="24"/>
          <w:szCs w:val="24"/>
          <w:lang w:val="en-US"/>
        </w:rPr>
      </w:pPr>
      <w:r w:rsidRPr="00CC59F8">
        <w:rPr>
          <w:rFonts w:ascii="Times New Roman" w:hAnsi="Times New Roman" w:cs="Times New Roman"/>
          <w:sz w:val="24"/>
          <w:szCs w:val="24"/>
          <w:lang w:val="en-US"/>
        </w:rPr>
        <w:t xml:space="preserve">The object of tourist activity is what the activity of the subject is aimed at. This concept correlates with the concept of "subject of tourist activity". Therefore, in each type of tourist activity, the activity of the subject is directed at specific types of objects. For example, the object of hotel </w:t>
      </w:r>
      <w:r w:rsidRPr="00CC59F8">
        <w:rPr>
          <w:rFonts w:ascii="Times New Roman" w:hAnsi="Times New Roman" w:cs="Times New Roman"/>
          <w:sz w:val="24"/>
          <w:szCs w:val="24"/>
          <w:lang w:val="en-US"/>
        </w:rPr>
        <w:lastRenderedPageBreak/>
        <w:t>activity will be the hotel client (tourist), the hotel company itself; the subject is the hotel staff. If the representatives of management are considered as the subject of hotel activity, then the object among others will be the hotel staff itself. I.e. both the concept of the subject and the concept of the object of tourist activity depend on the level of concretization and the choice of the angle of view. In the light of the above, it is impossible to give a definition of the object of tourist activity applicable in all cases, as is done in O.T. Loiko's textbook, where the object consists of three elements: a tourist region, tourist enterprises and tourist organizations, and only a tourist acts as a subject.</w:t>
      </w:r>
    </w:p>
    <w:p w:rsidR="001F4FE7" w:rsidRPr="001F4FE7" w:rsidRDefault="001F4FE7" w:rsidP="00104141">
      <w:pPr>
        <w:tabs>
          <w:tab w:val="left" w:pos="851"/>
          <w:tab w:val="left" w:pos="7815"/>
        </w:tabs>
        <w:spacing w:after="0" w:line="240" w:lineRule="auto"/>
        <w:jc w:val="center"/>
        <w:rPr>
          <w:rFonts w:ascii="Times New Roman" w:hAnsi="Times New Roman" w:cs="Times New Roman"/>
          <w:sz w:val="24"/>
          <w:szCs w:val="24"/>
          <w:lang w:val="en-US"/>
        </w:rPr>
      </w:pPr>
    </w:p>
    <w:p w:rsidR="001F4FE7" w:rsidRPr="001F4FE7" w:rsidRDefault="001F4FE7" w:rsidP="00104141">
      <w:pPr>
        <w:tabs>
          <w:tab w:val="left" w:pos="851"/>
          <w:tab w:val="left" w:pos="7815"/>
        </w:tabs>
        <w:spacing w:after="0" w:line="240" w:lineRule="auto"/>
        <w:jc w:val="center"/>
        <w:rPr>
          <w:rFonts w:ascii="Times New Roman" w:hAnsi="Times New Roman" w:cs="Times New Roman"/>
          <w:sz w:val="24"/>
          <w:szCs w:val="24"/>
          <w:lang w:val="en-US"/>
        </w:rPr>
      </w:pPr>
    </w:p>
    <w:p w:rsidR="00B12A11" w:rsidRPr="001F4FE7" w:rsidRDefault="00B12A11" w:rsidP="00104141">
      <w:pPr>
        <w:tabs>
          <w:tab w:val="left" w:pos="851"/>
          <w:tab w:val="left" w:pos="7815"/>
        </w:tabs>
        <w:spacing w:after="0" w:line="240" w:lineRule="auto"/>
        <w:jc w:val="center"/>
        <w:rPr>
          <w:rFonts w:ascii="Times New Roman" w:hAnsi="Times New Roman" w:cs="Times New Roman"/>
          <w:sz w:val="24"/>
          <w:szCs w:val="24"/>
          <w:lang w:val="en-US"/>
        </w:rPr>
      </w:pPr>
    </w:p>
    <w:p w:rsidR="00B12A11" w:rsidRPr="00B12A11" w:rsidRDefault="00B12A11" w:rsidP="00B12A11">
      <w:pPr>
        <w:tabs>
          <w:tab w:val="left" w:pos="7815"/>
        </w:tabs>
        <w:spacing w:after="120" w:line="240" w:lineRule="auto"/>
        <w:jc w:val="center"/>
        <w:rPr>
          <w:rFonts w:ascii="Times New Roman" w:hAnsi="Times New Roman" w:cs="Times New Roman"/>
          <w:b/>
          <w:sz w:val="24"/>
          <w:szCs w:val="24"/>
          <w:lang w:val="en-US"/>
        </w:rPr>
      </w:pPr>
      <w:r w:rsidRPr="00B12A11">
        <w:rPr>
          <w:rFonts w:ascii="Times New Roman" w:hAnsi="Times New Roman" w:cs="Times New Roman"/>
          <w:b/>
          <w:sz w:val="24"/>
          <w:szCs w:val="24"/>
          <w:lang w:val="en-US"/>
        </w:rPr>
        <w:t xml:space="preserve">Topic 12. </w:t>
      </w:r>
      <w:r w:rsidR="00815D8C" w:rsidRPr="00815D8C">
        <w:rPr>
          <w:rFonts w:ascii="Times New Roman" w:hAnsi="Times New Roman" w:cs="Times New Roman"/>
          <w:b/>
          <w:sz w:val="24"/>
          <w:szCs w:val="24"/>
          <w:lang w:val="en-US"/>
        </w:rPr>
        <w:t>Transport organizations and their role in tourism infrastructure</w:t>
      </w:r>
    </w:p>
    <w:p w:rsidR="00B12A11" w:rsidRPr="00B12A11" w:rsidRDefault="00B12A11" w:rsidP="00B12A11">
      <w:pPr>
        <w:tabs>
          <w:tab w:val="left" w:pos="7815"/>
        </w:tabs>
        <w:spacing w:after="120" w:line="240" w:lineRule="auto"/>
        <w:ind w:firstLine="567"/>
        <w:jc w:val="both"/>
        <w:rPr>
          <w:rFonts w:ascii="Times New Roman" w:hAnsi="Times New Roman" w:cs="Times New Roman"/>
          <w:b/>
          <w:sz w:val="24"/>
          <w:szCs w:val="24"/>
          <w:lang w:val="en-US"/>
        </w:rPr>
      </w:pPr>
      <w:r w:rsidRPr="00B12A11">
        <w:rPr>
          <w:rFonts w:ascii="Times New Roman" w:hAnsi="Times New Roman" w:cs="Times New Roman"/>
          <w:b/>
          <w:sz w:val="24"/>
          <w:szCs w:val="24"/>
          <w:lang w:val="en-US"/>
        </w:rPr>
        <w:t xml:space="preserve">1. </w:t>
      </w:r>
      <w:r w:rsidR="00815D8C" w:rsidRPr="00815D8C">
        <w:rPr>
          <w:rFonts w:ascii="Times New Roman" w:hAnsi="Times New Roman" w:cs="Times New Roman"/>
          <w:b/>
          <w:sz w:val="24"/>
          <w:szCs w:val="24"/>
          <w:lang w:val="en-US"/>
        </w:rPr>
        <w:t>Transport as a means of providing tourist activities; Road transportation, Rail transportation; Sea and river travel.</w:t>
      </w:r>
    </w:p>
    <w:p w:rsidR="00B12A11" w:rsidRPr="00B12A11" w:rsidRDefault="00B12A11" w:rsidP="00815D8C">
      <w:pPr>
        <w:tabs>
          <w:tab w:val="left" w:pos="7815"/>
        </w:tabs>
        <w:spacing w:after="0" w:line="240" w:lineRule="auto"/>
        <w:ind w:firstLine="567"/>
        <w:jc w:val="both"/>
        <w:rPr>
          <w:rFonts w:ascii="Times New Roman" w:hAnsi="Times New Roman" w:cs="Times New Roman"/>
          <w:b/>
          <w:sz w:val="24"/>
          <w:szCs w:val="24"/>
          <w:lang w:val="en-US"/>
        </w:rPr>
      </w:pPr>
      <w:r w:rsidRPr="00B12A11">
        <w:rPr>
          <w:rFonts w:ascii="Times New Roman" w:hAnsi="Times New Roman" w:cs="Times New Roman"/>
          <w:b/>
          <w:sz w:val="24"/>
          <w:szCs w:val="24"/>
          <w:lang w:val="en-US"/>
        </w:rPr>
        <w:t xml:space="preserve">2. </w:t>
      </w:r>
      <w:r w:rsidR="00815D8C" w:rsidRPr="00815D8C">
        <w:rPr>
          <w:rFonts w:ascii="Times New Roman" w:hAnsi="Times New Roman" w:cs="Times New Roman"/>
          <w:b/>
          <w:sz w:val="24"/>
          <w:szCs w:val="24"/>
          <w:lang w:val="en-US"/>
        </w:rPr>
        <w:t>Aviation tourist travel; basic concepts: tourist transportation, transfer, transport service, duration of transportation, tour program.</w:t>
      </w:r>
    </w:p>
    <w:p w:rsidR="00B12A11" w:rsidRPr="00815D8C" w:rsidRDefault="00B12A11" w:rsidP="00815D8C">
      <w:pPr>
        <w:tabs>
          <w:tab w:val="left" w:pos="7815"/>
        </w:tabs>
        <w:spacing w:after="0" w:line="240" w:lineRule="auto"/>
        <w:jc w:val="center"/>
        <w:rPr>
          <w:rFonts w:ascii="Times New Roman" w:hAnsi="Times New Roman" w:cs="Times New Roman"/>
          <w:sz w:val="24"/>
          <w:szCs w:val="24"/>
          <w:lang w:val="en-US"/>
        </w:rPr>
      </w:pPr>
    </w:p>
    <w:p w:rsidR="00390D8E" w:rsidRPr="00815D8C" w:rsidRDefault="00390D8E" w:rsidP="00815D8C">
      <w:pPr>
        <w:tabs>
          <w:tab w:val="left" w:pos="7815"/>
        </w:tabs>
        <w:spacing w:after="120" w:line="240" w:lineRule="auto"/>
        <w:jc w:val="center"/>
        <w:rPr>
          <w:rFonts w:ascii="Times New Roman" w:hAnsi="Times New Roman" w:cs="Times New Roman"/>
          <w:sz w:val="24"/>
          <w:szCs w:val="24"/>
          <w:lang w:val="en-US"/>
        </w:rPr>
      </w:pP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 tourist needs to travel a long distance to get to an exotic country, otherwise it will no longer be exotic, as a rule, crossing the ocean is also necessary, and for this purpose air transport is most often used, since it takes little time, there are no numerous tedious transfers, it is convenient. Some tourists, in order to save money or to see the world, use the services of rail transport, for crossing the seas - various water transport modes, motor vehicles are already used in revenge, in the destination, it is convenient and allows you to look at local attractions and beauty.</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Tourist transportation services occupy one of the leading places in the composition of the tourist product. This is due to the fact that all tourist routes (except walking) assume the availability of transport to deliver travelers to a place of rest or excursions and return home.</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Transportation is the most important element of the tourist infrastructure and is included in the main range of services included in the tourist product.</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The transport used for tourism purposes is classified into three types: land, water, air.</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Among the land-based means of transportation, the use of road and rail transport is of the greatest interest for tourism purposes.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Road transport is most widely used in tourism, as it provides door-to-door delivery of tourists.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Railway transport provides a sufficiently high speed of transportation of tourists over an average distance in comfortable conditions at reasonable prices.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Among water vehicles, there are: underwater (excursion submarines) and surface (motor ships, cruise ships, sea ferries, pleasure craft, yachts) vehicles.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Air vehicles include a wide variety of vehicles: from civil aviation aircraft to such exotic ones as balloons, hang gliders.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In the system of transport support in tourism , there are:</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tourist transportation included in the main complex of tourist services included in the tour: delivery of tourists from their place of permanent residence to their destination and back;</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transfer - provision of vehicles to ensure meetings - seeing off tourists;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transport service of program events on tours: excursion service, departure to program events, visiting the surroundings, moving along routes.</w:t>
      </w:r>
    </w:p>
    <w:p w:rsidR="007F3DEA" w:rsidRPr="00B1273B"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B1273B">
        <w:rPr>
          <w:rFonts w:ascii="Times New Roman" w:hAnsi="Times New Roman" w:cs="Times New Roman"/>
          <w:sz w:val="24"/>
          <w:szCs w:val="24"/>
          <w:lang w:val="en-US"/>
        </w:rPr>
        <w:t>Automobile transportation.</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Automobile transportation is one of the main types of tourist transportation. The advantages of road transport include mobility, relatively high speed, low cost, flexibility in setting traffic schedules.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Auto services used in tourist services include three main areas: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-organization of bus trips;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-organization of travel by private motor transport of tourists;</w:t>
      </w:r>
    </w:p>
    <w:p w:rsidR="00D21B35" w:rsidRPr="00B1273B"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B1273B">
        <w:rPr>
          <w:rFonts w:ascii="Times New Roman" w:hAnsi="Times New Roman" w:cs="Times New Roman"/>
          <w:sz w:val="24"/>
          <w:szCs w:val="24"/>
          <w:lang w:val="en-US"/>
        </w:rPr>
        <w:t>-car rental</w:t>
      </w:r>
    </w:p>
    <w:p w:rsidR="00D21B35" w:rsidRPr="00B1273B" w:rsidRDefault="00D21B35" w:rsidP="00D21B35">
      <w:pPr>
        <w:widowControl w:val="0"/>
        <w:tabs>
          <w:tab w:val="left" w:pos="7815"/>
        </w:tabs>
        <w:spacing w:after="0" w:line="240" w:lineRule="auto"/>
        <w:ind w:firstLine="567"/>
        <w:jc w:val="both"/>
        <w:rPr>
          <w:rFonts w:ascii="Times New Roman" w:hAnsi="Times New Roman" w:cs="Times New Roman"/>
          <w:sz w:val="24"/>
          <w:szCs w:val="24"/>
          <w:lang w:val="en-US"/>
        </w:rPr>
      </w:pPr>
      <w:r w:rsidRPr="00B1273B">
        <w:rPr>
          <w:rFonts w:ascii="Times New Roman" w:hAnsi="Times New Roman" w:cs="Times New Roman"/>
          <w:sz w:val="24"/>
          <w:szCs w:val="24"/>
          <w:lang w:val="en-US"/>
        </w:rPr>
        <w:t>Railway transportation</w:t>
      </w:r>
    </w:p>
    <w:p w:rsidR="00D21B35" w:rsidRPr="00D21B35" w:rsidRDefault="00D21B35" w:rsidP="00D21B35">
      <w:pPr>
        <w:widowControl w:val="0"/>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xml:space="preserve">Railway transportation is an effective tool of transport support in tourism. Sufficiently high </w:t>
      </w:r>
      <w:r w:rsidRPr="00D21B35">
        <w:rPr>
          <w:rFonts w:ascii="Times New Roman" w:hAnsi="Times New Roman" w:cs="Times New Roman"/>
          <w:sz w:val="24"/>
          <w:szCs w:val="24"/>
          <w:lang w:val="en-US"/>
        </w:rPr>
        <w:lastRenderedPageBreak/>
        <w:t>travel comfort, high speed and the possibility of compact accommodation of a group of tourists at reasonable prices makes this type of transport competitive when traveling over short and medium distances. Railway transport finds the greatest use in the organization of domestic and cross-border tourism, as well as educational and sightseeing tours and weekend tourism.</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Automobile transportation is one of the main types of tourist transportation. The undoubted advantages of road transport include mobility, relatively high speed, low cost, no need to make transfers, as well as flexibility in setting traffic schedules.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The organization of travel and excursions by road within the country is implemented on the basis of the Charter of motor transport, Rules for the carriage of passengers and luggage, Traffic safety rules, regulations of the Ministry of Transport of the Russian Federation, as well as departmental instructions: "Rules of tourist and excursion services on bus routes", "Regulations on the head of the bus route group", "Instructions for certification routes", etc.</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Tourist auto services are provided in three main areas: organization of bus travel, organization of travel by private vehicles of tourists, car rental.</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The signing of the Schengen agreements gave a new impetus to the development of bus transportation, making it possible to simplify many formalities. As an economical type of travel, accessible to a wide range of the population, bus tourism is constantly developing. There is still a tendency for its volumes to grow.</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In order to simplify contracts for international transportation, the Geneva Convention adopted the Convention on the Contract for the International Carriage of Passengers and Baggage by Road. Further simplification of international transportation is fixed by the Hague Declaration on Tourism and the Schengen agreements for EU members.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The organization of tourist transportation within the CIS countries is regulated by the resolution of the Interparliamentary Assembly of the CIS Member States "On the basic principles of cooperation of the CIS member States in the field of tourism" and other regulations.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In Europe, serious attention is paid to the condition of buses intended for tourist transportation. The standard set is a good air conditioner combined with the amenities of a relaxation room. Many buses are equipped with high seats, are soundproofed, have improved lighting, large windows for viewing, televisions, toilets and mini-bars.</w:t>
      </w:r>
    </w:p>
    <w:p w:rsidR="00D21B35" w:rsidRPr="00B1273B"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In many countries, the operation of buses with a service life exceeding eight years is prohibited on tourist routes. In accordance with European legislation, buses must also undergo a comprehensive technical inspection every six months. Much attention is paid to the use of new types of environmentally friendly vehicles, among which the most promising developments are: the conversion of existing vehicles to gaseous fuels (liquefied and compressed gas), the introduction of electric traction (electric vehicle, electric bus), hydrogen engine, the use of flywheel energy (gyrobus), solar energy, etc. The development of tourism and transport travel stimulates the development and commissioning of new environmentally friendly vehicles.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According to the decisions of the European Convention on the Work of Vehicle Crews, all buses with more than nine seats participating in international transportation must be equipped with tachographs. In the absence of a tachograph, the operation of the bus is prohibited.</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Tachograph is an on—board device for objective monitoring and accounting of the work of a bus or car and a driver. It automatically shows and records the driving speed, current time, mileage, periods of work and rest of the driver. Recordings are made on nominal chart disks (tachograms) and give a complete picture of the entire working day of the driver.</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xml:space="preserve">Relatively low costs for the purchase of tourist buses (in comparison with the purchase of other vehicles), as well as their high efficiency make this type of transportation attractive for a large number of tourist enterprises. Having your own buses allows you to reduce the costs of a tourist trip and, as a result, reduce its cost. The greatest use of tourist transportation by own buses was found in the organization of tours aimed at the mass consumer. The use of own buses becomes especially effective when organizing tourist flows in the form of "chains", when a bus or several tourist buses make shuttle flights from the gathering place of the group to the destination with a constant load. Usually such chains are organized in the direction of mass and cheap tourism (for example, holidays in Bulgaria, Crimea lasting 7, 14 days, 21 days). The use of own tourist buses is also associated with a number of additional costs of the tourist enterprise: bus parking, technical inspection and repair, replacement of </w:t>
      </w:r>
      <w:r w:rsidRPr="00D21B35">
        <w:rPr>
          <w:rFonts w:ascii="Times New Roman" w:hAnsi="Times New Roman" w:cs="Times New Roman"/>
          <w:sz w:val="24"/>
          <w:szCs w:val="24"/>
          <w:lang w:val="en-US"/>
        </w:rPr>
        <w:lastRenderedPageBreak/>
        <w:t>parts, fuel and lubricants, maintenance personnel and qualified drivers, vehicle insurance and civil liability of vehicle owners. In this regard, despite the apparent benefit from the purchase of its own bus, a tourist enterprise should take into account the effectiveness of investing in the creation of its own transport structure, taking into account the totality of costs.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The use of rented transport is devoid of disadvantages associated with the purchase and maintenance of its own tourist buses. Rent is most effective for novice travel companies and firms that have not reached a significant turnover of funds. The rental of tourist buses allows the tourist company to choose the most suitable partner that meets the requirements for the transportation of tourists. At the same time, the travel company will not bear the direct costs of repair, maintenance and maintenance of a good technical condition of the vehicle.</w:t>
      </w:r>
    </w:p>
    <w:p w:rsidR="00D21B35" w:rsidRPr="00B1273B"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Railway transportation ‒ occupies an important place in the transport provision of tourism. In comparison with other types of passenger transport, railways have a number of advantages, of which the following are the most significant:</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regularity of transportation regardless of the time of year, time of day and weather and climatic conditions;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relatively low cost of transportation;</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the ability to use sleeping places when moving;</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location of railway stations in the city centers (or in the immediate vicinity of them).</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In the passenger transportation system, trains are divided into scheduled and non-scheduled.</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Scheduled trains follow a strictly established route, in a strictly observed time interval and timetable. They are divided into suburban, local and long-distance.</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Suburban trains run for a distance of no more than 150 km, according to a fixed schedule within the region or region, making frequent stops at stations and stopping points. The seats in the cars are not numbered.</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Local trains usually run for a distance of up to 700 km between stations of the same railway (in Europe, it may be within the same state). They make stops at almost all stations.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Long-distance trains traveling over a distance of over 700 km are divided into year-round express trains, seasonal (summer) express trains, long-distance passenger trains of year-round and seasonal circulation.</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Non-scheduled trains are specially ordered trains assigned outside of the regular schedule. The same category also includes tourist and sightseeing tours that follow outside the regular schedule according to specially laid routes and traffic schedules, compiled taking into account the "windows" in the regular schedule and tourist and excursion purposes.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Wagons are also divided into categories having code (letter) designations: L - soft, 2-seater; M - soft, 4-seater; K - compartment; P - reserved seat; O - general; C - inter-regional (sedentary).</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Almost all long-distance trains have a dining car that provides catering services. This is especially important for multi-day trips and tourist trains. High-speed and branded trains offer a food delivery service in a compartment.</w:t>
      </w:r>
    </w:p>
    <w:p w:rsidR="00D21B35" w:rsidRPr="00B1273B"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The passenger car fleet includes club cars and laundry cars, which are necessary for long railway journeys.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The main transportation document issued to the passenger is a railway ticket, which is a contract with the railway for transport services. The ticket is valid for the carriage of the passenger and his baggage from the point of departure to the destination within the specified time, along the specified route and class of service, as well as for the period determined by the rules of the fare for which it was issued.</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Railway passenger fares are fixed: passenger fare, cargo and baggage transportation.</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The cost of transportation by rail includes: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the cost of a reserved seat (travel in a passenger train carriage with a seat);</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payment for the right to travel on the road for a certain distance according to the transportation tariff;</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surcharges to the cost of a reserved seat for additional services provided (for travel in cars and trains of more comfortable or high-speed, and therefore highly paid categories, for the carriage of luggage and cargo;</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 payment for insurance in case of an accident on the way;</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lastRenderedPageBreak/>
        <w:t>• commission fee for pre-sale ticket services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Sea and river trips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Modern water transport is a strategically important industry for the economy. Having indisputable advantages of reliability and safety, a high level of comfort, this type of transport forms the basis for a whole sub-sector in the hospitality industry - water tourism.</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The share of water transport in domestic and international transport is small. This is primarily due to the high cost of sea tours and cruises, as well as the displacement of this type of transport by other, cheaper and faster means of delivering tourists.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Advantages: a high level of comfort, a large volume of one-time loading, the possibility of implementing various types and purposes of tourism (educational, business tourism, educational, shop tourism, etc.), a full rest, a full range of life support.</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Disadvantages: low speed of movement of vehicles, high tariffs, limited mobility, susceptibility of some people to "seasickness"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Water and mainly cruise tourism remains an elite type of recreation. Transportation of tourists on inland waterways is carried out by specialized river (in some cases river - sea) comfortable motor ships with a capacity of 250, 300 and 400 passengers. Cabins are divided into single, double, 3-4-bed and family cabins.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Motor ships of this class are equipped with all the attributes of comfort and relaxation: soft comfortable furniture in cabins, air conditioners, refrigerators, mini-bar; solariums, restaurants, bars, saunas, music salons, video cinemas are at the service of passengers.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Multi-deck highly comfortable cruise ships with a capacity from 96 to 788 passengers operate on international sea lines.</w:t>
      </w:r>
    </w:p>
    <w:p w:rsidR="00D21B35" w:rsidRPr="00D21B35"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To the above attributes of comfort, it is necessary to add equipped business classes for seminars and symposiums, swimming pools, elevators, sports complexes, the possibility of taking tourists on board with a car, telephony, complexes of household services, etc.</w:t>
      </w:r>
    </w:p>
    <w:p w:rsidR="00D21B35" w:rsidRPr="00B1273B"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B1273B">
        <w:rPr>
          <w:rFonts w:ascii="Times New Roman" w:hAnsi="Times New Roman" w:cs="Times New Roman"/>
          <w:sz w:val="24"/>
          <w:szCs w:val="24"/>
          <w:lang w:val="en-US"/>
        </w:rPr>
        <w:t>Aviation tourist travel</w:t>
      </w:r>
    </w:p>
    <w:p w:rsidR="00D21B35" w:rsidRPr="00B1273B" w:rsidRDefault="00D21B35" w:rsidP="00D21B35">
      <w:pPr>
        <w:tabs>
          <w:tab w:val="left" w:pos="7815"/>
        </w:tabs>
        <w:spacing w:after="0" w:line="240" w:lineRule="auto"/>
        <w:ind w:firstLine="567"/>
        <w:jc w:val="both"/>
        <w:rPr>
          <w:rFonts w:ascii="Times New Roman" w:hAnsi="Times New Roman" w:cs="Times New Roman"/>
          <w:sz w:val="24"/>
          <w:szCs w:val="24"/>
          <w:lang w:val="en-US"/>
        </w:rPr>
      </w:pPr>
      <w:r w:rsidRPr="00D21B35">
        <w:rPr>
          <w:rFonts w:ascii="Times New Roman" w:hAnsi="Times New Roman" w:cs="Times New Roman"/>
          <w:sz w:val="24"/>
          <w:szCs w:val="24"/>
          <w:lang w:val="en-US"/>
        </w:rPr>
        <w:t>Air transport is one of the fastest and most dynamically developing branches of the world economy and every year occupies an increasingly strong position in the global transport system.</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When organizing long-distance tourist travel (for example, to North America, the states of Southeast Asia or other remote world macro-regions), the use of air transportation has practically no alternatives. The use of air transport is also widespread over medium (on a global scale) distances (for example, to the countries of Europe and the Middle East). No less attractive are the air transportation of tourists on domestic lines, especially for such large states as Russia, China, the United States.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There are more than 1300 airlines in the world, on average, about 1.5 billion people are transported on flights per year. More than 1 thousand airports of the world participate in the maintenance of international air services, about 650 of which provide international scheduled air transportation (aircraft types and codes of the largest international airports are given in Appendix 14). The international transportation network currently covers all geographical regions and more than 150 countries of the world.</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The largest airlines in the world by the number of flights are considered to be American Airlines, Panamerican, United, French AirFrance, German Lufthansa, British Britishairways, Russian Aeroflot.</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Air transport is regulated on three levels: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 national - licensing of air carriers operating on both domestic and international routes;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 intergovernmental - regular air routes are based on agreements between the Governments of the respective countries;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 international - fares for scheduled flights are set (for airline members) on the basis of mutual agreements between participating airlines through the mediation of the International Air Transport Association (IATA) or a third party.</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Aviation is divided into two types: transport and general purpose.</w:t>
      </w:r>
    </w:p>
    <w:p w:rsidR="00D21B35" w:rsidRPr="00B1273B"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Transport aviation consists of companies engaged in the transportation of passengers (scheduled transportation), cargo and mail.</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xml:space="preserve">General aviation provides both conventional and special services and can be divided into six categories: 1) air taxis operating as charters; 2) aircraft owned by enterprises and firms for the transportation of production personnel, as well as helicopters; 3) special aircraft (for aerial </w:t>
      </w:r>
      <w:r w:rsidRPr="00D817DF">
        <w:rPr>
          <w:rFonts w:ascii="Times New Roman" w:hAnsi="Times New Roman" w:cs="Times New Roman"/>
          <w:sz w:val="24"/>
          <w:szCs w:val="24"/>
          <w:lang w:val="en-US"/>
        </w:rPr>
        <w:lastRenderedPageBreak/>
        <w:t>photography, fire, medical, etc.); 4) aircraft for training professional pilots; 5) private aircraft for business and travel; 6) sports planes.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The terminal building is the heart of the airport complex. At this point, passengers buy and register tickets and luggage, make boarding and disembarking. In the buildings of most air terminals there are car rental agencies, shops, restaurants, buffets, bank branches.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In all airlines of the world there are usually three classes of service:</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first class (the letter denotes the class code):</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R - supersonic aircraft, first class (Supersonic);</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P - first class premium (FirstClasspremium);</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F - first class (FirstClass);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A - First Class discount (First Class discounted).</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Business class (BusinessClass):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J - Premium business class;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C - Business Class;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D, Z - business class with a discount (depending on the size of the discount option).</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economy class (EconomyClass):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W - premium economy class;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S, Y - economy class;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B, H, K, L, M, N, Q, T, V, X - economy class with a discount (depending on the booking period, ticket validity, day of departure and return, as well as various age restrictions, cancellation, etc.).</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The main difference between the classes is in the comfort of the seats, the quality of food and the size of the free baggage. First class is the most expensive. Passengers flying first or Business Class are provided with a separate lounge for check-in for departure. At some airports, special waiting rooms are equipped for these passengers with the provision of additional services (sometimes free of charge); on board the aircraft, they are provided with more comfortable seats with a set of services for passengers of these classes only. Thus, first and business class passengers have 50% more personal space on board the aircraft. The chairs are more modernized.</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Interaction of travel companies with airlines</w:t>
      </w:r>
    </w:p>
    <w:p w:rsidR="00D817DF" w:rsidRPr="00FC7C52"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Within the framework of the organization of tourist travel , there are several forms of interaction between travel companies and airlines: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 booking seats and buying tickets through airline agencies or booking systems;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 contract with the airline for a quota of seats on regular flights;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 agency agreement and work as an agency selling air tickets for its tourists;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 organization of charter flights for tourist transportation.</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In order to correctly choose the most convenient and profitable form of interaction, as well as competently conclude a contract for air transportation of tourists, it is necessary to know the features, advantages and disadvantages of a particular type of interaction with the airline.</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When booking air tickets, you should comply with the requirements of professional ethics: provide the airline with passengers' phone numbers (in case of emergency contact); immediately cancel the airline's armor in case of a route change; issue tickets with a guaranteed seat only if it is confirmed by the airline; draw up all necessary documents properly, etc.</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The contract for the quota of seats on regular flights assumes that the quota of seats (block of seats) it can be hard or soft. With a tight quota, all responsibility for the unrealization of the block's seats, regardless of the reason, falls on the travel company. Financial losses are borne by the tourist enterprise. With a soft quota, the deadlines for the possible refusal of a tourist enterprise from the quota or part of it due to the unrealization of tourist vouchers are set. These terms provide for the possibility of further sale of these seats by the airline itself or its agents.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Agency agreement with the airline. If a travel company works with an airline on the basis of an agency agreement, then it itself acts as the airline's "ticket sales office", i.e. it issues tickets and has the appropriate computer equipment and the right to access the airline's booking network.</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 xml:space="preserve">Charter flights (aircraft rental). When organizing charter flights, the customer, together with the airline, determines the route, specifies the obligations of the parties, finds out the compliance of the lease agreement with international rules, the cost of the flight. Then a special charter agreement is concluded, which determines: the type of aircraft, the number of seats for sale, the cost of renting an </w:t>
      </w:r>
      <w:r w:rsidRPr="00D817DF">
        <w:rPr>
          <w:rFonts w:ascii="Times New Roman" w:hAnsi="Times New Roman" w:cs="Times New Roman"/>
          <w:sz w:val="24"/>
          <w:szCs w:val="24"/>
          <w:lang w:val="en-US"/>
        </w:rPr>
        <w:lastRenderedPageBreak/>
        <w:t>aircraft, the route indicating the airports of departure and arrival, the duration of the contract (season, year, etc.), the regularity of flights, the possibility and deadlines for canceling the flight and the corresponding sanctions.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On the national market, the majority of national air carriers with the right to perform domestic and international flights act as companies providing aircraft for rent. A number of States have established specialized airlines that carry out exclusively charter flights. The geography of European charter flights extends to large recreation centers (especially in summer). The main destinations are Spain, Greece, Cyprus, Bulgaria, Italy, Turkey, etc.</w:t>
      </w:r>
    </w:p>
    <w:p w:rsidR="00D817DF" w:rsidRPr="00B1273B"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Transfer in tourism is a service for moving a client, a tourist between different objects. For example, one of the most frequent transfers is a transfer from the airport to the hotel and back. Coming to another country, region, city, you will be sure that you will be taken to your place of subsequent residence.</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Transport service in tourism is not only the delivery of a tourist to a place of rest, training, etc., but also a transfer "aero‒port-hotel-airport", or "railway station-hotel and back", excursions, delivery of tourists to places of diving or skiing, etc.</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Duration of transportation:</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The speed of transportation of goods is a characteristic that shows the effectiveness of any business project. In order to receive shipments on time, you should use the services of trusted transport companies.</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The delivery time of the cargo depends on: distance; type of transportation; type of transport; nature of the cargo.</w:t>
      </w:r>
    </w:p>
    <w:p w:rsidR="00D817DF" w:rsidRPr="00D817DF"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Distance of cargo transportation. Obviously, the greater the distance between settlements, the more time the carrier will need for transportation. With significant distances, the time spent on the road can be shortened. To do this, you will need to use a faster mode of transport. For example, aviation is an alternative to sea and water vessels, railways. It should be borne in mind that such a replacement will lead to an increase in the cost of the transport operation.</w:t>
      </w:r>
    </w:p>
    <w:p w:rsidR="00D817DF" w:rsidRPr="00B1273B" w:rsidRDefault="00D817DF" w:rsidP="00D817DF">
      <w:pPr>
        <w:tabs>
          <w:tab w:val="left" w:pos="7815"/>
        </w:tabs>
        <w:spacing w:after="0" w:line="240" w:lineRule="auto"/>
        <w:ind w:firstLine="567"/>
        <w:jc w:val="both"/>
        <w:rPr>
          <w:rFonts w:ascii="Times New Roman" w:hAnsi="Times New Roman" w:cs="Times New Roman"/>
          <w:sz w:val="24"/>
          <w:szCs w:val="24"/>
          <w:lang w:val="en-US"/>
        </w:rPr>
      </w:pPr>
      <w:r w:rsidRPr="00D817DF">
        <w:rPr>
          <w:rFonts w:ascii="Times New Roman" w:hAnsi="Times New Roman" w:cs="Times New Roman"/>
          <w:sz w:val="24"/>
          <w:szCs w:val="24"/>
          <w:lang w:val="en-US"/>
        </w:rPr>
        <w:t>Type of cargo transportation. There are two types of transport operations: transportation within one country and international cargo transportation. Transportation across the territory of one country does not need customs clearance, which has a positive effect on the efficiency of delivery. One of the directions of regional and international cargo transportation is the transportation of oversized and super–heavy objects, which will require the use of special equipment, coordination of the route and obtaining the necessary permits.</w:t>
      </w:r>
    </w:p>
    <w:p w:rsidR="00D817DF" w:rsidRPr="00B1273B" w:rsidRDefault="00D817DF" w:rsidP="00D817DF">
      <w:pPr>
        <w:tabs>
          <w:tab w:val="left" w:pos="7815"/>
        </w:tabs>
        <w:spacing w:after="0" w:line="240" w:lineRule="auto"/>
        <w:ind w:firstLine="567"/>
        <w:jc w:val="both"/>
        <w:rPr>
          <w:rFonts w:ascii="Times New Roman" w:hAnsi="Times New Roman" w:cs="Times New Roman"/>
          <w:sz w:val="24"/>
          <w:szCs w:val="24"/>
          <w:lang w:val="en-US"/>
        </w:rPr>
      </w:pPr>
    </w:p>
    <w:p w:rsidR="007F3DEA" w:rsidRPr="00D21B35" w:rsidRDefault="007F3DEA" w:rsidP="007F3DEA">
      <w:pPr>
        <w:tabs>
          <w:tab w:val="left" w:pos="7815"/>
        </w:tabs>
        <w:spacing w:after="0" w:line="240" w:lineRule="auto"/>
        <w:ind w:firstLine="567"/>
        <w:jc w:val="both"/>
        <w:rPr>
          <w:rFonts w:ascii="Times New Roman" w:hAnsi="Times New Roman" w:cs="Times New Roman"/>
          <w:sz w:val="24"/>
          <w:szCs w:val="24"/>
          <w:lang w:val="en-US"/>
        </w:rPr>
      </w:pPr>
    </w:p>
    <w:p w:rsidR="00815D8C" w:rsidRPr="00D21B35" w:rsidRDefault="00815D8C" w:rsidP="007F3DEA">
      <w:pPr>
        <w:tabs>
          <w:tab w:val="left" w:pos="7815"/>
        </w:tabs>
        <w:spacing w:after="0" w:line="240" w:lineRule="auto"/>
        <w:ind w:firstLine="567"/>
        <w:jc w:val="both"/>
        <w:rPr>
          <w:rFonts w:ascii="Times New Roman" w:hAnsi="Times New Roman" w:cs="Times New Roman"/>
          <w:sz w:val="24"/>
          <w:szCs w:val="24"/>
          <w:lang w:val="en-US"/>
        </w:rPr>
      </w:pPr>
    </w:p>
    <w:p w:rsidR="001577B0" w:rsidRPr="001577B0" w:rsidRDefault="001577B0" w:rsidP="001577B0">
      <w:pPr>
        <w:tabs>
          <w:tab w:val="left" w:pos="7815"/>
        </w:tabs>
        <w:spacing w:after="120" w:line="240" w:lineRule="auto"/>
        <w:jc w:val="center"/>
        <w:rPr>
          <w:rFonts w:ascii="Times New Roman" w:hAnsi="Times New Roman" w:cs="Times New Roman"/>
          <w:b/>
          <w:sz w:val="24"/>
          <w:szCs w:val="24"/>
          <w:lang w:val="en-US"/>
        </w:rPr>
      </w:pPr>
      <w:r w:rsidRPr="001577B0">
        <w:rPr>
          <w:rFonts w:ascii="Times New Roman" w:hAnsi="Times New Roman" w:cs="Times New Roman"/>
          <w:b/>
          <w:sz w:val="24"/>
          <w:szCs w:val="24"/>
          <w:lang w:val="en-US"/>
        </w:rPr>
        <w:t xml:space="preserve">Topic 13. </w:t>
      </w:r>
      <w:r w:rsidR="00615A36" w:rsidRPr="00615A36">
        <w:rPr>
          <w:rFonts w:ascii="Times New Roman" w:hAnsi="Times New Roman" w:cs="Times New Roman"/>
          <w:b/>
          <w:sz w:val="24"/>
          <w:szCs w:val="24"/>
          <w:lang w:val="en-US"/>
        </w:rPr>
        <w:t>The concept of tourism management and marketing</w:t>
      </w:r>
    </w:p>
    <w:p w:rsidR="001577B0" w:rsidRPr="001577B0" w:rsidRDefault="001577B0" w:rsidP="001577B0">
      <w:pPr>
        <w:tabs>
          <w:tab w:val="left" w:pos="7815"/>
        </w:tabs>
        <w:spacing w:after="120" w:line="240" w:lineRule="auto"/>
        <w:ind w:firstLine="567"/>
        <w:jc w:val="both"/>
        <w:rPr>
          <w:rFonts w:ascii="Times New Roman" w:hAnsi="Times New Roman" w:cs="Times New Roman"/>
          <w:b/>
          <w:sz w:val="24"/>
          <w:szCs w:val="24"/>
          <w:lang w:val="en-US"/>
        </w:rPr>
      </w:pPr>
      <w:r w:rsidRPr="001577B0">
        <w:rPr>
          <w:rFonts w:ascii="Times New Roman" w:hAnsi="Times New Roman" w:cs="Times New Roman"/>
          <w:b/>
          <w:sz w:val="24"/>
          <w:szCs w:val="24"/>
          <w:lang w:val="en-US"/>
        </w:rPr>
        <w:t xml:space="preserve">1. </w:t>
      </w:r>
      <w:r w:rsidR="00615A36" w:rsidRPr="00615A36">
        <w:rPr>
          <w:rFonts w:ascii="Times New Roman" w:hAnsi="Times New Roman" w:cs="Times New Roman"/>
          <w:b/>
          <w:sz w:val="24"/>
          <w:szCs w:val="24"/>
          <w:lang w:val="en-US"/>
        </w:rPr>
        <w:t>The list of issues solved by the tourism manager. The specifics of tourism management, professional and personal qualities of a tourism manager. The power and authority of a tourism manager.</w:t>
      </w:r>
      <w:r w:rsidRPr="001577B0">
        <w:rPr>
          <w:rFonts w:ascii="Times New Roman" w:hAnsi="Times New Roman" w:cs="Times New Roman"/>
          <w:b/>
          <w:sz w:val="24"/>
          <w:szCs w:val="24"/>
          <w:lang w:val="en-US"/>
        </w:rPr>
        <w:t xml:space="preserve"> </w:t>
      </w:r>
    </w:p>
    <w:p w:rsidR="001577B0" w:rsidRPr="001577B0" w:rsidRDefault="001577B0" w:rsidP="00615A36">
      <w:pPr>
        <w:tabs>
          <w:tab w:val="left" w:pos="7815"/>
        </w:tabs>
        <w:spacing w:after="0" w:line="240" w:lineRule="auto"/>
        <w:ind w:firstLine="567"/>
        <w:jc w:val="both"/>
        <w:rPr>
          <w:rFonts w:ascii="Times New Roman" w:hAnsi="Times New Roman" w:cs="Times New Roman"/>
          <w:b/>
          <w:sz w:val="24"/>
          <w:szCs w:val="24"/>
          <w:lang w:val="en-US"/>
        </w:rPr>
      </w:pPr>
      <w:r w:rsidRPr="001577B0">
        <w:rPr>
          <w:rFonts w:ascii="Times New Roman" w:hAnsi="Times New Roman" w:cs="Times New Roman"/>
          <w:b/>
          <w:sz w:val="24"/>
          <w:szCs w:val="24"/>
          <w:lang w:val="en-US"/>
        </w:rPr>
        <w:t xml:space="preserve">2. </w:t>
      </w:r>
      <w:r w:rsidR="00615A36" w:rsidRPr="00615A36">
        <w:rPr>
          <w:rFonts w:ascii="Times New Roman" w:hAnsi="Times New Roman" w:cs="Times New Roman"/>
          <w:b/>
          <w:sz w:val="24"/>
          <w:szCs w:val="24"/>
          <w:lang w:val="en-US"/>
        </w:rPr>
        <w:t>Tourist marketing as a systematic, change and coordination of the activities of tourist enterprises; Features of tourist marketing determined by the features of the tourist product; tourist marketing programs. The strategic essence of tourism marketing.</w:t>
      </w:r>
      <w:r w:rsidRPr="001577B0">
        <w:rPr>
          <w:rFonts w:ascii="Times New Roman" w:hAnsi="Times New Roman" w:cs="Times New Roman"/>
          <w:b/>
          <w:sz w:val="24"/>
          <w:szCs w:val="24"/>
          <w:lang w:val="en-US"/>
        </w:rPr>
        <w:t xml:space="preserve"> </w:t>
      </w:r>
    </w:p>
    <w:p w:rsidR="00EC11A3" w:rsidRPr="00FC7C52" w:rsidRDefault="00EC11A3" w:rsidP="00615A36">
      <w:pPr>
        <w:spacing w:after="0" w:line="240" w:lineRule="auto"/>
        <w:jc w:val="center"/>
        <w:rPr>
          <w:rFonts w:ascii="Times New Roman" w:hAnsi="Times New Roman" w:cs="Times New Roman"/>
          <w:sz w:val="24"/>
          <w:szCs w:val="24"/>
          <w:lang w:val="en-US"/>
        </w:rPr>
      </w:pPr>
    </w:p>
    <w:p w:rsidR="00615A36" w:rsidRPr="00FC7C52" w:rsidRDefault="00615A36" w:rsidP="00615A36">
      <w:pPr>
        <w:spacing w:after="0" w:line="240" w:lineRule="auto"/>
        <w:jc w:val="center"/>
        <w:rPr>
          <w:rFonts w:ascii="Times New Roman" w:hAnsi="Times New Roman" w:cs="Times New Roman"/>
          <w:sz w:val="24"/>
          <w:szCs w:val="24"/>
          <w:lang w:val="en-US"/>
        </w:rPr>
      </w:pPr>
    </w:p>
    <w:p w:rsidR="00615A36" w:rsidRPr="00FC7C52" w:rsidRDefault="00615A36" w:rsidP="00615A36">
      <w:pPr>
        <w:spacing w:after="0" w:line="240" w:lineRule="auto"/>
        <w:jc w:val="center"/>
        <w:rPr>
          <w:rFonts w:ascii="Times New Roman" w:hAnsi="Times New Roman" w:cs="Times New Roman"/>
          <w:sz w:val="24"/>
          <w:szCs w:val="24"/>
          <w:lang w:val="en-US"/>
        </w:rPr>
      </w:pPr>
    </w:p>
    <w:p w:rsidR="00615A36" w:rsidRPr="00FC7C52" w:rsidRDefault="00105833" w:rsidP="00105833">
      <w:pPr>
        <w:spacing w:after="0" w:line="240" w:lineRule="auto"/>
        <w:jc w:val="center"/>
        <w:rPr>
          <w:rFonts w:ascii="Times New Roman" w:hAnsi="Times New Roman" w:cs="Times New Roman"/>
          <w:b/>
          <w:sz w:val="24"/>
          <w:szCs w:val="24"/>
          <w:lang w:val="en-US"/>
        </w:rPr>
      </w:pPr>
      <w:r w:rsidRPr="00105833">
        <w:rPr>
          <w:rFonts w:ascii="Times New Roman" w:hAnsi="Times New Roman" w:cs="Times New Roman"/>
          <w:b/>
          <w:sz w:val="24"/>
          <w:szCs w:val="24"/>
          <w:lang w:val="en-US"/>
        </w:rPr>
        <w:t>The list of issues solved by the tourism manager.</w:t>
      </w:r>
    </w:p>
    <w:p w:rsidR="00105833" w:rsidRPr="00105833"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t>The ideal travel agent: what does a tourism manager need to be able to do?</w:t>
      </w:r>
    </w:p>
    <w:p w:rsidR="00105833" w:rsidRPr="00105833"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t>Employers believe that a tourism manager a priori should be erudite and sociable, proactive and stress-resistant, pleasant and neat... What special skills raise the cost of a travel agent?</w:t>
      </w:r>
    </w:p>
    <w:p w:rsidR="00105833" w:rsidRPr="00105833"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t>Even in the most turbulent times, professionalism remains at a premium. But what does it mean to be a professional travel agent? Employers believe that a tourism manager a priori should be erudite and sociable, proactive and stress-resistant, pleasant and neat... But all this does not guarantee him the status of being in demand on the labor market. What special skills raise the cost of a travel agent?</w:t>
      </w:r>
    </w:p>
    <w:p w:rsidR="00105833" w:rsidRPr="00105833"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lastRenderedPageBreak/>
        <w:t>In high season, there are always a lot of vacancies for tourism managers. The set of responsibilities specified in each of the ads is almost the same:</w:t>
      </w:r>
    </w:p>
    <w:p w:rsidR="00105833" w:rsidRPr="00105833"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t>• Advising clients on travel products;</w:t>
      </w:r>
    </w:p>
    <w:p w:rsidR="00105833" w:rsidRPr="00105833"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t>• Selection of the tour in accordance with the wishes of the tourist;</w:t>
      </w:r>
    </w:p>
    <w:p w:rsidR="00105833" w:rsidRPr="00105833"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t>• Preparation and execution of travel documents;</w:t>
      </w:r>
    </w:p>
    <w:p w:rsidR="00105833" w:rsidRPr="00105833"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t>• Booking tours and tracking mutual settlements;</w:t>
      </w:r>
    </w:p>
    <w:p w:rsidR="00105833" w:rsidRPr="00105833"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t>• Managing the client from coming to the office to returning from a trip.</w:t>
      </w:r>
    </w:p>
    <w:p w:rsidR="00105833" w:rsidRPr="00105833"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t>All these qualities and skills are just the minimum that will allow you to take a vacant place, and then where is the maximum? After all, surely every travel agent cherishes the dream of becoming a "super agent". So what should a manager have in the "standard options", and what would not be superfluous to learn? And are employers ready to fork out for the encouragement of a "pumped-up" employee? We talked to the directors of major travel agencies and compiled the top 5 skills of an ideal tourism manager.</w:t>
      </w:r>
    </w:p>
    <w:p w:rsidR="00105833" w:rsidRPr="00B1273B" w:rsidRDefault="00105833" w:rsidP="00105833">
      <w:pPr>
        <w:spacing w:after="0" w:line="240" w:lineRule="auto"/>
        <w:ind w:firstLine="567"/>
        <w:jc w:val="both"/>
        <w:rPr>
          <w:rFonts w:ascii="Times New Roman" w:hAnsi="Times New Roman" w:cs="Times New Roman"/>
          <w:sz w:val="24"/>
          <w:szCs w:val="24"/>
          <w:lang w:val="en-US"/>
        </w:rPr>
      </w:pPr>
      <w:r w:rsidRPr="00105833">
        <w:rPr>
          <w:rFonts w:ascii="Times New Roman" w:hAnsi="Times New Roman" w:cs="Times New Roman"/>
          <w:sz w:val="24"/>
          <w:szCs w:val="24"/>
          <w:lang w:val="en-US"/>
        </w:rPr>
        <w:t>Management of activities and people is the basis of management. Historically, management as a field of activity coincides with the separation of entrepreneurial activity from all production.</w:t>
      </w:r>
    </w:p>
    <w:p w:rsidR="005724C1" w:rsidRPr="00B1273B"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 xml:space="preserve">Management is the art of managing intellectual, financial, raw materials, and material resources for the most efficient production activities of an organization. In this sense, the management of the organization and the management of the organization coincide almost completely. Despite the similarity of the concepts of "management" and "management", they have differences and specificity. </w:t>
      </w:r>
      <w:r w:rsidRPr="00B1273B">
        <w:rPr>
          <w:rFonts w:ascii="Times New Roman" w:hAnsi="Times New Roman" w:cs="Times New Roman"/>
          <w:sz w:val="24"/>
          <w:szCs w:val="24"/>
          <w:lang w:val="en-US"/>
        </w:rPr>
        <w:t>The term "management" has a broader meaning.</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concept of "management" in its semantic content includes as a fundamental component the concept of "management organization" adopted in our country.</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Thus, management is not just the management of an organization, but management in a market, a market economy.</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In the edema. In managerial literature, the concept of "management" is synonymous with the concept of "management". Despite the similarity of these concepts, they are different. If the term "management" applies to all subjects of the national economy, then the term "leadership" more often refers to the political and military sphere, as well as education, healthcare, culture. The concept of "management" more often extends to the activities of an individual employee, group or organization. According to researchers of tourism problems, it should also be remembered that the terms "management", "management" and "management" can be used in the sense of the implementation of functions, as well as in the sense of a certain institution, body: personnel management, construction management, management of a company or factory, the highest and lowest level of management.</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specifics of the manager's work lies in the fact that the manager does not directly participate in the production process. This statement corresponds to the American definition of the management process: "to do something with the hands of others." In essence, this is mental work. The subject of the manager's work is information, the object of influence is a person, the means of labor is office equipment. The product of the manager's work is a management decision. Work in tourism management is specific and significantly differs from the activities of workers in other industries, although at first glance it can be assumed that the management of a tourist region and a tourist organization relies on the same basis as the management of any enterprise of the "man-man" system.</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1st feature of tourism is the great depth of its penetration and the complexity of the relationships between its constituent elements. There are many tourist enterprises and organizations in the tourism industry that somehow have to fit into a single management system, where the goal is to ensure long-term capacity and competitiveness in the market.</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2nd feature of tourism as an object of management can be represented in the form of unclear and difficult to measure goals. The management of private tourism enterprises, which in their activities are focused on making a profit, is characterized by clear and measurable goals – the accumulation of values, cash flow, profit. For the management of tourist organizations, such goals do not exist either at the enterprise level or at the regional level.</w:t>
      </w:r>
    </w:p>
    <w:p w:rsidR="00105833" w:rsidRPr="00B1273B"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 xml:space="preserve">The next feature of tourism is the strong influence from the interested clientele. Tourist organizations cannot expect from their participants that they will all behave the same, since there are certain contradictions between hotel owners, local residents and visiting tourists. That is why regulatory management (at the level of the tourism organization – the policy of the enterprise, at the </w:t>
      </w:r>
      <w:r w:rsidRPr="005724C1">
        <w:rPr>
          <w:rFonts w:ascii="Times New Roman" w:hAnsi="Times New Roman" w:cs="Times New Roman"/>
          <w:sz w:val="24"/>
          <w:szCs w:val="24"/>
          <w:lang w:val="en-US"/>
        </w:rPr>
        <w:lastRenderedPageBreak/>
        <w:t>level of the region – planning and coordination of activities through the development of a leading image) is given very great importance.</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most important feature of tourism as an object of management is the specificity of the tourist product, its inseparability from the source of formation. A commodity in material form (meat, clothing) exists independently of its manufacturer, a tourist service (and this is also a commodity) is inseparable from the source of its creation.Due to the fact that the personal aspect is enhanced when selling a tourist product, the process of providing a tourist service can be automated to a much lesser extent than, for example, the process of producing goods. For this reason, tourism management should pay immeasurably more attention to personnel management and regulation of interpersonal relations.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personnel policy of the company largely affects the success of the company. You should hire friendly, efficient employees who will be able to create a good atmosphere in a conversation with a client who is going to use the services of the tourism industry.</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specifics of the tourist product are related to the specifics of tourist demand. The demand for tourist services is not uniform due to 3 main reasons.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1st of them is the impalpability and non-preservation of the tourist product. The diversity of consumers of tourist services is another reason for the heterogeneity of demand for them. The high importance of social factors – the economic situation in the country, ecology and social factors – is the third reason for the different demand for tourist services. Finally, as a feature of tourism, its seasonality should be highlighted. When solving the problem of management in tourism, this phenomenon is necessarily taken into account by the heads of tourist enterprises, since fluctuations in demand can significantly worsen the conditions for the functioning of the entire tourism industry.</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peculiarities of the tourism industry as an object of management indicate that managers of the tourism business should take into account the fact that this industry is completely different from other industries and therefore it is impossible to mechanically transfer developments or management models from other areas of work to the tourism sector. And if a management model that has proved itself in practice (for example, an industrial enterprise) gives the necessary effect, then its application in the tourism industry can lead to the degradation of the latter. In this regard, the following features can be distinguished, characteristic of the management of any tourist enterprise:</w:t>
      </w:r>
    </w:p>
    <w:p w:rsidR="005724C1" w:rsidRPr="00B1273B"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1) when planning tourism activities, the needs, needs and desires of end users should be put at the forefront. With this in mind, the scope of application of labor of any tourist enterprise is determined. We are talking about whether the travel company satisfies the needs of intermediate consumers (intermediaries), or it may be a government order. In this regard, the dislocation of a tourist enterprise (due to its attraction to the direct end user) is determined, on the one hand, by the location of the main contingent of consumers of a tourist product, and on the other hand, by the location of recreational resources, which are practically the main factor (part) of the tourism industry;</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non-primary nature of the tourist service. Although in the modern world the importance of tourism as a means of restoring strength and health is enormous, the tourist product has not yet become a basic necessity and is unlikely to become one in the near future. In addition, the change in the purchasing power of the population affects tourist services more than other paid services. The development of tourism is also strongly influenced by political and environmental phenomena;</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3) marketing is much more important in the tourism industry. This is due to the fact that the seller of a tourist service, not being able to present its sample-standard (as is practiced when selling goods), must find arguments in favor of his product – service, and this can only be done with a well-established marketing system. In addition, due to the inconstancy of the quality of the service, subjectivity in its assessment, there is a need for its constant monitoring, i.e. this function of management becomes particularly important. The same tourist trip can be evaluated differently by two different people, which sometimes causes misunderstandings in the relationship between the travel company and customers. In this regard, tourism management should focus on the creation of a SORI system (a system for collecting, processing and distributing information).;</w:t>
      </w:r>
    </w:p>
    <w:p w:rsidR="005724C1" w:rsidRPr="00B1273B"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4) the tourist service is unique (it is not possible to repeat it in all aspects). This is the route of the trip, conditions of service, cost, etc. Even 2 tours on the same route from the same company often go differently (this is the condition of the vehicle, events in the host country, etc.).</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 xml:space="preserve">Thus, tourism is a specific form of human activity that must be managed. Therefore, the management process in the tourism sector should be based on a number of features of this industry. In </w:t>
      </w:r>
      <w:r w:rsidRPr="005724C1">
        <w:rPr>
          <w:rFonts w:ascii="Times New Roman" w:hAnsi="Times New Roman" w:cs="Times New Roman"/>
          <w:sz w:val="24"/>
          <w:szCs w:val="24"/>
          <w:lang w:val="en-US"/>
        </w:rPr>
        <w:lastRenderedPageBreak/>
        <w:t>accordance with this, a number of common features characteristic of tourism management can be identified:</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 priority of the desires of end users when planning tourism activities;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 non-primary tourist service;</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 the great importance of marketing in the tourism industry;</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 the uniqueness of the tourist service.</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system of management functions. Any kind of human activity can be represented as a set of individual operations performed by participants in this activity. And for management activities, such operations are commonly called functions that aim to ensure the work of the organization as a whole or its divisions in a given mode. The concept of "function" is closely related to such a management category as a task, a task in conjunction with the technology of its implementation. In business, they form the functions of management and the management apparatus.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Management functions are diverse. There are different approaches to their classification. One of these approaches may be the division of functions into general and specialized. It is common to include: planning, organization, or more correctly organizing, motivation and control. Sometimes these functions include coordination, but more often it is considered a sub-function that ensures coordination and interaction of other functions.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Summary of each of the general management functions: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Planning is the "number one" function, it concerns the goals of the organization and their achievement. Answers the questions: where are we? Where do we want to go? How to do it?</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Organization (organizing) is the structure of divisions, delegation of powers and responsibilities, regulation of relationships, use of resources.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Motivation is putting plans into action, mobilizing people, encouraging them to work.</w:t>
      </w:r>
    </w:p>
    <w:p w:rsidR="005724C1" w:rsidRPr="00B1273B"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 xml:space="preserve">Control is the verification of people and their work to ensure the implementation of the plan. During the control process, you can get answers to the following questions: what have we learned? What should be done differently next time? What is the reason for the deviations from the planned? </w:t>
      </w:r>
      <w:r w:rsidRPr="00B1273B">
        <w:rPr>
          <w:rFonts w:ascii="Times New Roman" w:hAnsi="Times New Roman" w:cs="Times New Roman"/>
          <w:sz w:val="24"/>
          <w:szCs w:val="24"/>
          <w:lang w:val="en-US"/>
        </w:rPr>
        <w:t>What impact did control have on decision-making?</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Motivation and control are the essence of manuals.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Coordination is the achievement of consistency in the work of all parts of the organization by establishing rational links (communications) between them. The nature of these relationships can be very different, as it is determined by coordinated processes. The most commonly used reports, interviews, meetings, computer communication, documents.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Specialized functions include management of: production; economics and finance; personnel; marketing; technical policy and innovation.</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Specialized functions to a greater extent than general ones depend on the nature of the organization's activities – entrepreneurial or budgetary. Within these two groups, specialized functions are also different, for example, for large, medium and small businesses. Within the budgetary sphere there are differences in the functions, n-r of educational, medical institutions, etc. Let's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take a closer look at the nature and composition of each of the management functions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Marketing activity in its modern sense includes a comprehensive study of the sales market, advertising of manufactured and sold goods, pricing, study and formation of consumer demand. Such activity, carried out widely and purposefully, develops in practice into a kind of complex! marketing, i.e. a complex socio-economic management system. This system can be viewed and studied from various positions: economic, organizational-structural, socio-psychological, ideological, aesthetic, etc.</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 xml:space="preserve">In the preface to the Russian edition of the book "Marketing Management" by American Professor Philip Kotler, G.G. Abramishvili clearly and convincingly reveals the essence of marketing in developed capitalist countries, its role and significance in the economic and business activities of monopolies and large industrial firms. In the conditions of capitalist production, the author of the preface notes, marketing is used as a means of competition in national and world markets. This is a kind of "philosophy" of big business. With the help of marketing, the monopoly on the production of goods is complemented by a market monopoly, which is achieved with the help of a strong advertising and propaganda apparatus. The main thing is to attract attention to the products, convince potential buyers of the expediency of purchasing the advertised goods, and ultimately–to sell the manufactured goods and get the maximum profit. Hence, the goal of marketing is, firstly, to ensure that production </w:t>
      </w:r>
      <w:r w:rsidRPr="005724C1">
        <w:rPr>
          <w:rFonts w:ascii="Times New Roman" w:hAnsi="Times New Roman" w:cs="Times New Roman"/>
          <w:sz w:val="24"/>
          <w:szCs w:val="24"/>
          <w:lang w:val="en-US"/>
        </w:rPr>
        <w:lastRenderedPageBreak/>
        <w:t>meets demand and, secondly, to prudently and purposefully form this demand among buyers, thereby ensuring "if not prosperity, then at least a comfortable existence of producers of goods.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In many countries of the world, very serious attention is paid to the problems of marketing activities: created. national marketing institutes, relevant faculties and departments at universities, numerous management schools where marketing issues are studied at the level of leading special disciplines. Almost all more or less large firms have marketing departments in their structure, staffed by highly qualified and well-paid specialists engaged in market research, advertising and marketing of manufactured products. In addition, everywhere created! trade and industrial associations, research centers, and many other departments and services specializing in marketing. "The modern concept of marketing is that all the activities of the company, including its programs of production, scientific and technical research, investments, financial resources and labor, as well as sales, maintenance, etc., should be based on knowledge of the needs of customers, demand and its changes in the near future. Moreover, one of the goals of the new marketing system is to identify unsatisfied customer requests in order to focus production on their provision."</w:t>
      </w:r>
    </w:p>
    <w:p w:rsidR="005724C1" w:rsidRPr="00B1273B"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Is it necessary to prove that the experience of marketing activities accumulated in capitalist countries can, with a creative attitude to it, serve our enterprises well, especially the part of them that work in the new economic conditions. In fact, one cannot artificially close one's eyes to the fact that foreign marketing also includes constructive technical and organizational elements: coordination of production and sales, research of consumer demand, reliance on scientific and technical achievements, broad information about goods, their targeted advertising, etc.</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In Kazakhstan, tourism is not yet perceived as a full-fledged segment of the economy and the subject of scientific analysis. Kaz. the tourism industry is going through a period of its formation as an independent economic sector. Every year the need for qualified personnel in the field of tourism increases, numerous higher educational institutions and advanced training courses are being created that train tourism personnel.</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In the conditions of the rapidly developing tourism market of the Republic of Kazakhstan, marketing activities play an important role: research, strategy and planning. In tourism (both in the Republic of Kazakhstan and in the European markets), marketing is not given enough attention, since entrepreneurs are mainly practice-oriented and act in accordance with their experience. The most important reason for this state of affairs is the fact that most tourist enterprises until recently could, without much effort and marketing research, constantly increase and expand the clientele and production volumes of tourist services Extensive growth in demand for travel services, due to the monotonous quantitative potential, high level of education of the population, willingness to spend money on vacation and the traditional generosity of Russian tourists during the holidays in the recent past, they were not incentives to activate the marketing activities of tourist organizations.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At the same time, the individualization of consumer demand, the use of both mass-standardized and differentiated offers of tourist goods and services, the concentration of capital and technological processes in the tourism industry necessitate increased attention to the problems of marketing research, strategies and planning. In Kazakhstan, this practice began to develop in the last decade of the XX century. especially in the most developed geographical areas, for example in Almaty.</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However, unlike the marketing of many consumer goods, marketing in tourism has its own specific features that arise primarily due to the specific nature of tourist services.</w:t>
      </w:r>
    </w:p>
    <w:p w:rsidR="005724C1" w:rsidRPr="00FC7C52"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relevance of marketing research is due to the fact that in the process of intensive development of the tourism industry and the ever-increasing role of tourism in the world economy, there is a need to generalize various scientific developments in the field of tourism, experience and methods of work of Western and Russian entrepreneurs in the field of tourism. The relevance is also determined by the rapid development of the tourist services market, the characteristic features of which today are internationalization, integration and regionalization to the same extent as dynamic changes in tourist demand and supply. In these conditions of the modern tourism market, the role and place of marketing are continuously increasing. An in-depth study of marketing activities and the specifics of their use by kaz tour organizations is required.</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Marketing is the activity of promoting goods and services from the manufacturer to the consumer. There are many definitions of marketing as a flow direction process, a broader concept than sales activity and advertising. Sales and advertising activities are just some aspect of marketing.</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lastRenderedPageBreak/>
        <w:t>Marketing is a targeted, strategic and managed activity that goes through all stages – from product development, its promotion on the market to sales and after–sales service. Marketing is a complete process of moving products and services from the manufacturer to the consumer.</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Marketing in any organization is a management activity for planning and implementing decisions related to the production and sale of certain goods and services in order to meet the needs of a certain group of people who have set themselves a specific goal. Marketing is the standard of life of society. Marketing plays an important role in the activities of all organizations, whether they are non-profit educational institutions, resorts or manufacturers of tourist goods and services in order to extract their own profit. The essence of marketing is to provide the right product or service at the right time and in the right place at the right price.</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Marketing in tourism is the activity of planning and developing tourist goods and services, selling, promoting goods and services, stimulating demand for them and pricing.</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This activity helps to promote goods or services from the manufacturer to the consumer in order to maximize profits while meeting the needs of the target group of tourists in the most effective way.</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The specific nature of marketing in tourism is determined by the features and distinctive characteristics of the tourist product (in comparison with other consumer goods and services), as well as the characteristics of consumers and producers of tourist goods and services.</w:t>
      </w:r>
    </w:p>
    <w:p w:rsidR="005724C1" w:rsidRPr="00B1273B"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Tourist services have 7 distinctive characteristics:</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1) Inability to store. Seats in a hotel or on an airplane, if there is no demand for them at the moment, cannot be stored for the purpose of selling them in the future. Therefore, managers need to make efforts to stimulate demand for these services in this short-term period.</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2) Intangible services. There are no measured values for evaluating a tourist product: it is impossible to have an idea of the quality of the product before its purchase and consumption. In this regard, the image of the company in the market, the prestige of its goods (services) is of particular importance to consumers when buying.</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3) Exposure to seasonal fluctuations. The marketing activities of the travel agency will be different during the peak season and in the off-season. In the off-season, additional measures are needed to stimulate demand: low prices, various additional services, varying by different types of tourism (diversification of supply).</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4) Significant static, attachment to a certain place (camp site, airport, since they cannot be moved to another place).</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5) The discrepancy in time between the fact of the sale of travel services and its consumption. The purchase of tourism goods (services) is made weeks or months before the start of their consumption. In this case, advertising printed products play an important role, providing visual information about the purchased tourist product and allowing you to create a sense of the benefits that can be extracted from its consumption in the future. Great importance at the stage of selling a tourist product is attached to the degree of reliability of information, as well as the reliability of the product (the conformity of the quality of the product to its price).</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6) Territorial separation of consumer and producer in the tourist market. Awareness-raising and advertising activities at a broader (international) level are important.</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7) The buyer overcomes the distance separating him from the product and the place of consumption, and not vice versa.</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Producers and consumers of tourist services also have their own specific features. The demand for travel services is characterized by significant elasticity depending on the conjuncture, income, level of education, advertising, price. The assessment of the quality of travel services is quite subjective: external factors or persons who are not directly related to the package of purchased services (local residents, other vacationers, tour group members, family members) have a great influence on the consumer's assessment.</w:t>
      </w:r>
    </w:p>
    <w:p w:rsidR="005724C1" w:rsidRPr="005724C1" w:rsidRDefault="005724C1" w:rsidP="005724C1">
      <w:pPr>
        <w:spacing w:after="0" w:line="240" w:lineRule="auto"/>
        <w:ind w:firstLine="567"/>
        <w:jc w:val="both"/>
        <w:rPr>
          <w:rFonts w:ascii="Times New Roman" w:hAnsi="Times New Roman" w:cs="Times New Roman"/>
          <w:sz w:val="24"/>
          <w:szCs w:val="24"/>
          <w:lang w:val="en-US"/>
        </w:rPr>
      </w:pPr>
      <w:r w:rsidRPr="005724C1">
        <w:rPr>
          <w:rFonts w:ascii="Times New Roman" w:hAnsi="Times New Roman" w:cs="Times New Roman"/>
          <w:sz w:val="24"/>
          <w:szCs w:val="24"/>
          <w:lang w:val="en-US"/>
        </w:rPr>
        <w:t>Tourism marketing is addressed not only to "end consumers" - tourists, but also to intermediate authorities – partner travel agencies, public tourism associations, state bodies regulating tourism.</w:t>
      </w:r>
    </w:p>
    <w:p w:rsidR="00105833" w:rsidRPr="005724C1" w:rsidRDefault="00105833" w:rsidP="00105833">
      <w:pPr>
        <w:spacing w:after="0" w:line="240" w:lineRule="auto"/>
        <w:ind w:firstLine="567"/>
        <w:jc w:val="both"/>
        <w:rPr>
          <w:rFonts w:ascii="Times New Roman" w:hAnsi="Times New Roman" w:cs="Times New Roman"/>
          <w:sz w:val="24"/>
          <w:szCs w:val="24"/>
          <w:lang w:val="en-US"/>
        </w:rPr>
      </w:pPr>
    </w:p>
    <w:p w:rsidR="00105833" w:rsidRPr="005724C1" w:rsidRDefault="00105833" w:rsidP="00105833">
      <w:pPr>
        <w:spacing w:after="0" w:line="240" w:lineRule="auto"/>
        <w:ind w:firstLine="567"/>
        <w:jc w:val="both"/>
        <w:rPr>
          <w:rFonts w:ascii="Times New Roman" w:hAnsi="Times New Roman" w:cs="Times New Roman"/>
          <w:sz w:val="24"/>
          <w:szCs w:val="24"/>
          <w:lang w:val="en-US"/>
        </w:rPr>
      </w:pPr>
    </w:p>
    <w:p w:rsidR="00615A36" w:rsidRPr="00105833" w:rsidRDefault="00615A36" w:rsidP="00BC6B39">
      <w:pPr>
        <w:spacing w:after="0" w:line="240" w:lineRule="auto"/>
        <w:jc w:val="both"/>
        <w:rPr>
          <w:rFonts w:ascii="Times New Roman" w:hAnsi="Times New Roman" w:cs="Times New Roman"/>
          <w:b/>
          <w:sz w:val="28"/>
          <w:szCs w:val="28"/>
          <w:lang w:val="en-US"/>
        </w:rPr>
      </w:pPr>
    </w:p>
    <w:p w:rsidR="00615A36" w:rsidRPr="00105833" w:rsidRDefault="00615A36" w:rsidP="00BC6B39">
      <w:pPr>
        <w:spacing w:after="0" w:line="240" w:lineRule="auto"/>
        <w:jc w:val="both"/>
        <w:rPr>
          <w:rFonts w:ascii="Times New Roman" w:hAnsi="Times New Roman" w:cs="Times New Roman"/>
          <w:b/>
          <w:sz w:val="28"/>
          <w:szCs w:val="28"/>
          <w:lang w:val="en-US"/>
        </w:rPr>
      </w:pPr>
    </w:p>
    <w:p w:rsidR="00EC11A3" w:rsidRPr="0040590A" w:rsidRDefault="00EC11A3" w:rsidP="00EC11A3">
      <w:pPr>
        <w:spacing w:after="120" w:line="240" w:lineRule="auto"/>
        <w:jc w:val="center"/>
        <w:rPr>
          <w:rFonts w:ascii="Times New Roman" w:hAnsi="Times New Roman" w:cs="Times New Roman"/>
          <w:b/>
          <w:sz w:val="24"/>
          <w:szCs w:val="24"/>
          <w:lang w:val="en-US"/>
        </w:rPr>
      </w:pPr>
      <w:r w:rsidRPr="00EC11A3">
        <w:rPr>
          <w:rFonts w:ascii="Times New Roman" w:hAnsi="Times New Roman" w:cs="Times New Roman"/>
          <w:b/>
          <w:sz w:val="24"/>
          <w:szCs w:val="24"/>
          <w:lang w:val="en-US"/>
        </w:rPr>
        <w:lastRenderedPageBreak/>
        <w:t>Topic 1</w:t>
      </w:r>
      <w:r w:rsidRPr="0040590A">
        <w:rPr>
          <w:rFonts w:ascii="Times New Roman" w:hAnsi="Times New Roman" w:cs="Times New Roman"/>
          <w:b/>
          <w:sz w:val="24"/>
          <w:szCs w:val="24"/>
          <w:lang w:val="en-US"/>
        </w:rPr>
        <w:t>4</w:t>
      </w:r>
      <w:r w:rsidRPr="00EC11A3">
        <w:rPr>
          <w:rFonts w:ascii="Times New Roman" w:hAnsi="Times New Roman" w:cs="Times New Roman"/>
          <w:b/>
          <w:sz w:val="24"/>
          <w:szCs w:val="24"/>
          <w:lang w:val="en-US"/>
        </w:rPr>
        <w:t>.</w:t>
      </w:r>
      <w:r w:rsidRPr="0040590A">
        <w:rPr>
          <w:rFonts w:ascii="Times New Roman" w:hAnsi="Times New Roman" w:cs="Times New Roman"/>
          <w:b/>
          <w:sz w:val="24"/>
          <w:szCs w:val="24"/>
          <w:lang w:val="en-US"/>
        </w:rPr>
        <w:t xml:space="preserve"> </w:t>
      </w:r>
      <w:r w:rsidR="0040590A" w:rsidRPr="0040590A">
        <w:rPr>
          <w:rFonts w:ascii="Times New Roman" w:hAnsi="Times New Roman" w:cs="Times New Roman"/>
          <w:b/>
          <w:sz w:val="24"/>
          <w:szCs w:val="24"/>
          <w:lang w:val="en-US"/>
        </w:rPr>
        <w:t>Development of tourism and nature protection in the Republic of Kazakhstan.</w:t>
      </w:r>
    </w:p>
    <w:p w:rsidR="00EC11A3" w:rsidRPr="0040590A" w:rsidRDefault="0040590A" w:rsidP="0040590A">
      <w:pPr>
        <w:pStyle w:val="a3"/>
        <w:numPr>
          <w:ilvl w:val="0"/>
          <w:numId w:val="10"/>
        </w:numPr>
        <w:tabs>
          <w:tab w:val="left" w:pos="0"/>
          <w:tab w:val="left" w:pos="851"/>
        </w:tabs>
        <w:spacing w:after="240" w:line="240" w:lineRule="auto"/>
        <w:ind w:left="0" w:firstLine="567"/>
        <w:jc w:val="both"/>
        <w:rPr>
          <w:rFonts w:ascii="Times New Roman" w:hAnsi="Times New Roman" w:cs="Times New Roman"/>
          <w:b/>
          <w:sz w:val="24"/>
          <w:szCs w:val="24"/>
          <w:lang w:val="en-US"/>
        </w:rPr>
      </w:pPr>
      <w:r w:rsidRPr="0040590A">
        <w:rPr>
          <w:rFonts w:ascii="Times New Roman" w:hAnsi="Times New Roman" w:cs="Times New Roman"/>
          <w:b/>
          <w:sz w:val="24"/>
          <w:szCs w:val="24"/>
          <w:lang w:val="en-US"/>
        </w:rPr>
        <w:t>The history of development and the current state of the tourist market in the Republic of Kazakhstan, the Kazakh tourist product and its potential.</w:t>
      </w:r>
      <w:r w:rsidR="006779B3" w:rsidRPr="0040590A">
        <w:rPr>
          <w:rFonts w:ascii="Times New Roman" w:hAnsi="Times New Roman" w:cs="Times New Roman"/>
          <w:b/>
          <w:sz w:val="24"/>
          <w:szCs w:val="24"/>
          <w:lang w:val="en-US"/>
        </w:rPr>
        <w:t>.</w:t>
      </w:r>
    </w:p>
    <w:p w:rsidR="006779B3" w:rsidRPr="006779B3" w:rsidRDefault="0059509F" w:rsidP="0059509F">
      <w:pPr>
        <w:pStyle w:val="a3"/>
        <w:numPr>
          <w:ilvl w:val="0"/>
          <w:numId w:val="10"/>
        </w:numPr>
        <w:tabs>
          <w:tab w:val="left" w:pos="0"/>
          <w:tab w:val="left" w:pos="851"/>
        </w:tabs>
        <w:spacing w:after="120" w:line="240" w:lineRule="auto"/>
        <w:ind w:left="0" w:firstLine="567"/>
        <w:jc w:val="both"/>
        <w:rPr>
          <w:rFonts w:ascii="Times New Roman" w:hAnsi="Times New Roman" w:cs="Times New Roman"/>
          <w:b/>
          <w:sz w:val="24"/>
          <w:szCs w:val="24"/>
          <w:lang w:val="en-US"/>
        </w:rPr>
      </w:pPr>
      <w:r w:rsidRPr="0059509F">
        <w:rPr>
          <w:rFonts w:ascii="Times New Roman" w:hAnsi="Times New Roman" w:cs="Times New Roman"/>
          <w:b/>
          <w:sz w:val="24"/>
          <w:szCs w:val="24"/>
          <w:lang w:val="en-US"/>
        </w:rPr>
        <w:t>Geography of tourism in Kazakhstan; basic concepts: marketing activities, national tourist product, tourist resources.</w:t>
      </w:r>
    </w:p>
    <w:p w:rsidR="000239AC" w:rsidRPr="00B1273B" w:rsidRDefault="000239AC" w:rsidP="0059509F">
      <w:pPr>
        <w:pStyle w:val="a3"/>
        <w:tabs>
          <w:tab w:val="left" w:pos="0"/>
          <w:tab w:val="left" w:pos="851"/>
        </w:tabs>
        <w:spacing w:after="120" w:line="240" w:lineRule="auto"/>
        <w:ind w:left="927" w:hanging="927"/>
        <w:jc w:val="center"/>
        <w:rPr>
          <w:rFonts w:ascii="Times New Roman" w:hAnsi="Times New Roman" w:cs="Times New Roman"/>
          <w:b/>
          <w:sz w:val="24"/>
          <w:szCs w:val="24"/>
          <w:lang w:val="en-US"/>
        </w:rPr>
      </w:pPr>
    </w:p>
    <w:p w:rsidR="0059509F" w:rsidRPr="00B1273B" w:rsidRDefault="0068533F" w:rsidP="0059509F">
      <w:pPr>
        <w:pStyle w:val="a3"/>
        <w:tabs>
          <w:tab w:val="left" w:pos="0"/>
          <w:tab w:val="left" w:pos="851"/>
        </w:tabs>
        <w:spacing w:after="120" w:line="240" w:lineRule="auto"/>
        <w:ind w:left="927" w:hanging="927"/>
        <w:jc w:val="center"/>
        <w:rPr>
          <w:rFonts w:ascii="Times New Roman" w:hAnsi="Times New Roman" w:cs="Times New Roman"/>
          <w:b/>
          <w:sz w:val="24"/>
          <w:szCs w:val="24"/>
          <w:lang w:val="en-US"/>
        </w:rPr>
      </w:pPr>
      <w:r w:rsidRPr="0068533F">
        <w:rPr>
          <w:rFonts w:ascii="Times New Roman" w:hAnsi="Times New Roman" w:cs="Times New Roman"/>
          <w:b/>
          <w:sz w:val="24"/>
          <w:szCs w:val="24"/>
          <w:lang w:val="en-US"/>
        </w:rPr>
        <w:t>Current state and prospects of tourism development in Kazakhstan</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International tourism is currently one of the most dynamically developing branches of foreign economic activity. The steady growth of the influence of tourism both on the world economy as a whole and on the economy of individual countries and regions is one of the most significant, permanent and long-term trends that accompanies the formation and development of the world economy. It is becoming obvious that tourism is becoming a large independent branch of the national economy, whose activities are aimed at meeting the specific needs of the population. The diversity of these needs is met not only by tourism enterprises, but also by enterprises of other industries, which determines the importance of tourism as one of the factors of multiplicative impact on the development of the economy. Tourism is one of the factors of global integration processes, and the tourism business is now becoming a significant sector of the economy. The development of tourism in the world is influenced by scientific and technological progress, improving the quality of life of the population, increasing the length of free time, vacations, economic and political stability and a number of other factors. Kazakhstan, with its unique natural resources and distinctive culture of the nomadic people, has a huge unrealized potential for the development of tourism in the international and regional markets. The tourism potential of recreational resources and historical and cultural heritage allows Kazakhstan to harmoniously integrate into the international tourism market and achieve intensive tourism development in the country. This will ensure a steady increase in employment and income of the population, stimulate the development of tourism-related industries and increase the inflow of investments into the national economy. The tourism industry in the Republic of Kazakhstan is recognized at the state level as one of the priority sectors of the economy. In the implementation of the provisions of the industrial and innovative development of the economy of Kazakhstan, the leading role belongs to the system of domestic clusters.</w:t>
      </w:r>
    </w:p>
    <w:p w:rsidR="0068533F" w:rsidRPr="00B1273B"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A special place among them is occupied by the tourist cluster. Today's trends in the development of this industry are such that tourists who have studied well the most famous resorts in the world tend to countries where the tourism sector is just beginning to develop. Kazakhstan is among them. 1-1 The President of the Republic of Kazakhstan noted the need to develop a plan for the creation and development of at least 5-7 clusters in such market segments as tourism, oil and gas engineering, food and textile industries, transport and logistics services, metallurgy and construction materials. "They will determine the long–term specialization of the country's economy in non-primary industries," the Message says.</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The main goal of tourism development in Kazakhstan is to create a modern highly efficient and competitive tourist complex, on the basis of which conditions will be provided for the development of the industry as a sector of the economy, integration into the system of the world tourism market and the development of further international cooperation in the field of tourism.</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Tourism revenues in Kazakhstan in January-September of last year (2011) increased by 5.2%, to 82 billion tenge ($554 million). The Ministry of Tourism and Sports of the Republic of Kazakhstan predicts that by the end of 2012 the revenue will cross the threshold of 100 billion tenge. To do this, it is necessary to develop the tourism industry near the main priority recreational areas, cultural and historical business centers of the republic with a developed transport and communication infrastructure.</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Within the framework of the State Program of Industrial and Innovative Development, an industry program for the development of promising areas of development of the tourism industry for 2010-2014 was adopted.</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During the first year of implementation of these Programs, according to the Agency for Statistics for 2011, the following results were achieved.</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 xml:space="preserve">In 2011, Kazakhstan saw an increase in tourist flows in all directions. Thus, the number of visitors to inbound tourism increased by 14.2%. In January-September 2011, compared to the same </w:t>
      </w:r>
      <w:r w:rsidRPr="0068533F">
        <w:rPr>
          <w:rFonts w:ascii="Times New Roman" w:hAnsi="Times New Roman" w:cs="Times New Roman"/>
          <w:sz w:val="24"/>
          <w:szCs w:val="24"/>
          <w:lang w:val="en-US"/>
        </w:rPr>
        <w:lastRenderedPageBreak/>
        <w:t>period of the previous year, the number of visitors for outbound and domestic tourism increased by 24.5%, which means that tourism is gradually recovering after the crisis period. In January-September 2011, 13,569,000 people were surveyed: 3,834,000 (28.3%) for inbound tourism, 5,932,000 (43.7%) for outbound tourism, and 3,801,000 (28%) for domestic tourism. Tourists mostly traveled to Kazakhstan for business purposes - 57.5%, 35.7% came to rest.</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The Agency of the Republic of Kazakhstan on Statistics notes that 1,273 enterprises and individual entrepreneurs engaged in the placement of visitors in the republic served 2,548.9 thousand people and provided services for 58,283.9 million tenge.</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The main objectives of the development of domestic tourism in Kazakhstan is the creation of a competitive tourism industry, including the development of infrastructure and improving the quality of services provided. To date, there are 494 places of recreation in the republic, of which: sanatoriums - 66, guest houses - 71, recreation areas - 54, rest houses - 75, camp sites - 190, hunting houses - 11, campsites and motels - 27. Also, tourist events are held annually in the republic in order to develop domestic tourism, such as the Kazakhstan Tourist Fair "Sarkylmas Sayakhat", the Republican Gathering of friendship of tourists of Kazakhstan and CIS countries "Irtysh Meridian" (Pavlodar region), the Ile -Balkhash regatta (Almaty region), republican tourist gatherings under the motto "Tourism against drugs".</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The Ministry of Tourism and Sports of the Republic of Kazakhstan is constantly actively working to promote the positive tourist image of Kazakhstan abroad by participating in leading international exhibitions in Madrid, Berlin, Moscow, Seoul, Beijing, Paris, Tokyo, London. At these exhibitions, the country's exposition invariably arouses great interest and takes prizes. In particular, representatives of 188 countries of the world took part in the largest International Tourism Exhibition ITB-2011, held in Berlin. Following the results of the exhibition, the participants were awarded awards for the best stands in five categories - "The best stand in Europe", "America", "Middle East", "Asia, Pacific region and Australia" and "Africa". At the same time, after the vote of independent experts, Kazakhstan received the 1st place in the category of countries of Asia, the Pacific region and Australia, becoming the best in terms of the country and its tourism potential for the second year in a row, thereby consolidating its success and position in the arena of the world tourism business, ahead of the Republic of Korea. The Ministry of Tourism and Sports of the Republic of Kazakhstan together with the German consulting company "Compass" held a presentation of the tourist office of Kazakhstan opened in Cologne and the corresponding Internet page kasachstan-tourismus.de . This bureau, in cooperation with the German media, will deal with the promotion of the tourist brand of Kazakhstan on the Internet for the German-speaking audience.</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The Agency of the Republic of Kazakhstan on Statistics notes that 1,273 enterprises and individual entrepreneurs engaged in the placement of visitors in the republic served 2,548.9 thousand people and provided services for 58,283.9 million tenge.</w:t>
      </w:r>
    </w:p>
    <w:p w:rsidR="00054CE4" w:rsidRPr="0059509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The main objectives of the development of domestic tourism in Kazakhstan is the creation of a competitive tourism industry, including the development of infrastructure and improving the quality of services provided. To date, there are 494 places of recreation in the republic, of which: sanatoriums - 66, guest houses - 71, recreation areas - 54, rest houses - 75, camp sites - 190, hunting houses - 11, campsites and motels - 27. Also, tourist events are held annually in the republic in order to develop domestic tourism, such as the Kazakhstan Tourist Fair "Sarkylmas Sayakhat", the Republican Gathering of friendship of tourists of Kazakhstan and CIS countries "Irtysh Meridian" (Pavlodar region), the Ile -Balkhash regatta (Almaty region), republican tourist gatherings under the motto "Tourism against drugs".</w:t>
      </w:r>
    </w:p>
    <w:p w:rsidR="005724C1" w:rsidRPr="00B1273B" w:rsidRDefault="0068533F"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 xml:space="preserve">The Ministry of Tourism and Sports of the Republic of Kazakhstan is constantly actively working to promote the positive tourist image of Kazakhstan abroad by participating in leading international exhibitions in Madrid, Berlin, Moscow, Seoul, Beijing, Paris, Tokyo, London. At these exhibitions, the country's exposition invariably arouses great interest and takes prizes. In particular, representatives of 188 countries of the world took part in the largest International Tourism Exhibition ITB-2011, held in Berlin. Following the results of the exhibition, the participants were awarded awards for the best stands in five categories - "The best stand in Europe", "America", "Middle East", "Asia, Pacific region and Australia" and "Africa". At the same time, after the vote of independent experts, Kazakhstan received the 1st place in the category of countries of Asia, the Pacific region and Australia, </w:t>
      </w:r>
      <w:r w:rsidRPr="0068533F">
        <w:rPr>
          <w:rFonts w:ascii="Times New Roman" w:hAnsi="Times New Roman" w:cs="Times New Roman"/>
          <w:sz w:val="24"/>
          <w:szCs w:val="24"/>
          <w:lang w:val="en-US"/>
        </w:rPr>
        <w:lastRenderedPageBreak/>
        <w:t>becoming the best in terms of the country and its tourism potential for the second year in a row, thereby consolidating its success and position in the arena of the world tourism business, ahead of the Republic of Korea. The Ministry of Tourism and Sports of the Republic of Kazakhstan together with the German consulting company "Compass" held a presentation of the tourist office of Kazakhstan opened in Cologne and the corresponding Internet page kasachstan-tourismus.de . This bureau, in cooperation with the German media, will deal with the promotion of the tourist brand of Kazakhstan on the Internet for the German-speaking audience.</w:t>
      </w:r>
    </w:p>
    <w:p w:rsidR="0068533F" w:rsidRPr="0068533F" w:rsidRDefault="0068533F" w:rsidP="0068533F">
      <w:pPr>
        <w:pStyle w:val="a3"/>
        <w:tabs>
          <w:tab w:val="left" w:pos="0"/>
          <w:tab w:val="left" w:pos="851"/>
        </w:tabs>
        <w:spacing w:after="120" w:line="240" w:lineRule="auto"/>
        <w:ind w:left="0"/>
        <w:jc w:val="center"/>
        <w:rPr>
          <w:rFonts w:ascii="Times New Roman" w:hAnsi="Times New Roman" w:cs="Times New Roman"/>
          <w:b/>
          <w:sz w:val="24"/>
          <w:szCs w:val="24"/>
          <w:lang w:val="en-US"/>
        </w:rPr>
      </w:pPr>
      <w:r w:rsidRPr="0068533F">
        <w:rPr>
          <w:rFonts w:ascii="Times New Roman" w:hAnsi="Times New Roman" w:cs="Times New Roman"/>
          <w:b/>
          <w:sz w:val="24"/>
          <w:szCs w:val="24"/>
          <w:lang w:val="en-US"/>
        </w:rPr>
        <w:t>Kazakhstan tourist product and its potential</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In the modern conditions of the development of the world economy, tourism is becoming one of the leading and dynamically developing industries. According to UNWTO, tourism ranks fourth in world exports of goods and services (7.4%), second only to exports of cars, chemical products and fuel. In terms of profitability, this industry ranks third in the world after the oil industry and the automotive industry.</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Tourism potential as an abstractly taken whole includes the following components: resource, material and technical, personnel, legislative and legal, informational, organizational, scientific and technical.</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Resource potential. Kazakhstan, having a rich tourist and recreational potential, is characterized by an insufficient level of tourism development. Its share in the gross domestic product is about 0.3%. In 2011, the volume of income from tourism activities amounted to 145.3 billion tenge, which is 2 times more than in 2008 (77.6 billion tenge). Taxes paid to the budget of the republic amount to 20.6 billion tenge. The number of employees in the industry amounted to 158,700 people.</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In January-September 2012, the volume of income from tourism activities amounted to 91.8 billion tenge, which is 11.5% more than in January-September 2011 (82.3 billion tenge). The number of people employed in tourist organizations and accommodation facilities amounted to 26,940 people.</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We conducted an expert analysis of tourist services in the regions of the Republic of Kazakhstan. One of the stages of scientific work is an expert analysis of 25 tourist companies of the Almaty region to identify the most promising types of tourism in the regions of the Republic of Kazakhstan based on criteria of their attractiveness.</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The results of the expert analysis allow us to identify the most promising types of tourism for the five regions of the Republic of Kazakhstan:</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 Northern Kazakhstan: recreational, sports, river and professional business;</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 South Kazakhstan: pilgrimage tourism – due to the presence of sacred sites in the city of Turkestan; cultural and educational - along the historical cities of the Great Silk Road; ecological – due to the global ecological catastrophe of the Aral Sea;</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 Western Kazakhstan: professional, business and water tourism, due to the presence in this region of the largest lake in the world — the Caspian, which is called the sea because of its size;</w:t>
      </w:r>
    </w:p>
    <w:p w:rsidR="005724C1" w:rsidRPr="00B1273B"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 East Kazakhstan: recreational, mountain, speleotourism;</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 Central Kazakhstan: nostalgic (visiting friends and relatives), hunting (safari) and therapeutic.</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Based on the results of the expert analysis, a description of the tourism potential in the regions of Kazakhstan is given.</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Tourism as a branch of the national economy produces a product that must meet the market categories of supply and demand. In this regard, it is necessary to distinguish between the international market focused on foreign consumers and the domestic market intended for citizens of the Republic of Kazakhstan. The international tourism market today is a giant mechanism with a multibillion-dollar turnover and fierce competition, therefore, the 1st task is to determine a tourist product that has features inherent only in the Republic of Kazakhstan and will be in demand. It depends on which segments of the kaz market. the tourist product will have the best prospects.</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Analyzing the tourism potential of the Republic of Kazakhstan, it is possible to identify several clusters by region. The creation of a tourist cluster actually determines the positioning of the territory and influences the formation of a positive image of the region, which in general will create highly integrated tourist offers and competitive tourist products.</w:t>
      </w:r>
    </w:p>
    <w:p w:rsidR="0068533F" w:rsidRPr="0068533F" w:rsidRDefault="0068533F" w:rsidP="0068533F">
      <w:pPr>
        <w:pStyle w:val="a3"/>
        <w:widowControl w:val="0"/>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In Kazakhstan, it is possible to create five tourist clusters: Astana, Almaty, East Kazakhstan, South Kazakhstan and West Kazakhstan.</w:t>
      </w:r>
    </w:p>
    <w:p w:rsidR="0068533F" w:rsidRPr="0068533F" w:rsidRDefault="0068533F" w:rsidP="0068533F">
      <w:pPr>
        <w:pStyle w:val="a3"/>
        <w:widowControl w:val="0"/>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 xml:space="preserve">Astana is a cluster that includes the city of Astana, Akmola region, the southwestern part of </w:t>
      </w:r>
      <w:r w:rsidRPr="0068533F">
        <w:rPr>
          <w:rFonts w:ascii="Times New Roman" w:hAnsi="Times New Roman" w:cs="Times New Roman"/>
          <w:sz w:val="24"/>
          <w:szCs w:val="24"/>
          <w:lang w:val="en-US"/>
        </w:rPr>
        <w:lastRenderedPageBreak/>
        <w:t>North Kazakhstan region, the western part of Pavlodar and the northeastern part of Karaganda regions. The city of Astana will be the center of the cluster, where the key places of tourist interest are located.</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In the future, the cluster may be supplemented with new places of tourist interest included in the UNESCO tentative list: mounds with split boulders of the Tasmolin culture dating back to the Megalithic period, burial grounds of the Begazy-Dandybayev culture, as well as objects included in the Serial transnational nomination "Silk Road" (Bozok settlement).</w:t>
      </w:r>
    </w:p>
    <w:p w:rsidR="0068533F" w:rsidRPr="00B1273B"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Astana, with its surroundings and the Borovskaya resort area, will become the center of nomadic culture and diversity of the Steppe. The main tourist products that will be developed in this cluster are MICE tourism, cultural tourism and tours, recreation in the mountains and lakes, short–term rest. Almaty is a cluster that includes the city of Almaty and part of the Almaty region. The city of Almaty will be the center of a cluster in which key places of tourist interest are identified.</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In the future, the cluster may expand to include other parts of the Almaty region, as well as represent new places of tourist interest – Lake Balkhash and the Zhetysu Alatau mountain range with Eshkiolmes petroglyphs included in the UNESCO preliminary list, Issyk mounds and objects included in the serial transnational nomination "Silk Road" (Talgar settlement, Boraldai Saka mounds). Almaty will become the center of international mountain, business and ski tourism and will be positioned as a cluster of "Entertainment in the city and in the mountains". The main tourist products that will represent this cluster include MICE tourism, cultural tourism and tours, recreation in the mountains and lakes, short-term rest</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The East Kazakhstan cluster includes the northern and eastern parts of the East Kazakhstan region. The city of Ust-Kamenogorsk will become the center of a cluster in which 6 key places of tourist interest are identified</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In the future, the cluster may expand, including the remaining parts of the East Kazakhstan region, including the Alakol State Nature Reserve, the Berel State Historical and Cultural Reserve. The East Kazakhstan cluster will be positioned as a "World of Natural Wonders" and will be a center for the development of eco-tourism. The main tourist products that will be developed in this cluster include active and adventure tourism, recreation in the mountains and on lakes.</w:t>
      </w:r>
    </w:p>
    <w:p w:rsidR="0068533F" w:rsidRPr="0068533F"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South Kazakhstan is a cluster that includes the central and eastern parts of the Kyzylorda region, the southern part of the South Kazakhstan region and the southwestern part of the Zhambyl region.</w:t>
      </w:r>
    </w:p>
    <w:p w:rsidR="0068533F" w:rsidRPr="00B1273B" w:rsidRDefault="0068533F" w:rsidP="0068533F">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68533F">
        <w:rPr>
          <w:rFonts w:ascii="Times New Roman" w:hAnsi="Times New Roman" w:cs="Times New Roman"/>
          <w:sz w:val="24"/>
          <w:szCs w:val="24"/>
          <w:lang w:val="en-US"/>
        </w:rPr>
        <w:t>The city of Shymkent will be the center of the cluster, which presents key places of tourist interest.</w:t>
      </w:r>
    </w:p>
    <w:p w:rsidR="003D40D4" w:rsidRPr="003D40D4" w:rsidRDefault="003D40D4" w:rsidP="003D40D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D40D4">
        <w:rPr>
          <w:rFonts w:ascii="Times New Roman" w:hAnsi="Times New Roman" w:cs="Times New Roman"/>
          <w:sz w:val="24"/>
          <w:szCs w:val="24"/>
          <w:lang w:val="en-US"/>
        </w:rPr>
        <w:t>In the future, the cluster may expand, including the remaining parts of all three regions, as well as represent new places of tourist interest, such as the Turkic shrine of Merke, included in the UNESCO tentative list, and the Barsakelmessky State Nature Reserve, objects included in the serial transnational nomination "Silk Road" (monuments of the Dzhetyasar oasis, the settlement of Syganak).</w:t>
      </w:r>
    </w:p>
    <w:p w:rsidR="003D40D4" w:rsidRPr="003D40D4" w:rsidRDefault="003D40D4" w:rsidP="003D40D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D40D4">
        <w:rPr>
          <w:rFonts w:ascii="Times New Roman" w:hAnsi="Times New Roman" w:cs="Times New Roman"/>
          <w:sz w:val="24"/>
          <w:szCs w:val="24"/>
          <w:lang w:val="en-US"/>
        </w:rPr>
        <w:t>Legislative and legal potential. The development of tourism in Kazakhstan is ensured through the following regulatory legal acts:</w:t>
      </w:r>
    </w:p>
    <w:p w:rsidR="003D40D4" w:rsidRPr="003D40D4" w:rsidRDefault="003D40D4" w:rsidP="003D40D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D40D4">
        <w:rPr>
          <w:rFonts w:ascii="Times New Roman" w:hAnsi="Times New Roman" w:cs="Times New Roman"/>
          <w:sz w:val="24"/>
          <w:szCs w:val="24"/>
          <w:lang w:val="en-US"/>
        </w:rPr>
        <w:t>• Constitution of the Republic of Kazakhstan;</w:t>
      </w:r>
    </w:p>
    <w:p w:rsidR="003D40D4" w:rsidRPr="003D40D4" w:rsidRDefault="003D40D4" w:rsidP="003D40D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D40D4">
        <w:rPr>
          <w:rFonts w:ascii="Times New Roman" w:hAnsi="Times New Roman" w:cs="Times New Roman"/>
          <w:sz w:val="24"/>
          <w:szCs w:val="24"/>
          <w:lang w:val="en-US"/>
        </w:rPr>
        <w:t>• Strategy "Kazakhstan - 2050": a new political course of the established state;</w:t>
      </w:r>
    </w:p>
    <w:p w:rsidR="003D40D4" w:rsidRPr="003D40D4" w:rsidRDefault="003D40D4" w:rsidP="003D40D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D40D4">
        <w:rPr>
          <w:rFonts w:ascii="Times New Roman" w:hAnsi="Times New Roman" w:cs="Times New Roman"/>
          <w:sz w:val="24"/>
          <w:szCs w:val="24"/>
          <w:lang w:val="en-US"/>
        </w:rPr>
        <w:t>• Codes of the Republic of Kazakhstan: Civil, Land, Water, Forest, Tax, Environmental, administrative offenses, etc.;</w:t>
      </w:r>
    </w:p>
    <w:p w:rsidR="003D40D4" w:rsidRPr="003D40D4" w:rsidRDefault="003D40D4" w:rsidP="003D40D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D40D4">
        <w:rPr>
          <w:rFonts w:ascii="Times New Roman" w:hAnsi="Times New Roman" w:cs="Times New Roman"/>
          <w:sz w:val="24"/>
          <w:szCs w:val="24"/>
          <w:lang w:val="en-US"/>
        </w:rPr>
        <w:t>• Laws of the Republic of Kazakhstan: "On tourist activities in the Republic of Kazakhstan", "On specially protected natural territories", "On the legal status of foreigners", "On state registration of rights to immovable property", "On population migration", etc.;</w:t>
      </w:r>
    </w:p>
    <w:p w:rsidR="003D40D4" w:rsidRPr="003D40D4" w:rsidRDefault="003D40D4" w:rsidP="003D40D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D40D4">
        <w:rPr>
          <w:rFonts w:ascii="Times New Roman" w:hAnsi="Times New Roman" w:cs="Times New Roman"/>
          <w:sz w:val="24"/>
          <w:szCs w:val="24"/>
          <w:lang w:val="en-US"/>
        </w:rPr>
        <w:t>• State Program on accelerated industrial and innovative development of the Republic of Kazakhstan for 2010-2014, approved by Decree of the President of the Republic of Kazakhstan dated March 19, 2010 No. 958;</w:t>
      </w:r>
    </w:p>
    <w:p w:rsidR="0068533F" w:rsidRPr="00B1273B" w:rsidRDefault="003D40D4" w:rsidP="003D40D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3D40D4">
        <w:rPr>
          <w:rFonts w:ascii="Times New Roman" w:hAnsi="Times New Roman" w:cs="Times New Roman"/>
          <w:sz w:val="24"/>
          <w:szCs w:val="24"/>
          <w:lang w:val="en-US"/>
        </w:rPr>
        <w:t>• Industry program for the development of promising areas of the tourism industry of the Republic of Kazakhstan for 2010-2014, approved by the Decree of the Government of the Republic of Kazakhstan dated October 11, 2010 No. 1048.</w:t>
      </w:r>
    </w:p>
    <w:p w:rsidR="003D40D4" w:rsidRPr="00B1273B" w:rsidRDefault="003D40D4" w:rsidP="003D40D4">
      <w:pPr>
        <w:pStyle w:val="a3"/>
        <w:tabs>
          <w:tab w:val="left" w:pos="0"/>
          <w:tab w:val="left" w:pos="851"/>
        </w:tabs>
        <w:spacing w:after="120" w:line="240" w:lineRule="auto"/>
        <w:ind w:left="0"/>
        <w:jc w:val="center"/>
        <w:rPr>
          <w:rFonts w:ascii="Times New Roman" w:hAnsi="Times New Roman" w:cs="Times New Roman"/>
          <w:b/>
          <w:sz w:val="24"/>
          <w:szCs w:val="24"/>
          <w:lang w:val="en-US"/>
        </w:rPr>
      </w:pPr>
      <w:r w:rsidRPr="00B1273B">
        <w:rPr>
          <w:rFonts w:ascii="Times New Roman" w:hAnsi="Times New Roman" w:cs="Times New Roman"/>
          <w:b/>
          <w:sz w:val="24"/>
          <w:szCs w:val="24"/>
          <w:lang w:val="en-US"/>
        </w:rPr>
        <w:t>Geography of tourism in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 xml:space="preserve">Vast Kazakhstan is a country of amazing steppe people. Nomadic nomads have inhabited a huge country since ancient times and created their own unique culture here. The identity of Kazakhstan is also determined by the fact that for centuries local nomads have been in contact with settled neighbors </w:t>
      </w:r>
      <w:r w:rsidRPr="00DD7943">
        <w:rPr>
          <w:rFonts w:ascii="Times New Roman" w:hAnsi="Times New Roman" w:cs="Times New Roman"/>
          <w:sz w:val="24"/>
          <w:szCs w:val="24"/>
          <w:lang w:val="en-US"/>
        </w:rPr>
        <w:lastRenderedPageBreak/>
        <w:t>in the south, Siberians in the North and Rusichs in the West. The amazing contrast of developed megacities and wild steppes makes Kazakhstan attractive even for the most sophisticated traveler. Ancient settlements of Otrar and historical monuments of Turkestan; the purest mountain lakes, snow-capped peaks, virgin forests and deep canyons; real yurts, koumiss, hearty meat "beshbarmak"; modern futuristic architecture of Nur Sultan and Soviet buildings of Shymkent and Almaty; Baikonur cosmodrome and national parks the size of a small European country – all this awaits guests who want to understand what tourism is in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Types of tourism in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Kazakhstan offers its guests a lot of entertainment: from excursions in medieval Turkestan to the launch of a rocket on Baikonur; from the magical Ustyurt plateau and the waters of the Aral Sea to the modern ski slopes of Zimbulak. Every guest is welcome here, nomadic people like no other know how to surprise travelers, because they know a lot about traveling ...</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Nature tourism in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Ecological and natural tourism in Kazakhstan is most represented by tours to the Turgen gorge, the Charyn Canyon, the great Almaatinsky lake and the mountain Medeo.</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Nature parks the size of a small state offer endless options for mountain hikes, swimming in lakes, nights in tents and contemplating the greatness of nature around. And if you are a lover of real adventures, pay attention to the numerous rivers of this region, some of which are great for rafting in Kazakhstan.</w:t>
      </w:r>
    </w:p>
    <w:p w:rsidR="003D40D4" w:rsidRPr="00B1273B"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Most of the natural beauties are located near major cities, so you can easily combine comfortable accommodation in hotels with adventure trips to nature.</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Historical and cultural tourism in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Historical and cultural tourism in Kazakhstan is an invitation to explore this ancient land in all its interior decoration and beauty, from primitive settlers and persistent nomadic tribes to the construction of large Soviet cities and the revival of national culture during the independence of the XXI century.</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Historical and cultural tourism in Kazakhstan is a journey through time and space to the Bronze Age petroglyphs of Tamgaly, the windswept ruins of Otrar, the Turkestan mausoleum of Khoja Ahmed Yasawi, the Baikonur cosmodrome and the revived nomadic traditions in ethnographic yurt camps.</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The ancient nomadic nomad culture is striking in its originality and authenticity. Here you can see real falconry, the sacred mausoleum of Sufi master Ahmad Yassavi, an underground mosque, the mysterious Issyk "golden man", Zenkov Cathedral, built without a single nail, listen to the songs of akyns (Turkic singers) and try bagursaki.</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Urban tourism in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Few people realize that urban tourism in Kazakhstan is one of the most popular types of travel around the country. Due to the size of the country, traveling from one point to another may require time and long planning, many travelers prefer to focus on large cities and their surroundings: the capital of Kazakhstan Nur-Sultan or Almaty, conveniently located near the border with Kyrgyzstan.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Almaty is a cozy green city, spread out in the picturesque foothills of the Trans-Ili Alatau, will introduce you to the Soviet era of the history of Kazakhstan. There are also a few buildings of the tsarist era left here.</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Aktau is a city lost on the Mangyshlak plateau. It seems that life here is simply impossible, but the city of Aktau is one of the largest cities in the world. It is located on the shore of the Caspian Sea, which makes it unique in its own way.</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Astana is the modern capital of Kazakhstan. The futuristic city is amazing. The Baiterek Monument, the embankments of the Ishim River, the Khan-Shatyr shopping complex are bright representatives of the unique architecture of Astana.</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Whichever route you choose, Kazakhstan will pleasantly surprise you and definitely will not leave you indifferent.</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Space tourism in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Kazakhstan's space tourism is inextricably linked with the very first and largest cosmodrome in the world – Baikonur. It was here that the phrase "let's go!" sounded so familiar to all of us. Gagarin's first flight, the launch into orbit of the first controlled orbital station, the launch into orbit of the base module of the Mir station, all these events are inextricably linked with the Baikonur cosmodrome.</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The cosmodrome is operational, and we organize annual group tours to launch spacecraft.</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lastRenderedPageBreak/>
        <w:t>Today, you can come to the cosmodrome to see a modular space station, a real shuttle, a local museum and much more. But the main purpose of the trip of most of the guests of Baikonur is the launch of a spaceship.</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South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The Republic of Kazakhstan is known for its unique natural and geographical conditions. The main centers of tourism in Southern Kazakhstan are Almaty, Dzhambul, and Kyzyl-Orda. This region is famous for its ancient history and rich culture, as evidenced by such famous monuments of medieval architecture as the mausoleums of Aisha-Bibi, Karakhan, Babaja-Khatun in Taraz, the architectural ensemble of Khoja Ahmed Yassavi in Turkestan, etc. Unique Scythian burial mounds in Semirechye (Almaty region) can complement this list. It is in the region of Southern Kazakhstan that the world-famous Baikonur cosmodrome is located. Tourism in Kazakhstan is very rich and diverse.</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In addition, South Kazakhstan is famous for its unique climatic conditions for recreation, relaxation, hunting, mountaineering, skiing, skating.</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Western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The centers of tourism in Western Kazakhstan are the cities of Aktobe and Atyrau, Mangystau region. The western part of the republic is located at the crossroads of two continents – Europe and Asia, two rivers - the Volga and the Urals, in the basin of the Caspian Sea. Nature reserves and monuments of ancient Mangyshlak and Ustyurt, as well as unforgettable places described in the Kazakh epic, attract many researchers, historians, archaeologists and, of course, tourists here.</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Northern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The main and largest cities of Northern Kazakhstan are Kostanay and Pavlodar. Everything here – from the magnificent nature and enchanting landscapes to the mild climate – meets the requirements of even the most demanding tourists traveling both by car and on foot.</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The resorts of Kokshetau, Bayan-Aul, Muyaldy offer their guests excellent conditions for recreation, health improvement, and interesting leisure.</w:t>
      </w:r>
    </w:p>
    <w:p w:rsidR="00DD7943" w:rsidRPr="00B1273B"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And the nature reserves "Korgaldzhin" and "Naurzum" will be very interesting for fans of "informative" tourism.</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Central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The Karaganda region is located in the very center of the Republic. The tourist advantage of this region is the protected area of one of the largest lakes in the world – Lake Balkhash, surrounded by unique and picturesque mountain and forest areas. There are a lot of interesting and unforgettable places in the vicinity of Balkhash, which have various archaeological and ethnographic relics.</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The region of Lake Balkhash is a wonderful resort area where you can relax on the beaches, go fishing, climb the mountains and enjoy all the beauties of nature of this amazing region.</w:t>
      </w:r>
    </w:p>
    <w:p w:rsidR="00DD7943" w:rsidRPr="00B1273B"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B1273B">
        <w:rPr>
          <w:rFonts w:ascii="Times New Roman" w:hAnsi="Times New Roman" w:cs="Times New Roman"/>
          <w:sz w:val="24"/>
          <w:szCs w:val="24"/>
          <w:lang w:val="en-US"/>
        </w:rPr>
        <w:t>East Kazakhstan</w:t>
      </w:r>
    </w:p>
    <w:p w:rsidR="00DD7943" w:rsidRPr="00DD7943" w:rsidRDefault="00DD7943" w:rsidP="00DD7943">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r w:rsidRPr="00DD7943">
        <w:rPr>
          <w:rFonts w:ascii="Times New Roman" w:hAnsi="Times New Roman" w:cs="Times New Roman"/>
          <w:sz w:val="24"/>
          <w:szCs w:val="24"/>
          <w:lang w:val="en-US"/>
        </w:rPr>
        <w:t>The main natural attractions of this region are the Altai Mountains, their wooded foothills, the Irtysh River and the beautiful lakes Zaisan, Markakol, Sauskan. The flora and fauna are diverse and rich. Semipalatinsk region is the birthplace of the great Kazakh poet Abai Kunanbayev and the wonderful writer M. Auezov. Tourism in Kazakhstan opens up all the beauties of the local nature in these regions.</w:t>
      </w:r>
    </w:p>
    <w:p w:rsidR="005724C1" w:rsidRPr="0059509F" w:rsidRDefault="005724C1"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
    <w:p w:rsidR="005724C1" w:rsidRPr="0059509F" w:rsidRDefault="005724C1"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
    <w:p w:rsidR="00054CE4" w:rsidRPr="00500E1D" w:rsidRDefault="00054CE4" w:rsidP="00054CE4">
      <w:pPr>
        <w:pStyle w:val="a3"/>
        <w:tabs>
          <w:tab w:val="left" w:pos="0"/>
          <w:tab w:val="left" w:pos="851"/>
        </w:tabs>
        <w:spacing w:after="120" w:line="240" w:lineRule="auto"/>
        <w:ind w:left="0" w:firstLine="567"/>
        <w:jc w:val="both"/>
        <w:rPr>
          <w:rFonts w:ascii="Times New Roman" w:hAnsi="Times New Roman" w:cs="Times New Roman"/>
          <w:sz w:val="24"/>
          <w:szCs w:val="24"/>
          <w:lang w:val="en-US"/>
        </w:rPr>
      </w:pPr>
    </w:p>
    <w:p w:rsidR="00054CE4" w:rsidRPr="00B44DC1" w:rsidRDefault="00054CE4" w:rsidP="00AD291C">
      <w:pPr>
        <w:pStyle w:val="a3"/>
        <w:tabs>
          <w:tab w:val="left" w:pos="0"/>
          <w:tab w:val="left" w:pos="851"/>
        </w:tabs>
        <w:spacing w:after="0" w:line="240" w:lineRule="auto"/>
        <w:ind w:left="0"/>
        <w:jc w:val="center"/>
        <w:rPr>
          <w:rFonts w:ascii="Times New Roman" w:hAnsi="Times New Roman" w:cs="Times New Roman"/>
          <w:b/>
          <w:sz w:val="24"/>
          <w:szCs w:val="24"/>
          <w:lang w:val="en-US"/>
        </w:rPr>
      </w:pPr>
      <w:r w:rsidRPr="00EC11A3">
        <w:rPr>
          <w:rFonts w:ascii="Times New Roman" w:hAnsi="Times New Roman" w:cs="Times New Roman"/>
          <w:b/>
          <w:sz w:val="24"/>
          <w:szCs w:val="24"/>
          <w:lang w:val="en-US"/>
        </w:rPr>
        <w:t>Topic 1</w:t>
      </w:r>
      <w:r w:rsidRPr="00B44DC1">
        <w:rPr>
          <w:rFonts w:ascii="Times New Roman" w:hAnsi="Times New Roman" w:cs="Times New Roman"/>
          <w:b/>
          <w:sz w:val="24"/>
          <w:szCs w:val="24"/>
          <w:lang w:val="en-US"/>
        </w:rPr>
        <w:t>5</w:t>
      </w:r>
      <w:r w:rsidRPr="00EC11A3">
        <w:rPr>
          <w:rFonts w:ascii="Times New Roman" w:hAnsi="Times New Roman" w:cs="Times New Roman"/>
          <w:b/>
          <w:sz w:val="24"/>
          <w:szCs w:val="24"/>
          <w:lang w:val="en-US"/>
        </w:rPr>
        <w:t>.</w:t>
      </w:r>
      <w:r w:rsidRPr="00B44DC1">
        <w:rPr>
          <w:rFonts w:ascii="Times New Roman" w:hAnsi="Times New Roman" w:cs="Times New Roman"/>
          <w:b/>
          <w:sz w:val="24"/>
          <w:szCs w:val="24"/>
          <w:lang w:val="en-US"/>
        </w:rPr>
        <w:t xml:space="preserve"> </w:t>
      </w:r>
      <w:r w:rsidR="00B44DC1" w:rsidRPr="00B44DC1">
        <w:rPr>
          <w:rFonts w:ascii="Times New Roman" w:hAnsi="Times New Roman" w:cs="Times New Roman"/>
          <w:b/>
          <w:sz w:val="24"/>
          <w:szCs w:val="24"/>
          <w:lang w:val="en-US"/>
        </w:rPr>
        <w:t>International tourism as a form of foreign economic relations</w:t>
      </w:r>
    </w:p>
    <w:p w:rsidR="001E6BA2" w:rsidRPr="001E6BA2" w:rsidRDefault="001E6BA2" w:rsidP="001E6BA2">
      <w:pPr>
        <w:pStyle w:val="a3"/>
        <w:numPr>
          <w:ilvl w:val="0"/>
          <w:numId w:val="11"/>
        </w:numPr>
        <w:tabs>
          <w:tab w:val="left" w:pos="0"/>
          <w:tab w:val="left" w:pos="851"/>
        </w:tabs>
        <w:spacing w:before="120" w:after="120" w:line="240" w:lineRule="auto"/>
        <w:jc w:val="both"/>
        <w:rPr>
          <w:rFonts w:ascii="Times New Roman" w:hAnsi="Times New Roman" w:cs="Times New Roman"/>
          <w:b/>
          <w:sz w:val="24"/>
          <w:szCs w:val="24"/>
          <w:lang w:val="en-US"/>
        </w:rPr>
      </w:pPr>
      <w:r w:rsidRPr="001E6BA2">
        <w:rPr>
          <w:rFonts w:ascii="Times New Roman" w:hAnsi="Times New Roman" w:cs="Times New Roman"/>
          <w:b/>
          <w:sz w:val="24"/>
          <w:szCs w:val="24"/>
          <w:lang w:val="en-US"/>
        </w:rPr>
        <w:t>International tourism is a global socio-economic phenomenon of our time; specific features of international tourism, as opposed to domestic tourism.</w:t>
      </w:r>
    </w:p>
    <w:p w:rsidR="00AA1561" w:rsidRPr="00AD291C" w:rsidRDefault="001E6BA2" w:rsidP="001E6BA2">
      <w:pPr>
        <w:pStyle w:val="a3"/>
        <w:numPr>
          <w:ilvl w:val="0"/>
          <w:numId w:val="11"/>
        </w:numPr>
        <w:tabs>
          <w:tab w:val="left" w:pos="0"/>
          <w:tab w:val="left" w:pos="851"/>
        </w:tabs>
        <w:spacing w:before="120" w:after="120" w:line="240" w:lineRule="auto"/>
        <w:jc w:val="both"/>
        <w:rPr>
          <w:rFonts w:ascii="Times New Roman" w:hAnsi="Times New Roman" w:cs="Times New Roman"/>
          <w:b/>
          <w:sz w:val="24"/>
          <w:szCs w:val="24"/>
          <w:lang w:val="en-US"/>
        </w:rPr>
      </w:pPr>
      <w:r w:rsidRPr="001E6BA2">
        <w:rPr>
          <w:rFonts w:ascii="Times New Roman" w:hAnsi="Times New Roman" w:cs="Times New Roman"/>
          <w:b/>
          <w:sz w:val="24"/>
          <w:szCs w:val="24"/>
          <w:lang w:val="en-US"/>
        </w:rPr>
        <w:t>The influence of foreign tourism on the economic development of countries, the main factors and conditions for the development of international tourism, international tourism organizations and their role in the development of tourism.</w:t>
      </w:r>
    </w:p>
    <w:p w:rsidR="00AD291C" w:rsidRPr="00B1273B" w:rsidRDefault="00AD291C" w:rsidP="004D10A0">
      <w:pPr>
        <w:pStyle w:val="a3"/>
        <w:tabs>
          <w:tab w:val="left" w:pos="0"/>
          <w:tab w:val="left" w:pos="851"/>
        </w:tabs>
        <w:spacing w:before="120" w:after="120" w:line="240" w:lineRule="auto"/>
        <w:ind w:hanging="720"/>
        <w:jc w:val="center"/>
        <w:rPr>
          <w:rFonts w:ascii="Times New Roman" w:hAnsi="Times New Roman" w:cs="Times New Roman"/>
          <w:b/>
          <w:sz w:val="24"/>
          <w:szCs w:val="24"/>
          <w:lang w:val="en-US"/>
        </w:rPr>
      </w:pPr>
    </w:p>
    <w:p w:rsidR="004D10A0" w:rsidRPr="004D10A0" w:rsidRDefault="004D10A0" w:rsidP="004D10A0">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4D10A0">
        <w:rPr>
          <w:rFonts w:ascii="Times New Roman" w:hAnsi="Times New Roman" w:cs="Times New Roman"/>
          <w:sz w:val="24"/>
          <w:szCs w:val="24"/>
          <w:lang w:val="en-US"/>
        </w:rPr>
        <w:t>International tourism is a very complex and unique phenomenon that plays an important role in</w:t>
      </w:r>
      <w:r w:rsidRPr="004D10A0">
        <w:rPr>
          <w:rFonts w:ascii="Times New Roman" w:hAnsi="Times New Roman" w:cs="Times New Roman"/>
          <w:b/>
          <w:sz w:val="24"/>
          <w:szCs w:val="24"/>
          <w:lang w:val="en-US"/>
        </w:rPr>
        <w:t xml:space="preserve"> </w:t>
      </w:r>
      <w:r w:rsidRPr="004D10A0">
        <w:rPr>
          <w:rFonts w:ascii="Times New Roman" w:hAnsi="Times New Roman" w:cs="Times New Roman"/>
          <w:sz w:val="24"/>
          <w:szCs w:val="24"/>
          <w:lang w:val="en-US"/>
        </w:rPr>
        <w:t>the development of statehood. In this regard, the study of the impact of international tourism on the development of the national economy and world trade is of paramount importance.</w:t>
      </w:r>
    </w:p>
    <w:p w:rsidR="004D10A0" w:rsidRPr="004D10A0" w:rsidRDefault="004D10A0" w:rsidP="004D10A0">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4D10A0">
        <w:rPr>
          <w:rFonts w:ascii="Times New Roman" w:hAnsi="Times New Roman" w:cs="Times New Roman"/>
          <w:sz w:val="24"/>
          <w:szCs w:val="24"/>
          <w:lang w:val="en-US"/>
        </w:rPr>
        <w:t xml:space="preserve">An important area of economic activity of any country is foreign economic exchange and, in </w:t>
      </w:r>
      <w:r w:rsidRPr="004D10A0">
        <w:rPr>
          <w:rFonts w:ascii="Times New Roman" w:hAnsi="Times New Roman" w:cs="Times New Roman"/>
          <w:sz w:val="24"/>
          <w:szCs w:val="24"/>
          <w:lang w:val="en-US"/>
        </w:rPr>
        <w:lastRenderedPageBreak/>
        <w:t>particular, foreign trade, the results of which are expressed in currency. The theory of international exchange takes into account the conditions and factors on which the results achieved by individual countries in the process of foreign trade depend. The general provisions of this theory relating to foreign trade activity in general are quite applicable to such a specific form as the exchange of tourists. Just as it happened with international trade, economists became interested in international tourism earlier than in domestic tourism. They came to the conclusion that the tourist movement affects the balance of payments as well as the exchange of goods. Therefore, international tourism can be interpreted as a kind of foreign economic relations, as a specific form of foreign trade.</w:t>
      </w:r>
    </w:p>
    <w:p w:rsidR="004D10A0" w:rsidRPr="004D10A0" w:rsidRDefault="004D10A0" w:rsidP="004D10A0">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4D10A0">
        <w:rPr>
          <w:rFonts w:ascii="Times New Roman" w:hAnsi="Times New Roman" w:cs="Times New Roman"/>
          <w:sz w:val="24"/>
          <w:szCs w:val="24"/>
          <w:lang w:val="en-US"/>
        </w:rPr>
        <w:t>International tourism, as one of the forms of international economic relations, is a type of activity aimed at providing various kinds of tourist services in order to facilitate the satisfaction of a wide range of socio-cultural and spiritual needs of a foreign tourist. As already noted, international tourism includes people traveling abroad who are not engaged in paid activities there. The types of tourist services offered on the international market are quite diverse. These include services for moving a tourist to and within the destination country, for his accommodation, catering, services aimed at meeting the socio-cultural needs of tourists, their business interests, as well as services for processing documentation in connection with departure. A tourist can be provided with either certain types of services of his choice, or a full range of services. The structure of tours varies greatly depending on the country, the composition of tourists, their purchasing power, the nature, range and quality of the services offered.</w:t>
      </w:r>
    </w:p>
    <w:p w:rsidR="004D10A0" w:rsidRPr="004D10A0" w:rsidRDefault="004D10A0" w:rsidP="004D10A0">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4D10A0">
        <w:rPr>
          <w:rFonts w:ascii="Times New Roman" w:hAnsi="Times New Roman" w:cs="Times New Roman"/>
          <w:sz w:val="24"/>
          <w:szCs w:val="24"/>
          <w:lang w:val="en-US"/>
        </w:rPr>
        <w:t>The organizational forms of international tourism operations have undergone significant changes recently, which is primarily due to the development of mass organized tourism and its transition to a completely new basis based on the developed tourism industry and modern modes of transport. Modern forms of international tourism organization are characterized by increased concentration among various firms offering tourist services, the formation of large monopolies of the tourism industry, their direct operations to provide tourist services to customers, the penetration of "non-tourist" capital of trading firms, banks, insurance companies, newspaper trusts, industrial corporations into the sphere of tourist business as by creating in the form of subsidiaries of their own travel agencies, and by carrying out tourist operations with their own apparatus.</w:t>
      </w:r>
    </w:p>
    <w:p w:rsidR="004D10A0" w:rsidRPr="00B1273B" w:rsidRDefault="004D10A0" w:rsidP="004D10A0">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4D10A0">
        <w:rPr>
          <w:rFonts w:ascii="Times New Roman" w:hAnsi="Times New Roman" w:cs="Times New Roman"/>
          <w:sz w:val="24"/>
          <w:szCs w:val="24"/>
          <w:lang w:val="en-US"/>
        </w:rPr>
        <w:t>International tourism as a form of foreign economic relations has a number of specific features. The most important of them is that here the objects of purchase and sale on the world market are such goods and services that do not have the ability to direct foreign trade exchange. Services provided to tourists in the form of hotel accommodation, meals, excursions, laundry, dry cleaning, etc., are of the nature of goods, not to mention the goods themselves. At the same time, it should be noted that not only goods and services are sold and bought, but also natural and socio-economic tourist and recreational resources. But with this purchase and sale, they are not alienated from the territory, as is the case in traditional exports. Foreign currency receipts from foreign tourism, as well as income from domestic tourism, in their primary basis are represented by a kind of recreational rent for sights, healing and unique properties of the territory.</w:t>
      </w:r>
    </w:p>
    <w:p w:rsidR="00526B8C" w:rsidRPr="00526B8C" w:rsidRDefault="00526B8C" w:rsidP="00526B8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26B8C">
        <w:rPr>
          <w:rFonts w:ascii="Times New Roman" w:hAnsi="Times New Roman" w:cs="Times New Roman"/>
          <w:sz w:val="24"/>
          <w:szCs w:val="24"/>
          <w:lang w:val="en-US"/>
        </w:rPr>
        <w:t>The second such feature is that the materialized labor spent on the production of services and goods is realized at the place of creation. At the same time, there is no movement of goods to the consumer, but, on the contrary, the buyer arrives at the place of production of the goods – services. And this reduces the time of capital circulation. This is the main characteristic feature of international tourism creates a number of conditions that favorably distinguish it from other export items.</w:t>
      </w:r>
    </w:p>
    <w:p w:rsidR="00526B8C" w:rsidRPr="00526B8C" w:rsidRDefault="00526B8C" w:rsidP="00526B8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26B8C">
        <w:rPr>
          <w:rFonts w:ascii="Times New Roman" w:hAnsi="Times New Roman" w:cs="Times New Roman"/>
          <w:sz w:val="24"/>
          <w:szCs w:val="24"/>
          <w:lang w:val="en-US"/>
        </w:rPr>
        <w:t>Firstly, the buyer (tourist) assumes the payment of transportation costs. Secondly, the purchase of souvenirs and other goods by foreign tourists during their stay in the country can be considered as most often a profitable form of foreign trade operations, since in this case the sale of such goods is carried out at retail prices of the domestic market. A number of industries in various countries work for this "domestic export". So, in Japan, foreign tourists buy a significant part of the radio and video equipment produced in the country, cameras; in Switzerland – watches, chocolate, cheeses; in France – perfumes and products of fashion salons; in Italy – shoes and leather goods; in the UK – whiskey, etc.</w:t>
      </w:r>
    </w:p>
    <w:p w:rsidR="00526B8C" w:rsidRPr="00526B8C" w:rsidRDefault="00526B8C" w:rsidP="00526B8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26B8C">
        <w:rPr>
          <w:rFonts w:ascii="Times New Roman" w:hAnsi="Times New Roman" w:cs="Times New Roman"/>
          <w:sz w:val="24"/>
          <w:szCs w:val="24"/>
          <w:lang w:val="en-US"/>
        </w:rPr>
        <w:t xml:space="preserve">International tourism is characterized by the same types of operations that have developed in foreign trade, namely: export, import and re-export, although in their form these operations in international tourism have their own specific features. The main distinguishing feature of international tourism as a form of international economic relations is that the acquisition of services takes place, like </w:t>
      </w:r>
      <w:r w:rsidRPr="00526B8C">
        <w:rPr>
          <w:rFonts w:ascii="Times New Roman" w:hAnsi="Times New Roman" w:cs="Times New Roman"/>
          <w:sz w:val="24"/>
          <w:szCs w:val="24"/>
          <w:lang w:val="en-US"/>
        </w:rPr>
        <w:lastRenderedPageBreak/>
        <w:t>any foreign trade transaction, through foreign counterparties, which can be both a travel company and a foreign tourist himself. In this regard, export in international tourism refers to the reception of foreign guests, and import refers to the direction of tourists of a given country abroad. The situation with re-export is somewhat more complicated in international tourism. From a purely theoretical point of view, all foreign tourists who have bought a tour from a tourist organization of a given country for a trip to a third country should fall under this category. However, due to the imperfection of the existing accounting system, it is almost very difficult to single out this category of tourists. Therefore, although re-export operations are actually becoming more widespread in international tourism, their indicators are being dissolved in export operations.</w:t>
      </w:r>
    </w:p>
    <w:p w:rsidR="00526B8C" w:rsidRPr="00526B8C" w:rsidRDefault="00526B8C" w:rsidP="00526B8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26B8C">
        <w:rPr>
          <w:rFonts w:ascii="Times New Roman" w:hAnsi="Times New Roman" w:cs="Times New Roman"/>
          <w:sz w:val="24"/>
          <w:szCs w:val="24"/>
          <w:lang w:val="en-US"/>
        </w:rPr>
        <w:t>Exporting through tourism has a number of advantages. One of them is to expand the export market for goods that would otherwise be exported through conventional channels. Further, such exports make it possible to sell a wider range of such goods and services for foreign currency, which otherwise would never have been sold for foreign currency. It should be added to this that goods sold to foreign tourists are also taxed in foreign currency.</w:t>
      </w:r>
    </w:p>
    <w:p w:rsidR="004D10A0" w:rsidRPr="00B1273B" w:rsidRDefault="00526B8C" w:rsidP="00526B8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26B8C">
        <w:rPr>
          <w:rFonts w:ascii="Times New Roman" w:hAnsi="Times New Roman" w:cs="Times New Roman"/>
          <w:sz w:val="24"/>
          <w:szCs w:val="24"/>
          <w:lang w:val="en-US"/>
        </w:rPr>
        <w:t>International tourism can and does have a significant impact on the level and structure of the national income of the state, on its balance of payments in a number of countries. Under certain conditions, the development of foreign tourism can be aimed at accelerating the economic and social development of the country.</w:t>
      </w:r>
    </w:p>
    <w:p w:rsidR="00526B8C" w:rsidRPr="00526B8C" w:rsidRDefault="00526B8C" w:rsidP="00526B8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26B8C">
        <w:rPr>
          <w:rFonts w:ascii="Times New Roman" w:hAnsi="Times New Roman" w:cs="Times New Roman"/>
          <w:sz w:val="24"/>
          <w:szCs w:val="24"/>
          <w:lang w:val="en-US"/>
        </w:rPr>
        <w:t>Tourism in the economic system reflects the division of labor, in which the main role is played by countries with highly developed economies. As you know, the predominant part of foreign trade accounts for trade turnover between industrialized countries. The same situation is developing in the international tourist exchange. The bulk of tourist trips in the world are carried out between industrialized countries, which are characterized by a high percentage of citizens traveling abroad (USA, France, Great Britain, etc.). And also between them and countries at an average level of economic development (Greece, Portugal, Turkey, etc.), and developing countries (Tunisia, Thailand, etc.). Accordingly, the World Tourism Organization has adopted the following definitions, these are: "countries that are primarily suppliers of tourists", and "countries that are primarily hosting tourists."</w:t>
      </w:r>
    </w:p>
    <w:p w:rsidR="00526B8C" w:rsidRPr="00526B8C" w:rsidRDefault="00526B8C" w:rsidP="00526B8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26B8C">
        <w:rPr>
          <w:rFonts w:ascii="Times New Roman" w:hAnsi="Times New Roman" w:cs="Times New Roman"/>
          <w:sz w:val="24"/>
          <w:szCs w:val="24"/>
          <w:lang w:val="en-US"/>
        </w:rPr>
        <w:t>All tourism theorists emphasize the exceptional economic profitability of receiving and servicing foreign tourists, and also point to the great benefits arising from the orientation of the economy to the development of tourism. For example, the basis of the economy in the Bahamas is foreign tourism. Here, the share of GDP in the service sector, including tourism, reaches 60% of state income, while in industry it is only 10%. And in Barbados, income from foreign tourism exceeds income from sugar production, the main branch of the manufacturing industry. However, it cannot be argued that the countries that supply tourists are at an economic disadvantage, motivating this with the leakage of foreign exchange funds. After all, the possibility of citizens traveling abroad speaks for itself about the high standard of living in the country, about the growth of well-being and about the sufficient duration of vacations. It should be noted that the development of tourist relations between the states has a bilateral character. An increase in the number of foreign tourists in any country contributes to the creation of a foreign exchange reserve. In addition, foreign currency funds spent in the receiving country will return to the supplying country, but indirectly, thanks to an increase in imports. For example, the leadership of the Bundesbank (FRG) urges the administrative authorities not to take any measures to reduce the deficit on tourist operations. In their opinion, the expenses incurred by German citizens during their travels abroad do not represent a final loss of foreign currency for the country. A significant part of this currency is returned to Germany, as it goes to purchase goods manufactured in it. In other words, West German tourists provide those countries that they have sownThey think they need some kind of "loans" to develop trade with Germany. And any restriction of international tourist exchange can lead to a disruption of the balance of foreign trade.</w:t>
      </w:r>
    </w:p>
    <w:p w:rsidR="00526B8C" w:rsidRPr="00526B8C" w:rsidRDefault="00526B8C" w:rsidP="00526B8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26B8C">
        <w:rPr>
          <w:rFonts w:ascii="Times New Roman" w:hAnsi="Times New Roman" w:cs="Times New Roman"/>
          <w:sz w:val="24"/>
          <w:szCs w:val="24"/>
          <w:lang w:val="en-US"/>
        </w:rPr>
        <w:t>From an economic point of view, active tourism (reception of tourists) can be interpreted as the export of tourist goods, and passive tourism — (departure of citizens) — as import. The ability to exchange, which goods and services acquire through tourist exports, leads to the activation of domestic trade, reveals new opportunities for traditional exports, and, in principle, can lead to the replacement of traditional exports of goods with the export of tourist goods and services.</w:t>
      </w:r>
    </w:p>
    <w:p w:rsidR="00526B8C" w:rsidRPr="00B1273B" w:rsidRDefault="00526B8C" w:rsidP="00526B8C">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26B8C">
        <w:rPr>
          <w:rFonts w:ascii="Times New Roman" w:hAnsi="Times New Roman" w:cs="Times New Roman"/>
          <w:sz w:val="24"/>
          <w:szCs w:val="24"/>
          <w:lang w:val="en-US"/>
        </w:rPr>
        <w:t xml:space="preserve">Calculating the effectiveness of passive and active tourism is not particularly difficult. Difficulties begin with the collection of practical information, since there is no data on the volume and </w:t>
      </w:r>
      <w:r w:rsidRPr="00526B8C">
        <w:rPr>
          <w:rFonts w:ascii="Times New Roman" w:hAnsi="Times New Roman" w:cs="Times New Roman"/>
          <w:sz w:val="24"/>
          <w:szCs w:val="24"/>
          <w:lang w:val="en-US"/>
        </w:rPr>
        <w:lastRenderedPageBreak/>
        <w:t>types of demand of foreign tourists for locally produced products. This demand cannot be registered, it can only be assumed. The liberalization of requirements related to border crossing and money exchange closes some sources of information. Only the number of tourists arriving and the average length of their stay in the country can be accurately determined. The difficulties of statistical accounting of tourist consumption are also in the fact that consumption occurs in the receiving country, and the purchased goods are exported to the country of permanent residence. These goods, as a rule, are not registered when crossing the border. From this point of view, active tourism can be defined as an "invisible export", and passive tourism as an "invisible import".</w:t>
      </w:r>
    </w:p>
    <w:p w:rsidR="005F55AD" w:rsidRPr="005F55AD" w:rsidRDefault="005F55AD" w:rsidP="005F55AD">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One of the solutions contributing to the further development of trade may be the tourist export of food, allowing the countries from which tourists come to carry out traditional exports. As an example, we can point to Bulgaria and Spain, which successfully replace the traditional export of consumer goods with tourist exports. Developing countries are beginning to find an opportunity to support their exports through tourist imports. The economic effect of the situation is that passive tourism gives the receiving country currency, which, in turn, has a positive effect on national income. As a result, the country receiving tourists is inclined to use the positive balance of the tourist balance to stimulate the import of goods from the supplying countrythe cheek of tourists. A positive tourist balance for any state allows importing significantly more goods than would be possible without tourist exports. Even for industrialized countries, this type of exchange is a way to maintain and develop their own industrial and agricultural exports. Tourism can become an important growth factor in countries where limited exports hinder economic development. Foreign tourism can be considered as one of the most important levers that accelerate economic development, activate the balance of payments and increase the country's foreign exchange reserves.</w:t>
      </w:r>
    </w:p>
    <w:p w:rsidR="005F55AD" w:rsidRPr="005F55AD" w:rsidRDefault="005F55AD" w:rsidP="005F55AD">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The calculation of the effectiveness of international exchange, export or import of certain products and services is based on a comparison of the costs incurred in the currency obtained as a result of traditional exports and in the currency obtained in tourist exports. Such a calculation leads to the conclusion about the expediency of tourist exports, since in this case the calculation is made in retail chains, while with traditional exports — at wholesale prices, which are most often higher than world prices.</w:t>
      </w:r>
    </w:p>
    <w:p w:rsidR="005F55AD" w:rsidRPr="005F55AD" w:rsidRDefault="005F55AD" w:rsidP="005F55AD">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As for tourist imports, it must be remembered that the efficiency of imports in the traditional sense is determined by the public costs per unit of imported products in foreign currency. Thus, we can talk about the production costs of obtaining a unit of currency.</w:t>
      </w:r>
    </w:p>
    <w:p w:rsidR="005F55AD" w:rsidRPr="005F55AD" w:rsidRDefault="005F55AD" w:rsidP="005F55AD">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Tourist trips abroad, as well as imports, cause a reduction in domestic demand. But at the same time, it must be remembered that passive tourism does not create any material benefits in the country from which the tourist left. If the supply of consumer goods is limited, tourist imports reduce demand and thereby mitigate the lack of internal equilibrium in the consumer goods market. In addition, in order to support tourist imports, the country must have a currency obtained cheaper than sold to tourists.</w:t>
      </w:r>
    </w:p>
    <w:p w:rsidR="005F55AD" w:rsidRPr="005F55AD" w:rsidRDefault="005F55AD" w:rsidP="005F55AD">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In addition, as noted above, the money received will return to the country supplying tourists by expanding import orders. In such a situation, the population gets the opportunity to travel on tourist trips without restrictions, and the state budget does not experience a negative impact at the same time. It is possible to fully assess the impact of tourist exports and imports on the economy of the state only when all production factors, investment needs related to tourism development and international relations of the state are taken into account. A more detailed study also deserves the trend of tourist imports at the expense of tourist exports, that is, the formula "tourist for tourist".</w:t>
      </w:r>
    </w:p>
    <w:p w:rsidR="005F55AD" w:rsidRPr="005F55AD" w:rsidRDefault="005F55AD" w:rsidP="005F55AD">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As an economic category, the international tourist market is a sphere of commodity-money relations, the specific features of which can be formulated in the following principles:</w:t>
      </w:r>
    </w:p>
    <w:p w:rsidR="005F55AD" w:rsidRPr="005F55AD" w:rsidRDefault="005F55AD" w:rsidP="005F55AD">
      <w:pPr>
        <w:pStyle w:val="a3"/>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 the market has a complex character, that is, the demand and supply of goods and services act on it;</w:t>
      </w:r>
    </w:p>
    <w:p w:rsidR="005F55AD" w:rsidRPr="005F55AD"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 consumption of goods and services takes place in the producing country. This provision can be considered as a profitable form of foreign trade operations, since the sale proceeds at retail prices of the domestic market, which are significantly higher than wholesale prices. The retail price, as is known, includes the imposition of internal taxes, while such a tax is often not levied on exported goods;</w:t>
      </w:r>
    </w:p>
    <w:p w:rsidR="00526B8C" w:rsidRPr="00B1273B"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 xml:space="preserve">• demand has a pronounced subjective character. As a form of consumption, it has a directly </w:t>
      </w:r>
      <w:r w:rsidRPr="005F55AD">
        <w:rPr>
          <w:rFonts w:ascii="Times New Roman" w:hAnsi="Times New Roman" w:cs="Times New Roman"/>
          <w:sz w:val="24"/>
          <w:szCs w:val="24"/>
          <w:lang w:val="en-US"/>
        </w:rPr>
        <w:lastRenderedPageBreak/>
        <w:t>proportional dependence on the size of personal incomes of consumers. With an increase in well-being, accordingly, the ratio between the costs of permanent residence and on vacation changes. The movement of expenses causes an important change in expenses from an economic point of view. An increase in tourist expenses on vacation, of course, does not entail a reduction in expenses in the place of permanent residence to zero. The expenses of the tourist during the rest, as a rule, are higher than the expenses incurred at the place of residence for the same period. And only with a sufficiently high standard of living of society, the costs of tourism become significant. The tourist need arises and is formed at a certain level of development of productive forces, in the presence of appropriate socio-economic conditions. On a society-wide scale, tourism spending can be significant only when a certain level of well-being is achieved. There is a gradual transformation of the usual budget into a tourist one. Consequently, this process is most clearly observed in economically developed countries;</w:t>
      </w:r>
    </w:p>
    <w:p w:rsidR="005F55AD" w:rsidRPr="005F55AD"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 the offer in tourism is extremely inflexible. This is due to the fact that production opportunities are clearly defined here, and cannot be subject to rapid changes following changes in demand, which is subject to sharp seasonal fluctuations. Due to the fact that most of this demand is made up of tourist services, the development of supply requires significant investments in tourist infrastructure and fixed assets;</w:t>
      </w:r>
    </w:p>
    <w:p w:rsidR="005F55AD" w:rsidRPr="005F55AD"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 the specifics of the work of a tourist enterprise is the impossibility of creating a strategic reserve. The absence of it does not allow to compensate for the significant workload of enterprises in the "off season", by expanding the offer in the "peak season". An unoccupied hotel room, an empty seat on the plane, will be lost for the company for the entire period of downtime.</w:t>
      </w:r>
    </w:p>
    <w:p w:rsidR="005F55AD" w:rsidRPr="005F55AD"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Therefore, only a comprehensive assessment of the tourism potential, demand and supply of tourist services will allow us to determine the current profitability of the tourism industry and make a long-term forecast of its development.</w:t>
      </w:r>
    </w:p>
    <w:p w:rsidR="005F55AD" w:rsidRPr="005F55AD"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Summing up the above, it should be noted that the influence of international tourism on different aspects of society is multifaceted and diverse. The development of foreign tourism, the expansion and deepening of tourist activity contributes to the stabilization of the balance of payments of the state, leads to an increase in national income and is a means of normalizing the political situation. Being an important incentive in the activation of foreign trade exchange, tourism plays a significant role in the development of international services. On the other hand, being one of the most important aspects of foreign economic activity, the intensification of international tourist flows has an impact on the expansion of foreign economic relations between states, makes it possible to use the experience of other nations in creating material goods and cultural values. As a result, the importance of international tourism as one of the types of foreign economic relations will steadily grow.</w:t>
      </w:r>
    </w:p>
    <w:p w:rsidR="005F55AD" w:rsidRPr="005F55AD"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Kazakhstan enters into international tourism relations, signs bilateral and multilateral tourism conventions, improves its tourism legislation.</w:t>
      </w:r>
    </w:p>
    <w:p w:rsidR="005F55AD" w:rsidRPr="005F55AD"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Kazakhstan has signed agreements on cooperation in the field of tourism with Turkey, Iran, the Xinjiang Uygur Autonomous Region of China, Moldova, Hungary, the State of Israel, Kyrgyzstan, Egypt, intergovernmental and interdepartmental agreements with Croatia, Pakistan, Singapore, and China are under preparation.</w:t>
      </w:r>
    </w:p>
    <w:p w:rsidR="005F55AD" w:rsidRPr="005F55AD"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To date, the Republic of Kazakhstan has been recognized by 117 countries of the world, with 92 of them diplomatic relations have been established. 40 foreign embassies and missions, 16 representative offices of international and national organizations are open and functioning in the country. Kazakhstan is a member of the UN, OSCE, and a number of other universal and regional international bodies. One of the steps towards the development of international relations in the field of tourism was the entry of Kazakhstan in 1993 as a full member of the World Tourism Organization, the conclusion of international agreements on cooperation in the field of tourism. Foreign countries interested in developing cooperation with our country are showing considerable interest in Kazakhstan. It should be noted that a number of agreements are initiated by foreign governments, finding Kazakhstan a promising partner with a rich tourism potential.</w:t>
      </w:r>
    </w:p>
    <w:p w:rsidR="005F55AD" w:rsidRPr="005F55AD"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With the entry of the Republic of Kazakhstan as an independent state into the international community, issues of interstate cooperation in the field of tourism began to be regulated directly by international law. An analysis of Kazakhstan's activities in the international arena indicates that the republic is actively involved in the formation of international relations in the field of tourism.</w:t>
      </w:r>
    </w:p>
    <w:p w:rsidR="005F55AD" w:rsidRPr="005F55AD"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 xml:space="preserve">Guided by the principles and recommendations of the United Nations Conference on Tourism </w:t>
      </w:r>
      <w:r w:rsidRPr="005F55AD">
        <w:rPr>
          <w:rFonts w:ascii="Times New Roman" w:hAnsi="Times New Roman" w:cs="Times New Roman"/>
          <w:sz w:val="24"/>
          <w:szCs w:val="24"/>
          <w:lang w:val="en-US"/>
        </w:rPr>
        <w:lastRenderedPageBreak/>
        <w:t>and International Travel, held in Rome in September 1963, as well as guided by the principles and norms of international law in the field of tourism, Kazakhstan, in particular, signed a number of agreements on cooperation in the field of tourism with Bulgaria (Sofia, September 15, 1999), the Russian Federation (Astana, February 15, 2001), Lithuania (Astana, May 11, 2000), etc.September 1999), the Russian Federation (Astana, February 15, 2001), Lithuania (Astana, May 11, 2000), etc.</w:t>
      </w:r>
    </w:p>
    <w:p w:rsidR="005F55AD" w:rsidRPr="00B1273B" w:rsidRDefault="005F55AD" w:rsidP="005F55AD">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F55AD">
        <w:rPr>
          <w:rFonts w:ascii="Times New Roman" w:hAnsi="Times New Roman" w:cs="Times New Roman"/>
          <w:sz w:val="24"/>
          <w:szCs w:val="24"/>
          <w:lang w:val="en-US"/>
        </w:rPr>
        <w:t>These agreements were signed in order to strengthen mutual understanding and friendly relations between the peoples of the Republic of Kazakhstan and the countries of the near and far abroad; to promote familiarization of the population of these states with the historical and cultural heritage; to encourage and create favorable conditions for the development of tourism on the basis of mutual benefit.</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main tasks in the implementation of international cooperation of Kazakhstan with a number of countries are:</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strengthening and development of cooperation in the field of tourism between states on the basis of equality and mutual benefit in accordance with the legislation of the States of the parties and international agreements to which the parties are parties;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support of tourist activities of states and assistance in the implementation of cooperation between tourist societies of these states, associations, organizations and enterprises.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the desire to simplify the formalities related to the exchange of tourists between both states;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assistance to tourists of their states who will travel to third countries during their transit through the territory of the states of the contracting parties;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exchange of reference books and advertising materials, statistical data on tourism, reports on the regulatory framework governing relations in the field of tourism and the conditions of stay of foreign citizens on the territory of their states, information on proposals for investments in tourist facilities of both states;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mutual assistance in the training of professional personnel for the tourism industry, exchange of researchers and experts specializing in the field of tourism, promotion of comprehensive contacts and joint actions of organizations carrying out research in this field;</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support of state tourism management bodies in their activities to establish and develop cooperation between tourism organizations that invest in tourism and organize joint ventures to serve tourists.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competent authority on the Kazakh side in the implementation of intergovernmental agreements in the field of tourism is the Agency of the Republic of Kazakhstan for Tourism and Sports.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Today, the task of implementing the agreements reached on tourism issues has come to the fore, giving more dynamism to this work, searching and testing new, more effective forms and methods of cooperation aimed at achieving concrete positive results.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In the CIS countries, the understanding of the importance of developing tourist ties between our countries is currently growing. The restoration and development of tourist ties between the CIS countries opens up wide opportunities for citizens of our countries to get acquainted with the history and culture of peoples, mutual enrichment of the experience gained in socio-economic cooperation.</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However, the CIS countries occupy a very modest place in the world market of tourist services. They account for less than 2% of the global tourist flow.</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A significant legal impact on the deepening of the integration processes of the CIS member states in the field of tourism was exerted by: the intergovernmental Agreement "On cooperation in the field of tourism" signed by all CIS governments on December 23, 1993, and the Advisory Legislative Act of the Interparliamentary Assembly of the CIS Member States "On the basic principles of cooperation of the CIS member States in the field of tourism" Adopted by the Assembly on October 29 , 1994 .</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Interparliamentary Assembly of the Member States of the Commonwealth of Independent States, guided by the Manila 1980 Declaration on World Tourism, the Hague 1989 Declaration on Tourism and other international agreements in this field, taking into account the intergovernmental agreement on Cooperation in the field of tourism of December 23, 1993, ..., adopted this advisory legislative act as the totality of the basic principles of state regulation, uniformly understood and shared by all the States of the Commonwealth."</w:t>
      </w:r>
    </w:p>
    <w:p w:rsidR="005F55AD" w:rsidRPr="00B1273B"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lastRenderedPageBreak/>
        <w:t>By the resolution of the Permanent Commission of the Interparliamentary Assembly on Culture, Science, Education and Information dated May 29, 1997, the Interstate target program "Development of tourist relations between the CIS member states" was approved.</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main goal of the program is to create a highly efficient and competitive tourist complex within the CIS, providing ample opportunities to meet the needs of citizens of the Commonwealth countries and foreign citizens in a variety of tourist services, as well as the formation of a modern regulatory framework and the foundations of the system of interstate, within the CIS, regulation of tourism activities.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On November 1, 1996, the Bureau of the Interparliamentary Committee of the Republic of Belarus, the Republic of Kazakhstan, the Republic of Kyrgyzstan and the Russian Federation (which includes the speakers of these states) adopted an Appeal to the heads of state, parliaments, governments of the CIS countries on the development of tourist ties.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IPC Bureau appealed to the heads of state, parliaments, and governments of the CIS with a proposal to provide state support in the development and implementation of a targeted program for the development of tourist ties between the CIS countries.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In conclusion, it can be noted that tourism is an important means of deepening integration processes between states.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Currently, there are about 200 international organizations in the world that are more or less involved in the development of foreign tourism.</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United Nations (UN) is the most authoritative international organization responsible for the fate of the world. The UN headquarters is located in New York (USA); the European office of the UN Secretariat is in Geneva (Switzerland).</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most famous are: the World Federation of Travel Agencies (FUAAV); the World Organization of Travel Agencies (WATA), which is a commercial association of travel companies operating on a cooperative basis; the International Tourism Alliance (AIT) - an organization of public assistance to automobile tourism; the International Bureau of Social Tourism (IBGE); the International Association for Social Tourism and Recreation Workers (MASTOT); International Bureau of Tourism and Youth Exchanges (BITEZH); International Federation of Youth Tourist Hostels (IFMO); Student Association for Air Transportation.(SATA); International Federation of Youth Tourism Organizations (FIITO); International Academy of Tourism; International Society for Scientific Experiments in Tourism (AJEST); International Federation of Journalists and Writers on Tourism (FIGET); International Association for Documentation, Information and Culture in the Field of Tourism; Association for International Exchange; Inter-Parliamentary Organization for Tourism; International Association of Experts in the Field of Tourism; International Organization for Training in Tourism and Hotel Management; International Automobile Organization; International Bureau of Customs Tariffs; International Air Transport Association (TATA); International Association of Medical Assistance to Tourists; International Hotel Association; International Council of Museums and others.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Regional organizations within the WTO "are: the Arab Tourism Organization (AATTA); the American Society of Travel Agents (ASTA); the Pacific Region Tourism Association (PATA);</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Conference of Travel Agencies of Latin America (KOTAL);</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Association of British Travel Agencies; European Tourism Commission (ETC), etc.</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The World Tourism Organization is the center of international cooperation and coordination of the activities of states in the field of tourism..</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Established in 1947, the International Union of Official Tourism Organizations (IUOTO) The UN adopted in 1970 the draft Charter of the World Tourism Organization, which entered into force on January 2, 1975 after its ratification by 51 States.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WTO unites 139 full and associate members and more than 350 affiliated members represented by regional governments, tourism associations and private companies, including airlines, hotels and tour operators.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WTO headquarters is located in Madrid (Spain). The WTO's activities are aimed at "stimulating economic growth, creating jobs, developing measures to protect the natural zones and cultural heritage of the participating countries, as well as supporting peace and international understanding throughout the world."</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 xml:space="preserve">In fact, the WTO is the only specialized international organization in the field of tourism. By the </w:t>
      </w:r>
      <w:r w:rsidRPr="005E6CC6">
        <w:rPr>
          <w:rFonts w:ascii="Times New Roman" w:hAnsi="Times New Roman" w:cs="Times New Roman"/>
          <w:sz w:val="24"/>
          <w:szCs w:val="24"/>
          <w:lang w:val="en-US"/>
        </w:rPr>
        <w:lastRenderedPageBreak/>
        <w:t>nature of the WTO's activities, it can be attributed to the number of international organizations of special competence. Its main tasks, in accordance with the Charter, are the promotion and development of tourism as a means of economic development and international understanding to ensure peace, well-being, respect and observance of human rights regardless of race, gender, language and religion, as well as respect for the interests of developing countries in the field of tourism. The WTO Charter provides for three types of membership: full members, associated and affiliated.</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right to be a full member is granted to States; associate member – territories or groups of territories that are not responsible for the implementation of their external relations. International organizations, both intergovernmental and non-governmental, as well as commercial organizations, whose activities are compatible with the goals of the World Tourism Organization, may have the status of affiliate members.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international legal forms of activity of the World Tourism Organization include holding sessions, meetings on the development of international tourism, practical seminars and meetings; carrying out research on tourism; cooperation with international organizations, UN agencies in order to improve the effectiveness of tourism; identification of factors contributing to the development of international tourism; adoption of international legal acts Tourism (Charter of Tourism, Tourist Code, etc.), simplification of customs formalities for tourists.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At recent World Tourism Conferences, opinions were expressed on the need for States to conclude bilateral and multilateral treaties and agreements in order to simplify border and customs formalities.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WTO Charter provides that the governing bodies are the General Assembly, the Executive Committee and the Secretariat.</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General Assembly is the main body of the WTO, consists of delegates-representatives of full members. The Assembly has broad powers. It has the right to admit new members to the WTO, elect the President and Vice-President, members of the Executive Council, the Secretary General of the WTO, approve agreements, recommend international treaties and agreements on issues within the competence of the WTO.</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nature of the work of the General Assembly is in session: regular sessions meet every two years, and extraordinary sessions - when circumstances require it.</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General Assembly established six regional commissions for: Europe, Africa, the Americas, South Asia, the Middle East, East Asia and the Pacific, as well as the International Tourism Training Center.</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Assembly can create regional bodies in various parts of the globe that are necessary for the normal functioning of the WTO. To this end, the Assembly has established such bodies as the Committee on Administrative, Financial, Legal and Budgetary Issues, the Credentials Committee, the Committee on Affiliate Members, the Committee on WTO Work Programmes. The Commissions solve the tasks of implementing the technical recommendations of the Assembly in the respective regions.</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Executive Council consists of delegates-representatives of full members, who are elected according to the principle: one for every five full members. Thus, the principle of equitable geographical representation is respected.</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One associate member may participate in the work of the Executive Council on behalf of all associate members, as well as one representative from the committee of affiliated members; all of them participate in the work of the Council without the right to vote. The Council is the governing body between sessions of the WTO Assembly.</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term of office of the Council is 4 years. It meets for its regular sessions twice a year.</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Council is assisted by the Committee on Simplification of Tourist formalities established by it, the Technical Committee for Program and Coordination, the Budget and Finance Committee, and the Environment Committee.</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WTO secretariat is headed by the Secretary General, who recruits a certain staff necessary to ensure the normal functioning of the WTO. The Secretary-General, appointed by the WTO General Assembly for a four-year term, is responsible to the General Assembly and the Executive Council.</w:t>
      </w:r>
    </w:p>
    <w:p w:rsidR="005E6CC6" w:rsidRPr="005E6CC6"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t>The secretariat carries out important work by annually publishing official, UN-recognized statistics on international tourism.</w:t>
      </w:r>
    </w:p>
    <w:p w:rsidR="005E6CC6" w:rsidRPr="00B1273B" w:rsidRDefault="005E6CC6" w:rsidP="005E6CC6">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5E6CC6">
        <w:rPr>
          <w:rFonts w:ascii="Times New Roman" w:hAnsi="Times New Roman" w:cs="Times New Roman"/>
          <w:sz w:val="24"/>
          <w:szCs w:val="24"/>
          <w:lang w:val="en-US"/>
        </w:rPr>
        <w:lastRenderedPageBreak/>
        <w:t>The Articles of the Charter that define the financial activities of the WTO state that the organization's budget consists of contributions from active, associate and affiliated members. The proportionality of contributions is determined based on the level of economic development and the importance of tourism for each country.</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Although the WTO is not a specialized agency of the United Nations, nevertheless, this organization has many of its features. The Cooperation and Relationship Agreement signed between the UN and the WTO stipulates that the WTO is responsible for taking measures necessary to implement its statutory goals and objectives, to eliminate unnecessary duplication in their activities for the development of international tourism. In the agreement, the parties provided for the institution of observers at assemblies and conferences.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The WTO, the UN, their bodies and institutions carry out joint activities for the further development of international tourism.</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The World Tourism Organization is a leading international organization in the field of tourism and travel. It serves as a global forum on tourism policy issues and a source of practical knowledge about tourism.</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The State concept of tourism development in the Republic of Kazakhstan dated 03/6/2000 reflects all the main trends in the development of tourism in the world and was developed on the basis of WTO recommendations to the governments of its member states. According to the analysis of studies by the WTO, specialized international organizations on tourism, as well as the tourism development policy of states, tourism is understood as an activity that directly affects the social, cultural and economic life of the state.</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Tourism is an activity directly related to recreation, leisure, sports and communication with culture and nature, which should be planned and practiced as a means of individual and collective improvement. In this case, it becomes an indispensable factor of self-education, tolerance and knowledge of the differences between peoples and cultures in their diversity.</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Taking into account the rapid and constant growth of tourism, its powerful impact on the environment, on all sectors of the economy and the welfare of society, the Government has identified the tourism industry as a priority in the long-term development program of Kazakhstan. This Concept assumes the formation of a holistic state policy in the field of tourism.</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According to it, the purpose of tourism development in the Republic of Kazakhstan is: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transformation of tourism into a profitable branch of the economy by creating a highly profitable tourism industry on international and domestic routes, capable of producing and selling a high-quality, competitive product in the conditions of the international tourism market;</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increasing the tourism potential of the republic;</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preservation and rational use of cultural, historical, natural and recreational resources;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ensuring the availability of tourist resources for all segments of the population, maximum satisfaction of the needs for tourist services;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stimulating employment of the population;</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improving the efficiency of interaction between public and private structures in the field of tourism;</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development of small and medium-sized businesses.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The development of the industry in the republic will be carried out on the basis of the following principles: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realization of the right of every person to rest and leisure;</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humanity of the nature of mutual understanding and cooperation between peoples and States, peace and respect, observance of human rights and fundamental freedoms without distinction of race, sex, language and religion;</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justice and sovereign equality, non-interference in the internal affairs of states, regardless of their political, economic and social systems;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respect for the environment and cultural heritage;</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social balance and development, improvement of personal and social well-being;</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sustainable development of tourism.</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To achieve these goals, it is necessary to solve the following tasks: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activation of state policy in the field of tourism;</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lastRenderedPageBreak/>
        <w:t>– improvement of the system of regulation of tourist activity;</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further development of the legal, organizational and economic foundations of the tourism industry;</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protection of the tourist market through the adoption of anti-dumping and other state support measures;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ensuring the safety of tourists;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formation of Kazakhstan's image as an attractive tourist destination;</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improvement of the information support system;</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deepening of scientific research in the field of tourism;</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bringing the methodology of statistical accounting of tourism services in line with international standards;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stimulating the development of tourism infrastructure by attracting domestic and foreign investments for the reconstruction and construction of tourist facilities;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improving the quality of tourist services based on standardization, certification and licensing of tourist activities;</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development of the system of training and advanced training of personnel in the field of tourism;</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development of international cooperation in the field of tourism;</w:t>
      </w:r>
    </w:p>
    <w:p w:rsidR="0066567A"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provision of environmental protection measures, mitigation of negative social impacts and preservation of cultural heritage;</w:t>
      </w:r>
    </w:p>
    <w:p w:rsidR="005E6CC6" w:rsidRPr="0066567A" w:rsidRDefault="0066567A" w:rsidP="0066567A">
      <w:pPr>
        <w:pStyle w:val="a3"/>
        <w:widowControl w:val="0"/>
        <w:tabs>
          <w:tab w:val="left" w:pos="0"/>
          <w:tab w:val="left" w:pos="851"/>
        </w:tabs>
        <w:spacing w:before="120" w:after="120" w:line="240" w:lineRule="auto"/>
        <w:ind w:left="0" w:firstLine="567"/>
        <w:jc w:val="both"/>
        <w:rPr>
          <w:rFonts w:ascii="Times New Roman" w:hAnsi="Times New Roman" w:cs="Times New Roman"/>
          <w:sz w:val="24"/>
          <w:szCs w:val="24"/>
          <w:lang w:val="en-US"/>
        </w:rPr>
      </w:pPr>
      <w:r w:rsidRPr="0066567A">
        <w:rPr>
          <w:rFonts w:ascii="Times New Roman" w:hAnsi="Times New Roman" w:cs="Times New Roman"/>
          <w:sz w:val="24"/>
          <w:szCs w:val="24"/>
          <w:lang w:val="en-US"/>
        </w:rPr>
        <w:t>– overcoming negative trends in the tourism sector.</w:t>
      </w:r>
    </w:p>
    <w:p w:rsidR="004D10A0" w:rsidRPr="00B1273B" w:rsidRDefault="004D10A0"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6567A" w:rsidRPr="00B1273B" w:rsidRDefault="0066567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4D10A0" w:rsidRPr="004D10A0" w:rsidRDefault="004D10A0"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4D10A0" w:rsidRPr="004D10A0" w:rsidRDefault="004D10A0"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p>
    <w:p w:rsidR="00645D2A" w:rsidRPr="00BE4C64" w:rsidRDefault="00645D2A" w:rsidP="00DC6B1D">
      <w:pPr>
        <w:shd w:val="clear" w:color="auto" w:fill="FFFFFF"/>
        <w:autoSpaceDE w:val="0"/>
        <w:autoSpaceDN w:val="0"/>
        <w:adjustRightInd w:val="0"/>
        <w:spacing w:after="120" w:line="240" w:lineRule="auto"/>
        <w:jc w:val="center"/>
        <w:rPr>
          <w:rFonts w:ascii="Times New Roman" w:hAnsi="Times New Roman" w:cs="Times New Roman"/>
          <w:b/>
          <w:bCs/>
          <w:sz w:val="24"/>
          <w:szCs w:val="24"/>
          <w:lang w:val="en-US"/>
        </w:rPr>
      </w:pPr>
      <w:r w:rsidRPr="00BE4C64">
        <w:rPr>
          <w:rFonts w:ascii="Times New Roman" w:hAnsi="Times New Roman" w:cs="Times New Roman"/>
          <w:b/>
          <w:bCs/>
          <w:sz w:val="24"/>
          <w:szCs w:val="24"/>
          <w:lang w:val="en-US"/>
        </w:rPr>
        <w:lastRenderedPageBreak/>
        <w:t>Estimation system of the results of student’s learning achievements (</w:t>
      </w:r>
      <w:r w:rsidRPr="00BE4C64">
        <w:rPr>
          <w:rStyle w:val="jlqj4b"/>
          <w:rFonts w:ascii="Times New Roman" w:hAnsi="Times New Roman" w:cs="Times New Roman"/>
          <w:sz w:val="24"/>
          <w:szCs w:val="24"/>
          <w:lang w:val="en-US"/>
        </w:rPr>
        <w:t>Evaluation criteria</w:t>
      </w:r>
      <w:r w:rsidRPr="00BE4C64">
        <w:rPr>
          <w:rFonts w:ascii="Times New Roman" w:hAnsi="Times New Roman" w:cs="Times New Roman"/>
          <w:b/>
          <w:bCs/>
          <w:sz w:val="24"/>
          <w:szCs w:val="24"/>
          <w:lang w:val="en-US"/>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34"/>
        <w:gridCol w:w="851"/>
        <w:gridCol w:w="1241"/>
        <w:gridCol w:w="5670"/>
      </w:tblGrid>
      <w:tr w:rsidR="00645D2A" w:rsidRPr="00B1273B" w:rsidTr="006B37EE">
        <w:trPr>
          <w:trHeight w:val="1165"/>
        </w:trPr>
        <w:tc>
          <w:tcPr>
            <w:tcW w:w="1135" w:type="dxa"/>
            <w:vAlign w:val="center"/>
          </w:tcPr>
          <w:p w:rsidR="00645D2A" w:rsidRPr="00BE4C64" w:rsidRDefault="00645D2A" w:rsidP="00563BAE">
            <w:pPr>
              <w:spacing w:after="0" w:line="240" w:lineRule="auto"/>
              <w:jc w:val="center"/>
              <w:rPr>
                <w:rFonts w:ascii="Times New Roman" w:hAnsi="Times New Roman" w:cs="Times New Roman"/>
                <w:bCs/>
                <w:sz w:val="24"/>
                <w:szCs w:val="24"/>
              </w:rPr>
            </w:pPr>
            <w:r w:rsidRPr="00AA1561">
              <w:rPr>
                <w:rStyle w:val="shorttext"/>
                <w:rFonts w:ascii="Times New Roman" w:hAnsi="Times New Roman" w:cs="Times New Roman"/>
                <w:sz w:val="24"/>
                <w:szCs w:val="24"/>
                <w:lang w:val="en-US"/>
              </w:rPr>
              <w:t>Evaluati</w:t>
            </w:r>
            <w:r w:rsidRPr="00BE4C64">
              <w:rPr>
                <w:rStyle w:val="shorttext"/>
                <w:rFonts w:ascii="Times New Roman" w:hAnsi="Times New Roman" w:cs="Times New Roman"/>
                <w:sz w:val="24"/>
                <w:szCs w:val="24"/>
              </w:rPr>
              <w:t>onby</w:t>
            </w:r>
            <w:r w:rsidRPr="00BE4C64">
              <w:rPr>
                <w:rStyle w:val="shorttext"/>
                <w:rFonts w:ascii="Times New Roman" w:hAnsi="Times New Roman" w:cs="Times New Roman"/>
                <w:sz w:val="24"/>
                <w:szCs w:val="24"/>
                <w:lang w:val="en-US"/>
              </w:rPr>
              <w:t xml:space="preserve"> </w:t>
            </w:r>
            <w:r w:rsidRPr="00BE4C64">
              <w:rPr>
                <w:rStyle w:val="shorttext"/>
                <w:rFonts w:ascii="Times New Roman" w:hAnsi="Times New Roman" w:cs="Times New Roman"/>
                <w:sz w:val="24"/>
                <w:szCs w:val="24"/>
              </w:rPr>
              <w:t>letter</w:t>
            </w:r>
            <w:r w:rsidRPr="00BE4C64">
              <w:rPr>
                <w:rStyle w:val="shorttext"/>
                <w:rFonts w:ascii="Times New Roman" w:hAnsi="Times New Roman" w:cs="Times New Roman"/>
                <w:sz w:val="24"/>
                <w:szCs w:val="24"/>
                <w:lang w:val="en-US"/>
              </w:rPr>
              <w:t xml:space="preserve"> </w:t>
            </w:r>
            <w:r w:rsidRPr="00BE4C64">
              <w:rPr>
                <w:rStyle w:val="shorttext"/>
                <w:rFonts w:ascii="Times New Roman" w:hAnsi="Times New Roman" w:cs="Times New Roman"/>
                <w:sz w:val="24"/>
                <w:szCs w:val="24"/>
              </w:rPr>
              <w:t>system</w:t>
            </w:r>
          </w:p>
        </w:tc>
        <w:tc>
          <w:tcPr>
            <w:tcW w:w="1134" w:type="dxa"/>
            <w:vAlign w:val="center"/>
          </w:tcPr>
          <w:p w:rsidR="00645D2A" w:rsidRPr="00BE4C64" w:rsidRDefault="00645D2A" w:rsidP="00563BAE">
            <w:pPr>
              <w:spacing w:after="0" w:line="240" w:lineRule="auto"/>
              <w:jc w:val="center"/>
              <w:rPr>
                <w:rFonts w:ascii="Times New Roman" w:hAnsi="Times New Roman" w:cs="Times New Roman"/>
                <w:bCs/>
                <w:sz w:val="24"/>
                <w:szCs w:val="24"/>
              </w:rPr>
            </w:pPr>
            <w:r w:rsidRPr="00BE4C64">
              <w:rPr>
                <w:rStyle w:val="shorttext"/>
                <w:rFonts w:ascii="Times New Roman" w:hAnsi="Times New Roman" w:cs="Times New Roman"/>
                <w:sz w:val="24"/>
                <w:szCs w:val="24"/>
              </w:rPr>
              <w:t>Numaricalequivalentof</w:t>
            </w:r>
            <w:r w:rsidRPr="00BE4C64">
              <w:rPr>
                <w:rStyle w:val="shorttext"/>
                <w:rFonts w:ascii="Times New Roman" w:hAnsi="Times New Roman" w:cs="Times New Roman"/>
                <w:sz w:val="24"/>
                <w:szCs w:val="24"/>
                <w:lang w:val="en-US"/>
              </w:rPr>
              <w:t xml:space="preserve"> </w:t>
            </w:r>
            <w:r w:rsidRPr="00BE4C64">
              <w:rPr>
                <w:rStyle w:val="shorttext"/>
                <w:rFonts w:ascii="Times New Roman" w:hAnsi="Times New Roman" w:cs="Times New Roman"/>
                <w:sz w:val="24"/>
                <w:szCs w:val="24"/>
              </w:rPr>
              <w:t>points</w:t>
            </w:r>
          </w:p>
        </w:tc>
        <w:tc>
          <w:tcPr>
            <w:tcW w:w="851" w:type="dxa"/>
            <w:vAlign w:val="center"/>
          </w:tcPr>
          <w:p w:rsidR="00645D2A" w:rsidRPr="00BE4C64" w:rsidRDefault="00645D2A" w:rsidP="00563BA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w:t>
            </w:r>
            <w:r w:rsidRPr="00BE4C64">
              <w:rPr>
                <w:rFonts w:ascii="Times New Roman" w:hAnsi="Times New Roman" w:cs="Times New Roman"/>
                <w:bCs/>
                <w:sz w:val="24"/>
                <w:szCs w:val="24"/>
                <w:lang w:val="en-US"/>
              </w:rPr>
              <w:t xml:space="preserve"> - </w:t>
            </w:r>
            <w:r w:rsidRPr="00BE4C64">
              <w:rPr>
                <w:rStyle w:val="shorttext"/>
                <w:rFonts w:ascii="Times New Roman" w:hAnsi="Times New Roman" w:cs="Times New Roman"/>
                <w:sz w:val="24"/>
                <w:szCs w:val="24"/>
              </w:rPr>
              <w:t>percentage</w:t>
            </w:r>
          </w:p>
        </w:tc>
        <w:tc>
          <w:tcPr>
            <w:tcW w:w="1241" w:type="dxa"/>
            <w:vAlign w:val="center"/>
          </w:tcPr>
          <w:p w:rsidR="00645D2A" w:rsidRPr="006B37EE" w:rsidRDefault="00645D2A" w:rsidP="00563BAE">
            <w:pPr>
              <w:spacing w:after="0" w:line="240" w:lineRule="auto"/>
              <w:jc w:val="center"/>
              <w:rPr>
                <w:rFonts w:ascii="Times New Roman" w:hAnsi="Times New Roman" w:cs="Times New Roman"/>
                <w:bCs/>
                <w:lang w:val="en-US"/>
              </w:rPr>
            </w:pPr>
            <w:r w:rsidRPr="006B37EE">
              <w:rPr>
                <w:rStyle w:val="shorttext"/>
                <w:rFonts w:ascii="Times New Roman" w:hAnsi="Times New Roman" w:cs="Times New Roman"/>
              </w:rPr>
              <w:t>Evaluation</w:t>
            </w:r>
            <w:r w:rsidRPr="006B37EE">
              <w:rPr>
                <w:rStyle w:val="shorttext"/>
                <w:rFonts w:ascii="Times New Roman" w:hAnsi="Times New Roman" w:cs="Times New Roman"/>
                <w:lang w:val="en-US"/>
              </w:rPr>
              <w:t xml:space="preserve"> </w:t>
            </w:r>
            <w:r w:rsidRPr="006B37EE">
              <w:rPr>
                <w:rStyle w:val="shorttext"/>
                <w:rFonts w:ascii="Times New Roman" w:hAnsi="Times New Roman" w:cs="Times New Roman"/>
              </w:rPr>
              <w:t>by</w:t>
            </w:r>
            <w:r w:rsidRPr="006B37EE">
              <w:rPr>
                <w:rStyle w:val="shorttext"/>
                <w:rFonts w:ascii="Times New Roman" w:hAnsi="Times New Roman" w:cs="Times New Roman"/>
                <w:lang w:val="en-US"/>
              </w:rPr>
              <w:t xml:space="preserve"> </w:t>
            </w:r>
            <w:r w:rsidRPr="006B37EE">
              <w:rPr>
                <w:rStyle w:val="shorttext"/>
                <w:rFonts w:ascii="Times New Roman" w:hAnsi="Times New Roman" w:cs="Times New Roman"/>
              </w:rPr>
              <w:t>traditional</w:t>
            </w:r>
            <w:r w:rsidRPr="006B37EE">
              <w:rPr>
                <w:rStyle w:val="shorttext"/>
                <w:rFonts w:ascii="Times New Roman" w:hAnsi="Times New Roman" w:cs="Times New Roman"/>
                <w:lang w:val="en-US"/>
              </w:rPr>
              <w:t xml:space="preserve"> </w:t>
            </w:r>
            <w:r w:rsidRPr="006B37EE">
              <w:rPr>
                <w:rStyle w:val="shorttext"/>
                <w:rFonts w:ascii="Times New Roman" w:hAnsi="Times New Roman" w:cs="Times New Roman"/>
              </w:rPr>
              <w:t>system</w:t>
            </w:r>
          </w:p>
        </w:tc>
        <w:tc>
          <w:tcPr>
            <w:tcW w:w="5670" w:type="dxa"/>
            <w:vAlign w:val="center"/>
          </w:tcPr>
          <w:p w:rsidR="00645D2A" w:rsidRPr="00BE4C64" w:rsidRDefault="00645D2A" w:rsidP="00563BAE">
            <w:pPr>
              <w:spacing w:after="0" w:line="240" w:lineRule="auto"/>
              <w:jc w:val="center"/>
              <w:rPr>
                <w:rFonts w:ascii="Times New Roman" w:hAnsi="Times New Roman" w:cs="Times New Roman"/>
                <w:bCs/>
                <w:sz w:val="24"/>
                <w:szCs w:val="24"/>
                <w:lang w:val="en-US"/>
              </w:rPr>
            </w:pPr>
            <w:r w:rsidRPr="00BE4C64">
              <w:rPr>
                <w:rStyle w:val="shorttext"/>
                <w:rFonts w:ascii="Times New Roman" w:hAnsi="Times New Roman" w:cs="Times New Roman"/>
                <w:sz w:val="24"/>
                <w:szCs w:val="24"/>
                <w:lang w:val="en-US"/>
              </w:rPr>
              <w:t>A criterion for assessing the knowledge of students</w:t>
            </w:r>
          </w:p>
        </w:tc>
      </w:tr>
      <w:tr w:rsidR="00645D2A" w:rsidRPr="00B1273B"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А</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4,0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95-100</w:t>
            </w:r>
          </w:p>
        </w:tc>
        <w:tc>
          <w:tcPr>
            <w:tcW w:w="1241" w:type="dxa"/>
            <w:vMerge w:val="restart"/>
            <w:textDirection w:val="btLr"/>
            <w:vAlign w:val="center"/>
          </w:tcPr>
          <w:p w:rsidR="00645D2A" w:rsidRPr="00BE4C64" w:rsidRDefault="00645D2A" w:rsidP="006B37E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Excellent</w:t>
            </w:r>
          </w:p>
        </w:tc>
        <w:tc>
          <w:tcPr>
            <w:tcW w:w="5670" w:type="dxa"/>
          </w:tcPr>
          <w:p w:rsidR="00645D2A" w:rsidRPr="00DC6B1D" w:rsidRDefault="00645D2A" w:rsidP="00BE4C64">
            <w:pPr>
              <w:spacing w:after="0" w:line="240" w:lineRule="auto"/>
              <w:jc w:val="both"/>
              <w:rPr>
                <w:rFonts w:ascii="Times New Roman" w:hAnsi="Times New Roman" w:cs="Times New Roman"/>
                <w:lang w:val="en-US"/>
              </w:rPr>
            </w:pPr>
            <w:r w:rsidRPr="00DC6B1D">
              <w:rPr>
                <w:rStyle w:val="shorttext"/>
                <w:rFonts w:ascii="Times New Roman" w:hAnsi="Times New Roman" w:cs="Times New Roman"/>
                <w:lang w:val="en-US"/>
              </w:rPr>
              <w:t>The student demonstrates</w:t>
            </w:r>
            <w:r w:rsidRPr="00DC6B1D">
              <w:rPr>
                <w:rFonts w:ascii="Times New Roman" w:hAnsi="Times New Roman" w:cs="Times New Roman"/>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To ability of  logically and coherently conduct a conversation on scientific topics in a foreign language, observing stylistic norms and taking into account the peculiarities of conducting intercultural communication;</w:t>
            </w:r>
            <w:r w:rsidRPr="00DC6B1D">
              <w:rPr>
                <w:rFonts w:ascii="Times New Roman" w:hAnsi="Times New Roman" w:cs="Times New Roman"/>
                <w:lang w:val="en-US"/>
              </w:rPr>
              <w:br/>
              <w:t xml:space="preserve">  Demonstrates the vocabulary adequate to the task; </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uses a variety of grammatical structures, practically does not make mistakes;</w:t>
            </w:r>
            <w:r w:rsidRPr="00DC6B1D">
              <w:rPr>
                <w:rFonts w:ascii="Times New Roman" w:hAnsi="Times New Roman" w:cs="Times New Roman"/>
                <w:lang w:val="en-US"/>
              </w:rPr>
              <w:br/>
              <w:t>- does not allow phonetic and phonemic errors, observes the correct intonation pattern</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complete, consistent, competent and logically presented answers for all types of activities;</w:t>
            </w:r>
            <w:r w:rsidRPr="00DC6B1D">
              <w:rPr>
                <w:rFonts w:ascii="Times New Roman" w:hAnsi="Times New Roman" w:cs="Times New Roman"/>
                <w:lang w:val="en-US"/>
              </w:rPr>
              <w:br/>
              <w:t>- ability to freely cope with the tasks;</w:t>
            </w:r>
            <w:r w:rsidRPr="00DC6B1D">
              <w:rPr>
                <w:rFonts w:ascii="Times New Roman" w:hAnsi="Times New Roman" w:cs="Times New Roman"/>
                <w:lang w:val="en-US"/>
              </w:rPr>
              <w:br/>
              <w:t>- correct, well-founded decisions,</w:t>
            </w:r>
            <w:r w:rsidRPr="00DC6B1D">
              <w:rPr>
                <w:rFonts w:ascii="Times New Roman" w:hAnsi="Times New Roman" w:cs="Times New Roman"/>
                <w:lang w:val="en-US"/>
              </w:rPr>
              <w:br/>
              <w:t>- skills in the use of information from basic and additional specialized literature in the study of discipline,</w:t>
            </w:r>
            <w:r w:rsidRPr="00DC6B1D">
              <w:rPr>
                <w:rFonts w:ascii="Times New Roman" w:hAnsi="Times New Roman" w:cs="Times New Roman"/>
                <w:lang w:val="en-US"/>
              </w:rPr>
              <w:br/>
              <w:t>- the ability to self-systematize the program material;</w:t>
            </w:r>
            <w:r w:rsidRPr="00DC6B1D">
              <w:rPr>
                <w:rFonts w:ascii="Times New Roman" w:hAnsi="Times New Roman" w:cs="Times New Roman"/>
                <w:lang w:val="en-US"/>
              </w:rPr>
              <w:br/>
              <w:t>- possession of versatile skills and techniques for performing all types of tasks;</w:t>
            </w:r>
            <w:r w:rsidRPr="00DC6B1D">
              <w:rPr>
                <w:rFonts w:ascii="Times New Roman" w:hAnsi="Times New Roman" w:cs="Times New Roman"/>
                <w:lang w:val="en-US"/>
              </w:rPr>
              <w:br/>
              <w:t>- ability to work with foreign literature and information resources of the Internet;</w:t>
            </w:r>
            <w:r w:rsidRPr="00DC6B1D">
              <w:rPr>
                <w:rFonts w:ascii="Times New Roman" w:hAnsi="Times New Roman" w:cs="Times New Roman"/>
                <w:lang w:val="en-US"/>
              </w:rPr>
              <w:br/>
              <w:t>- timely and high-quality execution of all types of tasks.</w:t>
            </w:r>
          </w:p>
        </w:tc>
      </w:tr>
      <w:tr w:rsidR="00645D2A" w:rsidRPr="00B1273B"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А-</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3,67</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90-94</w:t>
            </w:r>
          </w:p>
        </w:tc>
        <w:tc>
          <w:tcPr>
            <w:tcW w:w="1241" w:type="dxa"/>
            <w:vMerge/>
            <w:textDirection w:val="btLr"/>
            <w:vAlign w:val="center"/>
          </w:tcPr>
          <w:p w:rsidR="00645D2A" w:rsidRPr="00BE4C64" w:rsidRDefault="00645D2A" w:rsidP="006B37EE">
            <w:pPr>
              <w:spacing w:after="0" w:line="240" w:lineRule="auto"/>
              <w:jc w:val="center"/>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Deep assimilation of program material;</w:t>
            </w:r>
            <w:r w:rsidRPr="00DC6B1D">
              <w:rPr>
                <w:rFonts w:ascii="Times New Roman" w:hAnsi="Times New Roman" w:cs="Times New Roman"/>
                <w:sz w:val="22"/>
                <w:szCs w:val="22"/>
                <w:lang w:val="en-US"/>
              </w:rPr>
              <w:br/>
              <w:t>- complete, consistent and logically presented answers for all activities;</w:t>
            </w:r>
            <w:r w:rsidRPr="00DC6B1D">
              <w:rPr>
                <w:rFonts w:ascii="Times New Roman" w:hAnsi="Times New Roman" w:cs="Times New Roman"/>
                <w:sz w:val="22"/>
                <w:szCs w:val="22"/>
                <w:lang w:val="en-US"/>
              </w:rPr>
              <w:br/>
              <w:t>- ability to cope with the tasks;</w:t>
            </w:r>
            <w:r w:rsidRPr="00DC6B1D">
              <w:rPr>
                <w:rFonts w:ascii="Times New Roman" w:hAnsi="Times New Roman" w:cs="Times New Roman"/>
                <w:sz w:val="22"/>
                <w:szCs w:val="22"/>
                <w:lang w:val="en-US"/>
              </w:rPr>
              <w:br/>
              <w:t>- the right decisions,</w:t>
            </w:r>
            <w:r w:rsidRPr="00DC6B1D">
              <w:rPr>
                <w:rFonts w:ascii="Times New Roman" w:hAnsi="Times New Roman" w:cs="Times New Roman"/>
                <w:sz w:val="22"/>
                <w:szCs w:val="22"/>
                <w:lang w:val="en-US"/>
              </w:rPr>
              <w:br/>
              <w:t>- skills of using special literature in the study of discipline,</w:t>
            </w:r>
            <w:r w:rsidRPr="00DC6B1D">
              <w:rPr>
                <w:rFonts w:ascii="Times New Roman" w:hAnsi="Times New Roman" w:cs="Times New Roman"/>
                <w:sz w:val="22"/>
                <w:szCs w:val="22"/>
                <w:lang w:val="en-US"/>
              </w:rPr>
              <w:br/>
              <w:t>- the ability to self-systematize the program material;</w:t>
            </w:r>
            <w:r w:rsidRPr="00DC6B1D">
              <w:rPr>
                <w:rFonts w:ascii="Times New Roman" w:hAnsi="Times New Roman" w:cs="Times New Roman"/>
                <w:sz w:val="22"/>
                <w:szCs w:val="22"/>
                <w:lang w:val="en-US"/>
              </w:rPr>
              <w:br/>
              <w:t>- possession of skills and techniques for performing all types of tasks;</w:t>
            </w:r>
            <w:r w:rsidRPr="00DC6B1D">
              <w:rPr>
                <w:rFonts w:ascii="Times New Roman" w:hAnsi="Times New Roman" w:cs="Times New Roman"/>
                <w:sz w:val="22"/>
                <w:szCs w:val="22"/>
                <w:lang w:val="en-US"/>
              </w:rPr>
              <w:br/>
              <w:t>- Timely execution of all types of tasks.</w:t>
            </w:r>
          </w:p>
        </w:tc>
      </w:tr>
      <w:tr w:rsidR="00645D2A" w:rsidRPr="00B1273B"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В+</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3,33</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85-89</w:t>
            </w:r>
          </w:p>
        </w:tc>
        <w:tc>
          <w:tcPr>
            <w:tcW w:w="1241" w:type="dxa"/>
            <w:vMerge w:val="restart"/>
            <w:textDirection w:val="btLr"/>
            <w:vAlign w:val="center"/>
          </w:tcPr>
          <w:p w:rsidR="00645D2A" w:rsidRPr="00BE4C64" w:rsidRDefault="00645D2A" w:rsidP="006B37E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Good</w:t>
            </w: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assimilation of program material;</w:t>
            </w:r>
            <w:r w:rsidRPr="00DC6B1D">
              <w:rPr>
                <w:rFonts w:ascii="Times New Roman" w:hAnsi="Times New Roman" w:cs="Times New Roman"/>
                <w:lang w:val="en-US"/>
              </w:rPr>
              <w:br/>
              <w:t>- complete, consistent, literate, without significant inaccuracies, an account of the answers for all types of tasks;</w:t>
            </w:r>
            <w:r w:rsidRPr="00DC6B1D">
              <w:rPr>
                <w:rFonts w:ascii="Times New Roman" w:hAnsi="Times New Roman" w:cs="Times New Roman"/>
                <w:lang w:val="en-US"/>
              </w:rPr>
              <w:br/>
              <w:t>- correct application of theoretical knowledge</w:t>
            </w:r>
            <w:r w:rsidRPr="00DC6B1D">
              <w:rPr>
                <w:rFonts w:ascii="Times New Roman" w:hAnsi="Times New Roman" w:cs="Times New Roman"/>
                <w:lang w:val="en-US"/>
              </w:rPr>
              <w:br/>
              <w:t>- possession of necessary skills in the performance of applied tasks</w:t>
            </w:r>
            <w:r w:rsidRPr="00DC6B1D">
              <w:rPr>
                <w:rFonts w:ascii="Times New Roman" w:hAnsi="Times New Roman" w:cs="Times New Roman"/>
                <w:lang w:val="en-US"/>
              </w:rPr>
              <w:br/>
              <w:t>- skills in using recommended literature in the study of discipline,</w:t>
            </w:r>
            <w:r w:rsidRPr="00DC6B1D">
              <w:rPr>
                <w:rFonts w:ascii="Times New Roman" w:hAnsi="Times New Roman" w:cs="Times New Roman"/>
                <w:lang w:val="en-US"/>
              </w:rPr>
              <w:br/>
              <w:t>- skills of systematization of program material;</w:t>
            </w:r>
            <w:r w:rsidRPr="00DC6B1D">
              <w:rPr>
                <w:rFonts w:ascii="Times New Roman" w:hAnsi="Times New Roman" w:cs="Times New Roman"/>
                <w:lang w:val="en-US"/>
              </w:rPr>
              <w:br/>
              <w:t>- possession of skills and techniques for performing all types of tasks;</w:t>
            </w:r>
            <w:r w:rsidRPr="00DC6B1D">
              <w:rPr>
                <w:rFonts w:ascii="Times New Roman" w:hAnsi="Times New Roman" w:cs="Times New Roman"/>
                <w:lang w:val="en-US"/>
              </w:rPr>
              <w:br/>
              <w:t>- Timely execution of all types of tasks.</w:t>
            </w:r>
          </w:p>
        </w:tc>
      </w:tr>
      <w:tr w:rsidR="00645D2A" w:rsidRPr="00B1273B"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В</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3,0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80-84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student</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to ability of logically and coherently conduct a conversation, but not always observed stylistic norms</w:t>
            </w:r>
            <w:r w:rsidRPr="00DC6B1D">
              <w:rPr>
                <w:rFonts w:ascii="Times New Roman" w:hAnsi="Times New Roman" w:cs="Times New Roman"/>
                <w:sz w:val="22"/>
                <w:szCs w:val="22"/>
                <w:lang w:val="en-US"/>
              </w:rPr>
              <w:br/>
              <w:t>- to answer may contain some lexical and phonetic errors, but it corresponds to the grammatical norms of a foreign language;</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xml:space="preserve">- skills of systematization of program material under the </w:t>
            </w:r>
            <w:r w:rsidRPr="00DC6B1D">
              <w:rPr>
                <w:rFonts w:ascii="Times New Roman" w:hAnsi="Times New Roman" w:cs="Times New Roman"/>
                <w:sz w:val="22"/>
                <w:szCs w:val="22"/>
                <w:lang w:val="en-US"/>
              </w:rPr>
              <w:lastRenderedPageBreak/>
              <w:t>guidance of a teacher;</w:t>
            </w:r>
            <w:r w:rsidRPr="00DC6B1D">
              <w:rPr>
                <w:rFonts w:ascii="Times New Roman" w:hAnsi="Times New Roman" w:cs="Times New Roman"/>
                <w:sz w:val="22"/>
                <w:szCs w:val="22"/>
                <w:lang w:val="en-US"/>
              </w:rPr>
              <w:br/>
              <w:t>- mastering the skills of performing all kinds of tasks;</w:t>
            </w:r>
            <w:r w:rsidRPr="00DC6B1D">
              <w:rPr>
                <w:rFonts w:ascii="Times New Roman" w:hAnsi="Times New Roman" w:cs="Times New Roman"/>
                <w:sz w:val="22"/>
                <w:szCs w:val="22"/>
                <w:lang w:val="en-US"/>
              </w:rPr>
              <w:br/>
              <w:t>- the ability to independently correct mistakes made;</w:t>
            </w:r>
            <w:r w:rsidRPr="00DC6B1D">
              <w:rPr>
                <w:rFonts w:ascii="Times New Roman" w:hAnsi="Times New Roman" w:cs="Times New Roman"/>
                <w:sz w:val="22"/>
                <w:szCs w:val="22"/>
                <w:lang w:val="en-US"/>
              </w:rPr>
              <w:br/>
              <w:t>- the timely execution of all types of tasks with the elimination of errors.</w:t>
            </w:r>
          </w:p>
        </w:tc>
      </w:tr>
      <w:tr w:rsidR="00645D2A" w:rsidRPr="00B1273B"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lastRenderedPageBreak/>
              <w:t>В-</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2,67</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75-79</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assimilation of program material;</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ability to present answers with non-essential errors;</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skills in applying theoretical knowledge under the guidance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possession of techniques in the performance of practical tasks</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skills in using recommended literature under the guidance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skills of generalization of program material under the guidance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the ability to correct mistakes made with the help of a teacher;</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the timely execution of all types of tasks with the elimination of errors.</w:t>
            </w:r>
          </w:p>
        </w:tc>
      </w:tr>
      <w:tr w:rsidR="00645D2A" w:rsidRPr="00B1273B"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С+</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2,33</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70-74</w:t>
            </w:r>
          </w:p>
        </w:tc>
        <w:tc>
          <w:tcPr>
            <w:tcW w:w="1241" w:type="dxa"/>
            <w:vMerge/>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p>
        </w:tc>
        <w:tc>
          <w:tcPr>
            <w:tcW w:w="5670" w:type="dxa"/>
          </w:tcPr>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The student demonstrates:</w:t>
            </w:r>
            <w:r w:rsidRPr="00DC6B1D">
              <w:rPr>
                <w:rFonts w:ascii="Times New Roman" w:hAnsi="Times New Roman" w:cs="Times New Roman"/>
                <w:sz w:val="22"/>
                <w:szCs w:val="22"/>
                <w:lang w:val="en-US"/>
              </w:rPr>
              <w:br/>
              <w:t>- mastering of the main material;</w:t>
            </w:r>
            <w:r w:rsidRPr="00DC6B1D">
              <w:rPr>
                <w:rFonts w:ascii="Times New Roman" w:hAnsi="Times New Roman" w:cs="Times New Roman"/>
                <w:sz w:val="22"/>
                <w:szCs w:val="22"/>
                <w:lang w:val="en-US"/>
              </w:rPr>
              <w:br/>
              <w:t>- inadequate formulations when responding to all kinds of tasks;</w:t>
            </w:r>
            <w:r w:rsidRPr="00DC6B1D">
              <w:rPr>
                <w:rFonts w:ascii="Times New Roman" w:hAnsi="Times New Roman" w:cs="Times New Roman"/>
                <w:sz w:val="22"/>
                <w:szCs w:val="22"/>
                <w:lang w:val="en-US"/>
              </w:rPr>
              <w:br/>
              <w:t>- violation of the sequence in the presentation of the program material;</w:t>
            </w:r>
            <w:r w:rsidRPr="00DC6B1D">
              <w:rPr>
                <w:rFonts w:ascii="Times New Roman" w:hAnsi="Times New Roman" w:cs="Times New Roman"/>
                <w:sz w:val="22"/>
                <w:szCs w:val="22"/>
                <w:lang w:val="en-US"/>
              </w:rPr>
              <w:br/>
              <w:t>- difficulties in self-fulfillment of practical tasks;</w:t>
            </w:r>
            <w:r w:rsidRPr="00DC6B1D">
              <w:rPr>
                <w:rFonts w:ascii="Times New Roman" w:hAnsi="Times New Roman" w:cs="Times New Roman"/>
                <w:sz w:val="22"/>
                <w:szCs w:val="22"/>
                <w:lang w:val="en-US"/>
              </w:rPr>
              <w:br/>
              <w:t>- possession of individual techniques in the performance of practical tasks</w:t>
            </w:r>
            <w:r w:rsidRPr="00DC6B1D">
              <w:rPr>
                <w:rFonts w:ascii="Times New Roman" w:hAnsi="Times New Roman" w:cs="Times New Roman"/>
                <w:sz w:val="22"/>
                <w:szCs w:val="22"/>
                <w:lang w:val="en-US"/>
              </w:rPr>
              <w:br/>
              <w:t>- skills in using the literature recommended by the teacher;</w:t>
            </w:r>
            <w:r w:rsidRPr="00DC6B1D">
              <w:rPr>
                <w:rFonts w:ascii="Times New Roman" w:hAnsi="Times New Roman" w:cs="Times New Roman"/>
                <w:sz w:val="22"/>
                <w:szCs w:val="22"/>
                <w:lang w:val="en-US"/>
              </w:rPr>
              <w:br/>
              <w:t>- skills of generalization of separate sections of program material under the guidance of a teacher;</w:t>
            </w:r>
            <w:r w:rsidRPr="00DC6B1D">
              <w:rPr>
                <w:rFonts w:ascii="Times New Roman" w:hAnsi="Times New Roman" w:cs="Times New Roman"/>
                <w:sz w:val="22"/>
                <w:szCs w:val="22"/>
                <w:lang w:val="en-US"/>
              </w:rPr>
              <w:br/>
              <w:t>- the ability to correct major mistakes made with the help of a teacher;</w:t>
            </w:r>
            <w:r w:rsidRPr="00DC6B1D">
              <w:rPr>
                <w:rFonts w:ascii="Times New Roman" w:hAnsi="Times New Roman" w:cs="Times New Roman"/>
                <w:sz w:val="22"/>
                <w:szCs w:val="22"/>
                <w:lang w:val="en-US"/>
              </w:rPr>
              <w:br/>
              <w:t>- execution of all types of tasks with elimination of errors.</w:t>
            </w:r>
          </w:p>
        </w:tc>
      </w:tr>
      <w:tr w:rsidR="00645D2A" w:rsidRPr="00B1273B"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С</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2,0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65-69</w:t>
            </w:r>
          </w:p>
        </w:tc>
        <w:tc>
          <w:tcPr>
            <w:tcW w:w="1241" w:type="dxa"/>
            <w:vMerge w:val="restart"/>
            <w:textDirection w:val="btLr"/>
            <w:vAlign w:val="center"/>
          </w:tcPr>
          <w:p w:rsidR="00645D2A" w:rsidRPr="00BE4C64" w:rsidRDefault="00A2097D" w:rsidP="006B37E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S</w:t>
            </w:r>
            <w:r w:rsidR="00645D2A" w:rsidRPr="00BE4C64">
              <w:rPr>
                <w:rFonts w:ascii="Times New Roman" w:hAnsi="Times New Roman" w:cs="Times New Roman"/>
                <w:bCs/>
                <w:sz w:val="24"/>
                <w:szCs w:val="24"/>
                <w:lang w:val="en-US"/>
              </w:rPr>
              <w:t>atisfactory</w:t>
            </w: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student</w:t>
            </w:r>
            <w:r w:rsidR="00DC6B1D" w:rsidRPr="00DC6B1D">
              <w:rPr>
                <w:rStyle w:val="shorttext"/>
                <w:rFonts w:ascii="Times New Roman" w:hAnsi="Times New Roman" w:cs="Times New Roman"/>
                <w:b/>
                <w:lang w:val="en-US"/>
              </w:rPr>
              <w:t xml:space="preserve"> </w:t>
            </w:r>
            <w:r w:rsidRPr="00DC6B1D">
              <w:rPr>
                <w:rStyle w:val="shorttext"/>
                <w:rFonts w:ascii="Times New Roman" w:hAnsi="Times New Roman" w:cs="Times New Roman"/>
                <w:b/>
                <w:lang w:val="en-US"/>
              </w:rPr>
              <w:t>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allowable level of using a foreign language;</w:t>
            </w:r>
            <w:r w:rsidRPr="00DC6B1D">
              <w:rPr>
                <w:rFonts w:ascii="Times New Roman" w:hAnsi="Times New Roman" w:cs="Times New Roman"/>
                <w:lang w:val="en-US"/>
              </w:rPr>
              <w:br/>
              <w:t>- uses a limited vocabulary;</w:t>
            </w:r>
            <w:r w:rsidRPr="00DC6B1D">
              <w:rPr>
                <w:rFonts w:ascii="Times New Roman" w:hAnsi="Times New Roman" w:cs="Times New Roman"/>
                <w:lang w:val="en-US"/>
              </w:rPr>
              <w:br/>
              <w:t>- allows for numerous errors that make understanding difficult;</w:t>
            </w:r>
            <w:r w:rsidRPr="00DC6B1D">
              <w:rPr>
                <w:rFonts w:ascii="Times New Roman" w:hAnsi="Times New Roman" w:cs="Times New Roman"/>
                <w:lang w:val="en-US"/>
              </w:rPr>
              <w:br/>
              <w:t>- does not allow gross phonemic errors;</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difficulties in generalizing the individual sections of the material studied;</w:t>
            </w:r>
            <w:r w:rsidRPr="00DC6B1D">
              <w:rPr>
                <w:rFonts w:ascii="Times New Roman" w:hAnsi="Times New Roman" w:cs="Times New Roman"/>
                <w:lang w:val="en-US"/>
              </w:rPr>
              <w:br/>
              <w:t>- the ability to correct major mistakes made with the help of a teacher;</w:t>
            </w:r>
            <w:r w:rsidRPr="00DC6B1D">
              <w:rPr>
                <w:rFonts w:ascii="Times New Roman" w:hAnsi="Times New Roman" w:cs="Times New Roman"/>
                <w:lang w:val="en-US"/>
              </w:rPr>
              <w:br/>
              <w:t>- execution of all types of tasks with elimination of errors.</w:t>
            </w:r>
          </w:p>
        </w:tc>
      </w:tr>
      <w:tr w:rsidR="00645D2A" w:rsidRPr="00B1273B"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rPr>
              <w:t>С</w:t>
            </w:r>
            <w:r w:rsidRPr="00BE4C64">
              <w:rPr>
                <w:rFonts w:ascii="Times New Roman" w:hAnsi="Times New Roman" w:cs="Times New Roman"/>
                <w:bCs/>
                <w:sz w:val="24"/>
                <w:szCs w:val="24"/>
                <w:lang w:val="en-US"/>
              </w:rPr>
              <w:t>-</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1,67</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60-64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mastering of the main material;</w:t>
            </w:r>
            <w:r w:rsidRPr="00DC6B1D">
              <w:rPr>
                <w:rFonts w:ascii="Times New Roman" w:hAnsi="Times New Roman" w:cs="Times New Roman"/>
                <w:lang w:val="en-US"/>
              </w:rPr>
              <w:br/>
              <w:t>- Inadequate understanding of formulations when answering all types of assignments;</w:t>
            </w:r>
            <w:r w:rsidRPr="00DC6B1D">
              <w:rPr>
                <w:rFonts w:ascii="Times New Roman" w:hAnsi="Times New Roman" w:cs="Times New Roman"/>
                <w:lang w:val="en-US"/>
              </w:rPr>
              <w:br/>
              <w:t>- lack of consistency in the presentation of the material;</w:t>
            </w:r>
            <w:r w:rsidRPr="00DC6B1D">
              <w:rPr>
                <w:rFonts w:ascii="Times New Roman" w:hAnsi="Times New Roman" w:cs="Times New Roman"/>
                <w:lang w:val="en-US"/>
              </w:rPr>
              <w:br/>
              <w:t>- significant difficulties in the independent implementation of practical tasks;</w:t>
            </w:r>
            <w:r w:rsidRPr="00DC6B1D">
              <w:rPr>
                <w:rFonts w:ascii="Times New Roman" w:hAnsi="Times New Roman" w:cs="Times New Roman"/>
                <w:lang w:val="en-US"/>
              </w:rPr>
              <w:br/>
              <w:t>- Inadequate possession of individual methods in the performance of assignments</w:t>
            </w:r>
            <w:r w:rsidRPr="00DC6B1D">
              <w:rPr>
                <w:rFonts w:ascii="Times New Roman" w:hAnsi="Times New Roman" w:cs="Times New Roman"/>
                <w:lang w:val="en-US"/>
              </w:rPr>
              <w:br/>
              <w:t>- significant difficulties in using the literature recommended by the teacher;</w:t>
            </w:r>
            <w:r w:rsidRPr="00DC6B1D">
              <w:rPr>
                <w:rFonts w:ascii="Times New Roman" w:hAnsi="Times New Roman" w:cs="Times New Roman"/>
                <w:lang w:val="en-US"/>
              </w:rPr>
              <w:br/>
              <w:t>- significant difficulties in the generalization of individual sections of the material studied;</w:t>
            </w:r>
            <w:r w:rsidRPr="00DC6B1D">
              <w:rPr>
                <w:rFonts w:ascii="Times New Roman" w:hAnsi="Times New Roman" w:cs="Times New Roman"/>
                <w:lang w:val="en-US"/>
              </w:rPr>
              <w:br/>
            </w:r>
            <w:r w:rsidRPr="00DC6B1D">
              <w:rPr>
                <w:rFonts w:ascii="Times New Roman" w:hAnsi="Times New Roman" w:cs="Times New Roman"/>
                <w:lang w:val="en-US"/>
              </w:rPr>
              <w:lastRenderedPageBreak/>
              <w:t>- the ability to correct major mistakes made with the help of a teacher;</w:t>
            </w:r>
            <w:r w:rsidRPr="00DC6B1D">
              <w:rPr>
                <w:rFonts w:ascii="Times New Roman" w:hAnsi="Times New Roman" w:cs="Times New Roman"/>
                <w:lang w:val="en-US"/>
              </w:rPr>
              <w:br/>
              <w:t>- execution of all types of tasks with elimination of errors.</w:t>
            </w:r>
          </w:p>
        </w:tc>
      </w:tr>
      <w:tr w:rsidR="00645D2A" w:rsidRPr="00B1273B"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lang w:val="en-US"/>
              </w:rPr>
              <w:lastRenderedPageBreak/>
              <w:t>D</w:t>
            </w:r>
            <w:r w:rsidRPr="00BE4C64">
              <w:rPr>
                <w:rFonts w:ascii="Times New Roman" w:hAnsi="Times New Roman" w:cs="Times New Roman"/>
                <w:bCs/>
                <w:sz w:val="24"/>
                <w:szCs w:val="24"/>
              </w:rPr>
              <w:t>+</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1,33</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55-59</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mastering of separate sections of the main material;</w:t>
            </w:r>
            <w:r w:rsidRPr="00DC6B1D">
              <w:rPr>
                <w:rFonts w:ascii="Times New Roman" w:hAnsi="Times New Roman" w:cs="Times New Roman"/>
                <w:sz w:val="22"/>
                <w:szCs w:val="22"/>
                <w:lang w:val="en-US"/>
              </w:rPr>
              <w:br/>
              <w:t>- misunderstanding of formulations when answering all types of assignments;</w:t>
            </w:r>
            <w:r w:rsidRPr="00DC6B1D">
              <w:rPr>
                <w:rFonts w:ascii="Times New Roman" w:hAnsi="Times New Roman" w:cs="Times New Roman"/>
                <w:sz w:val="22"/>
                <w:szCs w:val="22"/>
                <w:lang w:val="en-US"/>
              </w:rPr>
              <w:br/>
              <w:t>- lack of consistency in the presentation of the material;</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significant difficulties in the independent implementation of practical tasks;</w:t>
            </w:r>
            <w:r w:rsidRPr="00DC6B1D">
              <w:rPr>
                <w:rFonts w:ascii="Times New Roman" w:hAnsi="Times New Roman" w:cs="Times New Roman"/>
                <w:lang w:val="en-US"/>
              </w:rPr>
              <w:br/>
              <w:t>- significant difficulties in the application of individual methods of performing tasks;</w:t>
            </w:r>
            <w:r w:rsidRPr="00DC6B1D">
              <w:rPr>
                <w:rFonts w:ascii="Times New Roman" w:hAnsi="Times New Roman" w:cs="Times New Roman"/>
                <w:lang w:val="en-US"/>
              </w:rPr>
              <w:br/>
              <w:t>- significant difficulties in using the literature recommended by the teacher;</w:t>
            </w:r>
            <w:r w:rsidRPr="00DC6B1D">
              <w:rPr>
                <w:rFonts w:ascii="Times New Roman" w:hAnsi="Times New Roman" w:cs="Times New Roman"/>
                <w:lang w:val="en-US"/>
              </w:rPr>
              <w:br/>
              <w:t>- significant difficulties in the generalization of individual sections of the material studied;</w:t>
            </w:r>
          </w:p>
        </w:tc>
      </w:tr>
      <w:tr w:rsidR="00645D2A" w:rsidRPr="00B1273B" w:rsidTr="006B37EE">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lang w:val="en-US"/>
              </w:rPr>
              <w:t>D</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1,0</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rPr>
              <w:t>50-54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spacing w:after="0" w:line="240" w:lineRule="auto"/>
              <w:jc w:val="both"/>
              <w:rPr>
                <w:rFonts w:ascii="Times New Roman" w:hAnsi="Times New Roman" w:cs="Times New Roman"/>
                <w:lang w:val="en-US"/>
              </w:rPr>
            </w:pPr>
            <w:r w:rsidRPr="00DC6B1D">
              <w:rPr>
                <w:rFonts w:ascii="Times New Roman" w:hAnsi="Times New Roman" w:cs="Times New Roman"/>
                <w:lang w:val="en-US"/>
              </w:rPr>
              <w:t>- difficulties in mastering individual sections of the main material;</w:t>
            </w:r>
            <w:r w:rsidRPr="00DC6B1D">
              <w:rPr>
                <w:rFonts w:ascii="Times New Roman" w:hAnsi="Times New Roman" w:cs="Times New Roman"/>
                <w:lang w:val="en-US"/>
              </w:rPr>
              <w:br/>
              <w:t>- misunderstanding of formulations when answering all types of assignments;</w:t>
            </w:r>
            <w:r w:rsidRPr="00DC6B1D">
              <w:rPr>
                <w:rFonts w:ascii="Times New Roman" w:hAnsi="Times New Roman" w:cs="Times New Roman"/>
                <w:lang w:val="en-US"/>
              </w:rPr>
              <w:br/>
              <w:t>- lack of consistency in the presentation of the material;</w:t>
            </w:r>
            <w:r w:rsidRPr="00DC6B1D">
              <w:rPr>
                <w:rFonts w:ascii="Times New Roman" w:hAnsi="Times New Roman" w:cs="Times New Roman"/>
                <w:lang w:val="en-US"/>
              </w:rPr>
              <w:br/>
              <w:t>- significant difficulties in the independent implementation of practical tasks;</w:t>
            </w:r>
            <w:r w:rsidRPr="00DC6B1D">
              <w:rPr>
                <w:rFonts w:ascii="Times New Roman" w:hAnsi="Times New Roman" w:cs="Times New Roman"/>
                <w:lang w:val="en-US"/>
              </w:rPr>
              <w:br/>
              <w:t>- Inability to apply individual methods of performing tasks;</w:t>
            </w:r>
            <w:r w:rsidRPr="00DC6B1D">
              <w:rPr>
                <w:rFonts w:ascii="Times New Roman" w:hAnsi="Times New Roman" w:cs="Times New Roman"/>
                <w:lang w:val="en-US"/>
              </w:rPr>
              <w:br/>
              <w:t>- significant difficulties in using the literature recommended by the teacher;</w:t>
            </w:r>
            <w:r w:rsidRPr="00DC6B1D">
              <w:rPr>
                <w:rFonts w:ascii="Times New Roman" w:hAnsi="Times New Roman" w:cs="Times New Roman"/>
                <w:lang w:val="en-US"/>
              </w:rPr>
              <w:br/>
              <w:t>- Inability to generalize the individual sections of the material studied;</w:t>
            </w:r>
            <w:r w:rsidRPr="00DC6B1D">
              <w:rPr>
                <w:rFonts w:ascii="Times New Roman" w:hAnsi="Times New Roman" w:cs="Times New Roman"/>
                <w:lang w:val="en-US"/>
              </w:rPr>
              <w:br/>
              <w:t>- significant difficulties in correcting the mistakes committed by the teacher;</w:t>
            </w:r>
            <w:r w:rsidRPr="00DC6B1D">
              <w:rPr>
                <w:rFonts w:ascii="Times New Roman" w:hAnsi="Times New Roman" w:cs="Times New Roman"/>
                <w:lang w:val="en-US"/>
              </w:rPr>
              <w:br/>
              <w:t>- untimely execution of all types of tasks with elimination of errors.</w:t>
            </w:r>
          </w:p>
        </w:tc>
      </w:tr>
      <w:tr w:rsidR="00645D2A" w:rsidRPr="00B1273B" w:rsidTr="006B37EE">
        <w:trPr>
          <w:cantSplit/>
          <w:trHeight w:val="1587"/>
        </w:trPr>
        <w:tc>
          <w:tcPr>
            <w:tcW w:w="1135"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lang w:val="en-US"/>
              </w:rPr>
              <w:t>FX</w:t>
            </w:r>
          </w:p>
        </w:tc>
        <w:tc>
          <w:tcPr>
            <w:tcW w:w="1134" w:type="dxa"/>
            <w:vAlign w:val="center"/>
          </w:tcPr>
          <w:p w:rsidR="00645D2A" w:rsidRPr="00BE4C64" w:rsidRDefault="00645D2A" w:rsidP="00461E5E">
            <w:pPr>
              <w:spacing w:after="0" w:line="240" w:lineRule="auto"/>
              <w:jc w:val="center"/>
              <w:rPr>
                <w:rFonts w:ascii="Times New Roman" w:hAnsi="Times New Roman" w:cs="Times New Roman"/>
                <w:bCs/>
                <w:sz w:val="24"/>
                <w:szCs w:val="24"/>
                <w:lang w:val="en-US"/>
              </w:rPr>
            </w:pPr>
            <w:r w:rsidRPr="00BE4C64">
              <w:rPr>
                <w:rFonts w:ascii="Times New Roman" w:hAnsi="Times New Roman" w:cs="Times New Roman"/>
                <w:bCs/>
                <w:sz w:val="24"/>
                <w:szCs w:val="24"/>
              </w:rPr>
              <w:t>0</w:t>
            </w:r>
            <w:r w:rsidRPr="00BE4C64">
              <w:rPr>
                <w:rFonts w:ascii="Times New Roman" w:hAnsi="Times New Roman" w:cs="Times New Roman"/>
                <w:bCs/>
                <w:sz w:val="24"/>
                <w:szCs w:val="24"/>
                <w:lang w:val="en-US"/>
              </w:rPr>
              <w:t>,5</w:t>
            </w:r>
          </w:p>
        </w:tc>
        <w:tc>
          <w:tcPr>
            <w:tcW w:w="851" w:type="dxa"/>
            <w:vAlign w:val="center"/>
          </w:tcPr>
          <w:p w:rsidR="00645D2A" w:rsidRPr="00BE4C64" w:rsidRDefault="00645D2A" w:rsidP="00461E5E">
            <w:pPr>
              <w:spacing w:after="0" w:line="240" w:lineRule="auto"/>
              <w:jc w:val="center"/>
              <w:rPr>
                <w:rFonts w:ascii="Times New Roman" w:hAnsi="Times New Roman" w:cs="Times New Roman"/>
                <w:bCs/>
                <w:sz w:val="24"/>
                <w:szCs w:val="24"/>
              </w:rPr>
            </w:pPr>
            <w:r w:rsidRPr="00BE4C64">
              <w:rPr>
                <w:rFonts w:ascii="Times New Roman" w:hAnsi="Times New Roman" w:cs="Times New Roman"/>
                <w:bCs/>
                <w:sz w:val="24"/>
                <w:szCs w:val="24"/>
                <w:lang w:val="en-US"/>
              </w:rPr>
              <w:t>25</w:t>
            </w:r>
            <w:r w:rsidRPr="00BE4C64">
              <w:rPr>
                <w:rFonts w:ascii="Times New Roman" w:hAnsi="Times New Roman" w:cs="Times New Roman"/>
                <w:bCs/>
                <w:sz w:val="24"/>
                <w:szCs w:val="24"/>
              </w:rPr>
              <w:t>-49</w:t>
            </w:r>
          </w:p>
        </w:tc>
        <w:tc>
          <w:tcPr>
            <w:tcW w:w="1241" w:type="dxa"/>
            <w:vMerge w:val="restart"/>
            <w:textDirection w:val="btLr"/>
            <w:vAlign w:val="center"/>
          </w:tcPr>
          <w:p w:rsidR="00645D2A" w:rsidRPr="00BE4C64" w:rsidRDefault="00A2097D" w:rsidP="006B37EE">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U</w:t>
            </w:r>
            <w:r w:rsidR="00645D2A" w:rsidRPr="00BE4C64">
              <w:rPr>
                <w:rFonts w:ascii="Times New Roman" w:hAnsi="Times New Roman" w:cs="Times New Roman"/>
                <w:bCs/>
                <w:sz w:val="24"/>
                <w:szCs w:val="24"/>
                <w:lang w:val="en-US"/>
              </w:rPr>
              <w:t>nsatisfactory</w:t>
            </w: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Thestudentdemonstrates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to conduct a conversation the vocabulary is insufficient to fulfill the task;</w:t>
            </w:r>
            <w:r w:rsidRPr="00DC6B1D">
              <w:rPr>
                <w:rFonts w:ascii="Times New Roman" w:hAnsi="Times New Roman" w:cs="Times New Roman"/>
                <w:sz w:val="22"/>
                <w:szCs w:val="22"/>
                <w:lang w:val="en-US"/>
              </w:rPr>
              <w:br/>
              <w:t>- improper use of grammatical structures makes it impossible to perform the task,</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Failure to complete certain types of tasks, provided by the forms of the current, intermediate and final control.</w:t>
            </w:r>
          </w:p>
        </w:tc>
      </w:tr>
      <w:tr w:rsidR="00645D2A" w:rsidRPr="00B1273B" w:rsidTr="006B37EE">
        <w:trPr>
          <w:cantSplit/>
          <w:trHeight w:val="1587"/>
        </w:trPr>
        <w:tc>
          <w:tcPr>
            <w:tcW w:w="1135"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F</w:t>
            </w:r>
          </w:p>
        </w:tc>
        <w:tc>
          <w:tcPr>
            <w:tcW w:w="1134"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0</w:t>
            </w:r>
          </w:p>
        </w:tc>
        <w:tc>
          <w:tcPr>
            <w:tcW w:w="851" w:type="dxa"/>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r w:rsidRPr="00BE4C64">
              <w:rPr>
                <w:rFonts w:ascii="Times New Roman" w:hAnsi="Times New Roman" w:cs="Times New Roman"/>
                <w:bCs/>
                <w:sz w:val="24"/>
                <w:szCs w:val="24"/>
                <w:lang w:val="en-US"/>
              </w:rPr>
              <w:t>0-24</w:t>
            </w:r>
          </w:p>
        </w:tc>
        <w:tc>
          <w:tcPr>
            <w:tcW w:w="1241" w:type="dxa"/>
            <w:vMerge/>
            <w:textDirection w:val="btLr"/>
            <w:vAlign w:val="center"/>
          </w:tcPr>
          <w:p w:rsidR="00645D2A" w:rsidRPr="00BE4C64" w:rsidRDefault="00645D2A" w:rsidP="00BE4C64">
            <w:pPr>
              <w:spacing w:after="0" w:line="240" w:lineRule="auto"/>
              <w:jc w:val="both"/>
              <w:rPr>
                <w:rFonts w:ascii="Times New Roman" w:hAnsi="Times New Roman" w:cs="Times New Roman"/>
                <w:bCs/>
                <w:sz w:val="24"/>
                <w:szCs w:val="24"/>
                <w:lang w:val="en-US"/>
              </w:rPr>
            </w:pPr>
          </w:p>
        </w:tc>
        <w:tc>
          <w:tcPr>
            <w:tcW w:w="5670" w:type="dxa"/>
          </w:tcPr>
          <w:p w:rsidR="00645D2A" w:rsidRPr="00DC6B1D" w:rsidRDefault="00645D2A" w:rsidP="00BE4C64">
            <w:pPr>
              <w:spacing w:after="0" w:line="240" w:lineRule="auto"/>
              <w:jc w:val="both"/>
              <w:rPr>
                <w:rFonts w:ascii="Times New Roman" w:hAnsi="Times New Roman" w:cs="Times New Roman"/>
                <w:b/>
                <w:lang w:val="en-US"/>
              </w:rPr>
            </w:pPr>
            <w:r w:rsidRPr="00DC6B1D">
              <w:rPr>
                <w:rStyle w:val="shorttext"/>
                <w:rFonts w:ascii="Times New Roman" w:hAnsi="Times New Roman" w:cs="Times New Roman"/>
                <w:b/>
                <w:lang w:val="en-US"/>
              </w:rPr>
              <w:t>The student demonstrates</w:t>
            </w:r>
            <w:r w:rsidRPr="00DC6B1D">
              <w:rPr>
                <w:rFonts w:ascii="Times New Roman" w:hAnsi="Times New Roman" w:cs="Times New Roman"/>
                <w:b/>
                <w:lang w:val="en-US"/>
              </w:rPr>
              <w:t>:</w:t>
            </w:r>
          </w:p>
          <w:p w:rsidR="00645D2A" w:rsidRPr="00DC6B1D" w:rsidRDefault="00645D2A" w:rsidP="00BE4C64">
            <w:pPr>
              <w:pStyle w:val="ab"/>
              <w:spacing w:before="0" w:beforeAutospacing="0" w:after="0" w:afterAutospacing="0"/>
              <w:jc w:val="both"/>
              <w:rPr>
                <w:rFonts w:ascii="Times New Roman" w:hAnsi="Times New Roman" w:cs="Times New Roman"/>
                <w:sz w:val="22"/>
                <w:szCs w:val="22"/>
                <w:lang w:val="en-US"/>
              </w:rPr>
            </w:pPr>
            <w:r w:rsidRPr="00DC6B1D">
              <w:rPr>
                <w:rFonts w:ascii="Times New Roman" w:hAnsi="Times New Roman" w:cs="Times New Roman"/>
                <w:sz w:val="22"/>
                <w:szCs w:val="22"/>
                <w:lang w:val="en-US"/>
              </w:rPr>
              <w:t>- to conduct a conversation the vocabulary is insufficient to fulfill the task;</w:t>
            </w:r>
            <w:r w:rsidRPr="00DC6B1D">
              <w:rPr>
                <w:rFonts w:ascii="Times New Roman" w:hAnsi="Times New Roman" w:cs="Times New Roman"/>
                <w:sz w:val="22"/>
                <w:szCs w:val="22"/>
                <w:lang w:val="en-US"/>
              </w:rPr>
              <w:br/>
              <w:t>- improper use of grammatical structures makes it impossible to perform the task,</w:t>
            </w:r>
          </w:p>
          <w:p w:rsidR="00645D2A" w:rsidRPr="00DC6B1D" w:rsidRDefault="00645D2A" w:rsidP="00BE4C64">
            <w:pPr>
              <w:spacing w:after="0" w:line="240" w:lineRule="auto"/>
              <w:jc w:val="both"/>
              <w:rPr>
                <w:rStyle w:val="shorttext"/>
                <w:rFonts w:ascii="Times New Roman" w:hAnsi="Times New Roman" w:cs="Times New Roman"/>
                <w:b/>
                <w:lang w:val="en-US"/>
              </w:rPr>
            </w:pPr>
            <w:r w:rsidRPr="00DC6B1D">
              <w:rPr>
                <w:rFonts w:ascii="Times New Roman" w:hAnsi="Times New Roman" w:cs="Times New Roman"/>
                <w:lang w:val="en-US"/>
              </w:rPr>
              <w:t>- Failure to complete certain types of tasks, provided by the forms of the current, intermediate and final control.</w:t>
            </w:r>
          </w:p>
        </w:tc>
      </w:tr>
    </w:tbl>
    <w:p w:rsidR="00A779FF" w:rsidRPr="00BE4C64" w:rsidRDefault="00A779FF" w:rsidP="00BE4C64">
      <w:pPr>
        <w:spacing w:after="0" w:line="240" w:lineRule="auto"/>
        <w:jc w:val="both"/>
        <w:rPr>
          <w:rFonts w:ascii="Times New Roman" w:hAnsi="Times New Roman" w:cs="Times New Roman"/>
          <w:sz w:val="24"/>
          <w:szCs w:val="24"/>
          <w:lang w:val="en-US"/>
        </w:rPr>
      </w:pPr>
    </w:p>
    <w:p w:rsidR="002400A3" w:rsidRPr="00BE4C64" w:rsidRDefault="002400A3" w:rsidP="006B37EE">
      <w:pPr>
        <w:spacing w:after="0" w:line="240" w:lineRule="auto"/>
        <w:ind w:firstLine="567"/>
        <w:jc w:val="both"/>
        <w:rPr>
          <w:rFonts w:ascii="Times New Roman" w:hAnsi="Times New Roman" w:cs="Times New Roman"/>
          <w:b/>
          <w:sz w:val="24"/>
          <w:szCs w:val="24"/>
          <w:lang w:val="en-US"/>
        </w:rPr>
      </w:pPr>
      <w:r w:rsidRPr="00BE4C64">
        <w:rPr>
          <w:rFonts w:ascii="Times New Roman" w:hAnsi="Times New Roman" w:cs="Times New Roman"/>
          <w:b/>
          <w:sz w:val="24"/>
          <w:szCs w:val="24"/>
          <w:lang w:val="en-US"/>
        </w:rPr>
        <w:t>Main literature</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Қояпов Д. Мейрамханалардағы қызмет көрсетуді ұйымдастыру: Оқу құралы/ Д. Қояпов, Қ. А. Адилбекова, А. Буранбаев. – 2017</w:t>
      </w:r>
    </w:p>
    <w:p w:rsidR="002400A3" w:rsidRPr="00BE4C64" w:rsidRDefault="002400A3" w:rsidP="00114C30">
      <w:pPr>
        <w:pStyle w:val="a3"/>
        <w:numPr>
          <w:ilvl w:val="0"/>
          <w:numId w:val="1"/>
        </w:numPr>
        <w:tabs>
          <w:tab w:val="left" w:pos="993"/>
        </w:tabs>
        <w:suppressAutoHyphens/>
        <w:spacing w:after="0" w:line="240" w:lineRule="auto"/>
        <w:ind w:left="0"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Айнабеков Н.Б.«Technical operation of hotels and their equipment» пәні бойынша 5В090200, 6В11110  – «Туризм» студенттеріне СӨЖ орындауға арналған  әдістемелік нұсқау Шымкент, 2020</w:t>
      </w:r>
    </w:p>
    <w:p w:rsidR="00B1273B" w:rsidRDefault="00541C88" w:rsidP="00B1273B">
      <w:pPr>
        <w:tabs>
          <w:tab w:val="left" w:pos="993"/>
        </w:tabs>
        <w:suppressAutoHyphens/>
        <w:spacing w:after="0" w:line="240" w:lineRule="auto"/>
        <w:ind w:firstLine="567"/>
        <w:jc w:val="both"/>
        <w:rPr>
          <w:rFonts w:ascii="Times New Roman" w:hAnsi="Times New Roman" w:cs="Times New Roman"/>
          <w:sz w:val="24"/>
          <w:szCs w:val="24"/>
          <w:lang w:val="kk-KZ"/>
        </w:rPr>
      </w:pPr>
      <w:r w:rsidRPr="00BE4C64">
        <w:rPr>
          <w:rFonts w:ascii="Times New Roman" w:hAnsi="Times New Roman" w:cs="Times New Roman"/>
          <w:sz w:val="24"/>
          <w:szCs w:val="24"/>
        </w:rPr>
        <w:t>3.</w:t>
      </w:r>
      <w:r w:rsidR="00B1273B">
        <w:rPr>
          <w:rFonts w:ascii="Times New Roman" w:hAnsi="Times New Roman" w:cs="Times New Roman"/>
          <w:sz w:val="24"/>
          <w:szCs w:val="24"/>
        </w:rPr>
        <w:t xml:space="preserve"> </w:t>
      </w:r>
      <w:r w:rsidR="002400A3" w:rsidRPr="00BE4C64">
        <w:rPr>
          <w:rFonts w:ascii="Times New Roman" w:hAnsi="Times New Roman" w:cs="Times New Roman"/>
          <w:sz w:val="24"/>
          <w:szCs w:val="24"/>
          <w:lang w:val="kk-KZ"/>
        </w:rPr>
        <w:t>Стамкулова М.У «Технология и организация операторских и агентских услуг» пәні бойынша5 В090200 – «Туризм» студенттеріне арналған  дәрістер кешені</w:t>
      </w:r>
      <w:r w:rsidR="002400A3" w:rsidRPr="00BE4C64">
        <w:rPr>
          <w:rFonts w:ascii="Times New Roman" w:hAnsi="Times New Roman" w:cs="Times New Roman"/>
          <w:sz w:val="24"/>
          <w:szCs w:val="24"/>
          <w:lang w:val="kk-KZ"/>
        </w:rPr>
        <w:tab/>
        <w:t>Шымкент, 2020</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2400A3" w:rsidRPr="00B1273B">
        <w:rPr>
          <w:rFonts w:ascii="Times New Roman" w:hAnsi="Times New Roman" w:cs="Times New Roman"/>
          <w:bCs/>
          <w:sz w:val="24"/>
          <w:szCs w:val="24"/>
        </w:rPr>
        <w:t>Зайцева Н.А.</w:t>
      </w:r>
      <w:r w:rsidR="002400A3" w:rsidRPr="00B1273B">
        <w:rPr>
          <w:rFonts w:ascii="Times New Roman" w:hAnsi="Times New Roman" w:cs="Times New Roman"/>
          <w:sz w:val="24"/>
          <w:szCs w:val="24"/>
        </w:rPr>
        <w:t xml:space="preserve"> Менеджмент в социально-культурном сервисе и туризме : учебное пособие для студ. вузов, обуч. по спец. "Социально-культурный сервис и туризм"; Рекомен. </w:t>
      </w:r>
      <w:r w:rsidR="002400A3" w:rsidRPr="00B1273B">
        <w:rPr>
          <w:rFonts w:ascii="Times New Roman" w:hAnsi="Times New Roman" w:cs="Times New Roman"/>
          <w:sz w:val="24"/>
          <w:szCs w:val="24"/>
        </w:rPr>
        <w:lastRenderedPageBreak/>
        <w:t>УМО по образ. в области сервиса / Н. А. Зайцева. - 4-е изд., стер. - М., 20</w:t>
      </w:r>
      <w:r w:rsidR="002400A3" w:rsidRPr="00B1273B">
        <w:rPr>
          <w:rFonts w:ascii="Times New Roman" w:hAnsi="Times New Roman" w:cs="Times New Roman"/>
          <w:sz w:val="24"/>
          <w:szCs w:val="24"/>
          <w:lang w:val="kk-KZ"/>
        </w:rPr>
        <w:t>1</w:t>
      </w:r>
      <w:r w:rsidR="002400A3" w:rsidRPr="00B1273B">
        <w:rPr>
          <w:rFonts w:ascii="Times New Roman" w:hAnsi="Times New Roman" w:cs="Times New Roman"/>
          <w:sz w:val="24"/>
          <w:szCs w:val="24"/>
        </w:rPr>
        <w:t>7 "Академия". - 240 с. - (Высшее профессиональное образование)</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5. </w:t>
      </w:r>
      <w:r w:rsidR="002400A3" w:rsidRPr="00B1273B">
        <w:rPr>
          <w:rFonts w:ascii="Times New Roman" w:hAnsi="Times New Roman" w:cs="Times New Roman"/>
          <w:sz w:val="24"/>
          <w:szCs w:val="24"/>
          <w:lang w:val="kk-KZ"/>
        </w:rPr>
        <w:t>Музыченко В.В. Управление персоналом. Лекции: Учебник для студ. высш.учеб.  заведений / М.: «Академия», 2014. – 528 с.</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6. </w:t>
      </w:r>
      <w:r w:rsidR="002400A3" w:rsidRPr="00B1273B">
        <w:rPr>
          <w:rFonts w:ascii="Times New Roman" w:hAnsi="Times New Roman" w:cs="Times New Roman"/>
          <w:sz w:val="24"/>
          <w:szCs w:val="24"/>
          <w:lang w:val="kk-KZ"/>
        </w:rPr>
        <w:t>Управление персоналом организации. Практикум: учеб. пособие / Под ред. д.э.н., проф. А.Я. Кибинова. – М.: ИНФРА-м, 2017. – 296 с.</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7. </w:t>
      </w:r>
      <w:r w:rsidR="002400A3" w:rsidRPr="00B1273B">
        <w:rPr>
          <w:rFonts w:ascii="Times New Roman" w:hAnsi="Times New Roman" w:cs="Times New Roman"/>
          <w:sz w:val="24"/>
          <w:szCs w:val="24"/>
          <w:lang w:val="kk-KZ"/>
        </w:rPr>
        <w:t>Жолдасбеков А.А., Естанова А.Б. Организация и управления СКС. Учебное пособие.    Шымкент: ЮГКУ им.М.Ауезова, 2016 – 121 с.</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8. </w:t>
      </w:r>
      <w:r w:rsidR="002400A3" w:rsidRPr="00B1273B">
        <w:rPr>
          <w:rFonts w:ascii="Times New Roman" w:hAnsi="Times New Roman" w:cs="Times New Roman"/>
          <w:sz w:val="24"/>
          <w:szCs w:val="24"/>
          <w:lang w:val="kk-KZ"/>
        </w:rPr>
        <w:t>Арапова Г.М. Управление гостиничным персоналом. МУ по проведению семинарских занятий. Шымкент, 2014</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9. </w:t>
      </w:r>
      <w:r w:rsidR="002400A3" w:rsidRPr="00B1273B">
        <w:rPr>
          <w:rFonts w:ascii="Times New Roman" w:hAnsi="Times New Roman" w:cs="Times New Roman"/>
          <w:sz w:val="24"/>
          <w:szCs w:val="24"/>
          <w:lang w:val="kk-KZ"/>
        </w:rPr>
        <w:t>Арапова Г.М. Қонақ үй персоналын басқару. Оқу құралы.Шымкент, 2015, 192 б.</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10. </w:t>
      </w:r>
      <w:r w:rsidR="002400A3" w:rsidRPr="00B1273B">
        <w:rPr>
          <w:rFonts w:ascii="Times New Roman" w:hAnsi="Times New Roman" w:cs="Times New Roman"/>
          <w:sz w:val="24"/>
          <w:szCs w:val="24"/>
          <w:lang w:val="kk-KZ"/>
        </w:rPr>
        <w:t>Тулешова Г.Б. Туризм экономикасы. Оқу құралы. Алматы: Эверо, 2016.-200б</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11. </w:t>
      </w:r>
      <w:r w:rsidR="002400A3" w:rsidRPr="00B1273B">
        <w:rPr>
          <w:rFonts w:ascii="Times New Roman" w:hAnsi="Times New Roman" w:cs="Times New Roman"/>
          <w:sz w:val="24"/>
          <w:szCs w:val="24"/>
          <w:lang w:val="kk-KZ"/>
        </w:rPr>
        <w:t>А.Жолдасбеков Туристік кешендерде қызмет көрсету. Оқу құралы. Астана 2013. 150б</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 </w:t>
      </w:r>
      <w:r w:rsidR="002400A3" w:rsidRPr="00B1273B">
        <w:rPr>
          <w:rFonts w:ascii="Times New Roman" w:hAnsi="Times New Roman" w:cs="Times New Roman"/>
          <w:bCs/>
          <w:sz w:val="24"/>
          <w:szCs w:val="24"/>
          <w:lang w:val="kk-KZ"/>
        </w:rPr>
        <w:t>Сураганова С.К.</w:t>
      </w:r>
      <w:r w:rsidR="002400A3" w:rsidRPr="00B1273B">
        <w:rPr>
          <w:rFonts w:ascii="Times New Roman" w:hAnsi="Times New Roman" w:cs="Times New Roman"/>
          <w:sz w:val="24"/>
          <w:szCs w:val="24"/>
          <w:lang w:val="kk-KZ"/>
        </w:rPr>
        <w:t xml:space="preserve"> Туризм менеджменті :  "Туризм" маманд. студ. Арналған оқулық / С. К. Сураганова, Б. О. Сабатаева. - Алматы : Полиграфкомбинат ЖШС, 2012. - 256 с. - (ЌР бiлiм және ғылым министр.)</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 </w:t>
      </w:r>
      <w:r w:rsidR="002400A3" w:rsidRPr="00B1273B">
        <w:rPr>
          <w:rFonts w:ascii="Times New Roman" w:hAnsi="Times New Roman" w:cs="Times New Roman"/>
          <w:sz w:val="24"/>
          <w:szCs w:val="24"/>
        </w:rPr>
        <w:t>Оробейко. ЕС,. Шредер. НГ. Организация обслуживания: рестораны и бары:. Учебное пособие -. М:. Альфа-М;. ИНФРА-М, 20</w:t>
      </w:r>
      <w:r w:rsidR="002400A3" w:rsidRPr="00B1273B">
        <w:rPr>
          <w:rFonts w:ascii="Times New Roman" w:hAnsi="Times New Roman" w:cs="Times New Roman"/>
          <w:sz w:val="24"/>
          <w:szCs w:val="24"/>
          <w:lang w:val="kk-KZ"/>
        </w:rPr>
        <w:t>1</w:t>
      </w:r>
      <w:r w:rsidR="002400A3" w:rsidRPr="00B1273B">
        <w:rPr>
          <w:rFonts w:ascii="Times New Roman" w:hAnsi="Times New Roman" w:cs="Times New Roman"/>
          <w:sz w:val="24"/>
          <w:szCs w:val="24"/>
        </w:rPr>
        <w:t>6</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14. </w:t>
      </w:r>
      <w:r w:rsidR="002400A3" w:rsidRPr="00B1273B">
        <w:rPr>
          <w:rFonts w:ascii="Times New Roman" w:hAnsi="Times New Roman" w:cs="Times New Roman"/>
          <w:sz w:val="24"/>
          <w:szCs w:val="24"/>
        </w:rPr>
        <w:t>Пивоваров. В</w:t>
      </w:r>
      <w:r w:rsidR="001B5AD0" w:rsidRPr="00B1273B">
        <w:rPr>
          <w:rFonts w:ascii="Times New Roman" w:hAnsi="Times New Roman" w:cs="Times New Roman"/>
          <w:sz w:val="24"/>
          <w:szCs w:val="24"/>
        </w:rPr>
        <w:t>.</w:t>
      </w:r>
      <w:r w:rsidR="002400A3" w:rsidRPr="00B1273B">
        <w:rPr>
          <w:rFonts w:ascii="Times New Roman" w:hAnsi="Times New Roman" w:cs="Times New Roman"/>
          <w:sz w:val="24"/>
          <w:szCs w:val="24"/>
        </w:rPr>
        <w:t>Ы. Шиманская. АН. Организация работы буфета:. Учебное пособие -. М:. Высш школа</w:t>
      </w:r>
      <w:r w:rsidR="002400A3" w:rsidRPr="00B1273B">
        <w:rPr>
          <w:rFonts w:ascii="Times New Roman" w:hAnsi="Times New Roman" w:cs="Times New Roman"/>
          <w:sz w:val="24"/>
          <w:szCs w:val="24"/>
          <w:lang w:val="kk-KZ"/>
        </w:rPr>
        <w:t xml:space="preserve"> 2015</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15. </w:t>
      </w:r>
      <w:r w:rsidR="002400A3" w:rsidRPr="00B1273B">
        <w:rPr>
          <w:rFonts w:ascii="Times New Roman" w:hAnsi="Times New Roman" w:cs="Times New Roman"/>
          <w:sz w:val="24"/>
          <w:szCs w:val="24"/>
        </w:rPr>
        <w:t>Пьятницъка. Г</w:t>
      </w:r>
      <w:r w:rsidR="001B5AD0" w:rsidRPr="00B1273B">
        <w:rPr>
          <w:rFonts w:ascii="Times New Roman" w:hAnsi="Times New Roman" w:cs="Times New Roman"/>
          <w:sz w:val="24"/>
          <w:szCs w:val="24"/>
        </w:rPr>
        <w:t>.</w:t>
      </w:r>
      <w:r w:rsidR="002400A3" w:rsidRPr="00B1273B">
        <w:rPr>
          <w:rFonts w:ascii="Times New Roman" w:hAnsi="Times New Roman" w:cs="Times New Roman"/>
          <w:sz w:val="24"/>
          <w:szCs w:val="24"/>
        </w:rPr>
        <w:t>Т. Ресторанное хозяйство Украины: рыночные трансформации, инновационное развитие, структурная переориентация:. Монография - М.:. КНТЭУ, 20</w:t>
      </w:r>
      <w:r w:rsidR="002400A3" w:rsidRPr="00B1273B">
        <w:rPr>
          <w:rFonts w:ascii="Times New Roman" w:hAnsi="Times New Roman" w:cs="Times New Roman"/>
          <w:sz w:val="24"/>
          <w:szCs w:val="24"/>
          <w:lang w:val="kk-KZ"/>
        </w:rPr>
        <w:t>15</w:t>
      </w:r>
      <w:r w:rsidR="002400A3" w:rsidRPr="00B1273B">
        <w:rPr>
          <w:rFonts w:ascii="Times New Roman" w:hAnsi="Times New Roman" w:cs="Times New Roman"/>
          <w:sz w:val="24"/>
          <w:szCs w:val="24"/>
        </w:rPr>
        <w:t xml:space="preserve"> - 465 с</w:t>
      </w:r>
      <w:r w:rsidR="002400A3" w:rsidRPr="00B1273B">
        <w:rPr>
          <w:rFonts w:ascii="Times New Roman" w:hAnsi="Times New Roman" w:cs="Times New Roman"/>
          <w:bCs/>
          <w:sz w:val="24"/>
          <w:szCs w:val="24"/>
          <w:lang w:val="kk-KZ"/>
        </w:rPr>
        <w:t xml:space="preserve"> </w:t>
      </w:r>
    </w:p>
    <w:p w:rsid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16. </w:t>
      </w:r>
      <w:r w:rsidR="002400A3" w:rsidRPr="00B1273B">
        <w:rPr>
          <w:rFonts w:ascii="Times New Roman" w:hAnsi="Times New Roman" w:cs="Times New Roman"/>
          <w:sz w:val="24"/>
          <w:szCs w:val="24"/>
        </w:rPr>
        <w:t>Ресторанное хозяйство и туристическая индустрия в рыночных условиях: 3б наук трудов -. М.:. КНТЭУ, 20</w:t>
      </w:r>
      <w:r w:rsidR="002400A3" w:rsidRPr="00B1273B">
        <w:rPr>
          <w:rFonts w:ascii="Times New Roman" w:hAnsi="Times New Roman" w:cs="Times New Roman"/>
          <w:sz w:val="24"/>
          <w:szCs w:val="24"/>
          <w:lang w:val="kk-KZ"/>
        </w:rPr>
        <w:t>14</w:t>
      </w:r>
      <w:r w:rsidR="002400A3" w:rsidRPr="00B1273B">
        <w:rPr>
          <w:rFonts w:ascii="Times New Roman" w:hAnsi="Times New Roman" w:cs="Times New Roman"/>
          <w:sz w:val="24"/>
          <w:szCs w:val="24"/>
        </w:rPr>
        <w:t xml:space="preserve"> - 303 с</w:t>
      </w:r>
      <w:r w:rsidR="002400A3" w:rsidRPr="00B1273B">
        <w:rPr>
          <w:rFonts w:ascii="Times New Roman" w:hAnsi="Times New Roman" w:cs="Times New Roman"/>
          <w:bCs/>
          <w:sz w:val="24"/>
          <w:szCs w:val="24"/>
          <w:lang w:val="kk-KZ"/>
        </w:rPr>
        <w:t xml:space="preserve"> </w:t>
      </w:r>
    </w:p>
    <w:p w:rsidR="002400A3" w:rsidRPr="00B1273B" w:rsidRDefault="00B1273B" w:rsidP="00B1273B">
      <w:pPr>
        <w:tabs>
          <w:tab w:val="left" w:pos="993"/>
        </w:tabs>
        <w:suppressAutoHyphen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17. </w:t>
      </w:r>
      <w:r w:rsidR="002400A3" w:rsidRPr="00B1273B">
        <w:rPr>
          <w:rFonts w:ascii="Times New Roman" w:hAnsi="Times New Roman" w:cs="Times New Roman"/>
          <w:sz w:val="24"/>
          <w:szCs w:val="24"/>
        </w:rPr>
        <w:t>Рутинський. М.И.</w:t>
      </w:r>
      <w:r>
        <w:rPr>
          <w:rFonts w:ascii="Times New Roman" w:hAnsi="Times New Roman" w:cs="Times New Roman"/>
          <w:sz w:val="24"/>
          <w:szCs w:val="24"/>
        </w:rPr>
        <w:t>,</w:t>
      </w:r>
      <w:r w:rsidR="002400A3" w:rsidRPr="00B1273B">
        <w:rPr>
          <w:rFonts w:ascii="Times New Roman" w:hAnsi="Times New Roman" w:cs="Times New Roman"/>
          <w:sz w:val="24"/>
          <w:szCs w:val="24"/>
        </w:rPr>
        <w:t xml:space="preserve"> Стецюк. В.В. Общественно-экономические тенденции развития сети заведений общественного питания как подсистемы туристического комплекса. Карпатского региона Украины / /. Региональная экономика</w:t>
      </w:r>
      <w:r w:rsidR="001B5AD0" w:rsidRPr="00B1273B">
        <w:rPr>
          <w:rFonts w:ascii="Times New Roman" w:hAnsi="Times New Roman" w:cs="Times New Roman"/>
          <w:sz w:val="24"/>
          <w:szCs w:val="24"/>
        </w:rPr>
        <w:t>.</w:t>
      </w:r>
      <w:r w:rsidR="002400A3" w:rsidRPr="00B1273B">
        <w:rPr>
          <w:rFonts w:ascii="Times New Roman" w:hAnsi="Times New Roman" w:cs="Times New Roman"/>
          <w:sz w:val="24"/>
          <w:szCs w:val="24"/>
        </w:rPr>
        <w:t xml:space="preserve"> - 20</w:t>
      </w:r>
      <w:r w:rsidR="002400A3" w:rsidRPr="00B1273B">
        <w:rPr>
          <w:rFonts w:ascii="Times New Roman" w:hAnsi="Times New Roman" w:cs="Times New Roman"/>
          <w:sz w:val="24"/>
          <w:szCs w:val="24"/>
          <w:lang w:val="kk-KZ"/>
        </w:rPr>
        <w:t>1</w:t>
      </w:r>
      <w:r w:rsidR="002400A3" w:rsidRPr="00B1273B">
        <w:rPr>
          <w:rFonts w:ascii="Times New Roman" w:hAnsi="Times New Roman" w:cs="Times New Roman"/>
          <w:sz w:val="24"/>
          <w:szCs w:val="24"/>
        </w:rPr>
        <w:t>6 - №4 (42) - С 149-15. 149-158.</w:t>
      </w:r>
    </w:p>
    <w:p w:rsidR="002400A3" w:rsidRPr="00BE4C64" w:rsidRDefault="002400A3" w:rsidP="006B37EE">
      <w:pPr>
        <w:pStyle w:val="a3"/>
        <w:tabs>
          <w:tab w:val="left" w:pos="993"/>
        </w:tabs>
        <w:spacing w:after="0" w:line="240" w:lineRule="auto"/>
        <w:ind w:left="0" w:firstLine="567"/>
        <w:jc w:val="both"/>
        <w:rPr>
          <w:rFonts w:ascii="Times New Roman" w:hAnsi="Times New Roman" w:cs="Times New Roman"/>
          <w:bCs/>
          <w:sz w:val="24"/>
          <w:szCs w:val="24"/>
          <w:lang w:val="kk-KZ"/>
        </w:rPr>
      </w:pPr>
      <w:r w:rsidRPr="00037191">
        <w:rPr>
          <w:rFonts w:ascii="Times New Roman" w:hAnsi="Times New Roman" w:cs="Times New Roman"/>
          <w:b/>
          <w:bCs/>
          <w:sz w:val="24"/>
          <w:szCs w:val="24"/>
          <w:lang w:val="kk-KZ"/>
        </w:rPr>
        <w:t>Электронды базалар:</w:t>
      </w:r>
      <w:r w:rsidRPr="00BE4C64">
        <w:rPr>
          <w:rFonts w:ascii="Times New Roman" w:hAnsi="Times New Roman" w:cs="Times New Roman"/>
          <w:bCs/>
          <w:sz w:val="24"/>
          <w:szCs w:val="24"/>
          <w:lang w:val="kk-KZ"/>
        </w:rPr>
        <w:t xml:space="preserve"> Электронный архив, Эпиграф, РМЭБ, Springer link, Science direct, Thomson Reuters</w:t>
      </w:r>
    </w:p>
    <w:p w:rsidR="002400A3" w:rsidRPr="00037191" w:rsidRDefault="002400A3" w:rsidP="006B37EE">
      <w:pPr>
        <w:tabs>
          <w:tab w:val="left" w:pos="993"/>
        </w:tabs>
        <w:spacing w:after="0" w:line="240" w:lineRule="auto"/>
        <w:ind w:firstLine="567"/>
        <w:jc w:val="both"/>
        <w:rPr>
          <w:rFonts w:ascii="Times New Roman" w:hAnsi="Times New Roman" w:cs="Times New Roman"/>
          <w:b/>
          <w:sz w:val="24"/>
          <w:szCs w:val="24"/>
          <w:lang w:val="kk-KZ"/>
        </w:rPr>
      </w:pPr>
      <w:r w:rsidRPr="00037191">
        <w:rPr>
          <w:rFonts w:ascii="Times New Roman" w:hAnsi="Times New Roman" w:cs="Times New Roman"/>
          <w:b/>
          <w:sz w:val="24"/>
          <w:szCs w:val="24"/>
          <w:lang w:val="kk-KZ"/>
        </w:rPr>
        <w:t>additional literature</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lang w:val="kk-KZ"/>
        </w:rPr>
      </w:pPr>
      <w:r w:rsidRPr="00BE4C64">
        <w:rPr>
          <w:rFonts w:ascii="Times New Roman" w:hAnsi="Times New Roman" w:cs="Times New Roman"/>
          <w:sz w:val="24"/>
          <w:szCs w:val="24"/>
          <w:lang w:val="kk-KZ"/>
        </w:rPr>
        <w:t>1.</w:t>
      </w:r>
      <w:r w:rsidR="00037191" w:rsidRPr="00037191">
        <w:rPr>
          <w:rFonts w:ascii="Times New Roman" w:hAnsi="Times New Roman" w:cs="Times New Roman"/>
          <w:sz w:val="24"/>
          <w:szCs w:val="24"/>
          <w:lang w:val="kk-KZ"/>
        </w:rPr>
        <w:t xml:space="preserve"> </w:t>
      </w:r>
      <w:r w:rsidRPr="00BE4C64">
        <w:rPr>
          <w:rFonts w:ascii="Times New Roman" w:eastAsia="Times New Roman" w:hAnsi="Times New Roman" w:cs="Times New Roman"/>
          <w:sz w:val="24"/>
          <w:szCs w:val="24"/>
          <w:lang w:val="kk-KZ"/>
        </w:rPr>
        <w:t>Дүйсембекова Г.Р.</w:t>
      </w:r>
      <w:r w:rsidRPr="00BE4C64">
        <w:rPr>
          <w:rFonts w:ascii="Times New Roman" w:eastAsia="Times New Roman" w:hAnsi="Times New Roman" w:cs="Times New Roman"/>
          <w:sz w:val="24"/>
          <w:szCs w:val="24"/>
          <w:lang w:val="kk-KZ"/>
        </w:rPr>
        <w:tab/>
        <w:t>Управление гостиничным персоналом пәні бойынша 5В090200, 6В11110  – «Туризм» студенттеріне СӨЖ орындауға арналған  әдістемелік нұсқау Шымкент, 2020</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rPr>
      </w:pPr>
      <w:r w:rsidRPr="00BE4C64">
        <w:rPr>
          <w:rFonts w:ascii="Times New Roman" w:hAnsi="Times New Roman" w:cs="Times New Roman"/>
          <w:sz w:val="24"/>
          <w:szCs w:val="24"/>
        </w:rPr>
        <w:t>2.</w:t>
      </w:r>
      <w:r w:rsidR="00037191" w:rsidRPr="00037191">
        <w:rPr>
          <w:rFonts w:ascii="Times New Roman" w:hAnsi="Times New Roman" w:cs="Times New Roman"/>
          <w:sz w:val="24"/>
          <w:szCs w:val="24"/>
        </w:rPr>
        <w:t xml:space="preserve"> </w:t>
      </w:r>
      <w:r w:rsidRPr="00BE4C64">
        <w:rPr>
          <w:rFonts w:ascii="Times New Roman" w:eastAsia="Times New Roman" w:hAnsi="Times New Roman" w:cs="Times New Roman"/>
          <w:sz w:val="24"/>
          <w:szCs w:val="24"/>
        </w:rPr>
        <w:t xml:space="preserve">Александрова А.Ю. Международный туризм: Учеб. Пособие </w:t>
      </w:r>
      <w:r w:rsidRPr="00BE4C64">
        <w:rPr>
          <w:rFonts w:ascii="Times New Roman" w:eastAsia="Times New Roman" w:hAnsi="Times New Roman" w:cs="Times New Roman"/>
          <w:bCs/>
          <w:sz w:val="24"/>
          <w:szCs w:val="24"/>
        </w:rPr>
        <w:t>Ляпина, И.Ю.</w:t>
      </w:r>
      <w:r w:rsidRPr="00BE4C64">
        <w:rPr>
          <w:rFonts w:ascii="Times New Roman" w:eastAsia="Times New Roman" w:hAnsi="Times New Roman" w:cs="Times New Roman"/>
          <w:sz w:val="24"/>
          <w:szCs w:val="24"/>
        </w:rPr>
        <w:t xml:space="preserve"> Организация и технология гостиничного обслуживания : учебник для НПО; Допущено МО РФ / И.Ю. Ляпина ; под ред. А.Ю. Лапина. - 7-е изд., стер. - М.: Академия, 2013. - 208 с. - (НПО)</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rPr>
      </w:pPr>
      <w:r w:rsidRPr="00BE4C64">
        <w:rPr>
          <w:rFonts w:ascii="Times New Roman" w:hAnsi="Times New Roman" w:cs="Times New Roman"/>
          <w:sz w:val="24"/>
          <w:szCs w:val="24"/>
          <w:lang w:val="kk-KZ"/>
        </w:rPr>
        <w:t>3.</w:t>
      </w:r>
      <w:r w:rsidR="00037191" w:rsidRPr="00037191">
        <w:rPr>
          <w:rFonts w:ascii="Times New Roman" w:hAnsi="Times New Roman" w:cs="Times New Roman"/>
          <w:sz w:val="24"/>
          <w:szCs w:val="24"/>
        </w:rPr>
        <w:t xml:space="preserve"> </w:t>
      </w:r>
      <w:r w:rsidRPr="00BE4C64">
        <w:rPr>
          <w:rFonts w:ascii="Times New Roman" w:eastAsia="Times New Roman" w:hAnsi="Times New Roman" w:cs="Times New Roman"/>
          <w:sz w:val="24"/>
          <w:szCs w:val="24"/>
          <w:lang w:val="kk-KZ"/>
        </w:rPr>
        <w:t>А.Жолдасбеков Туристік кешендерде қызмет көрсету. Оқу құралы. Астана 2013. 150б.</w:t>
      </w:r>
    </w:p>
    <w:p w:rsidR="002400A3" w:rsidRPr="00BE4C64" w:rsidRDefault="002400A3" w:rsidP="006B37EE">
      <w:pPr>
        <w:tabs>
          <w:tab w:val="left" w:pos="993"/>
        </w:tabs>
        <w:spacing w:after="0" w:line="240" w:lineRule="auto"/>
        <w:ind w:firstLine="567"/>
        <w:jc w:val="both"/>
        <w:rPr>
          <w:rFonts w:ascii="Times New Roman" w:hAnsi="Times New Roman" w:cs="Times New Roman"/>
          <w:sz w:val="24"/>
          <w:szCs w:val="24"/>
        </w:rPr>
      </w:pPr>
      <w:r w:rsidRPr="00BE4C64">
        <w:rPr>
          <w:rFonts w:ascii="Times New Roman" w:hAnsi="Times New Roman" w:cs="Times New Roman"/>
          <w:bCs/>
          <w:sz w:val="24"/>
          <w:szCs w:val="24"/>
        </w:rPr>
        <w:t>4.</w:t>
      </w:r>
      <w:r w:rsidR="00037191" w:rsidRPr="00037191">
        <w:rPr>
          <w:rFonts w:ascii="Times New Roman" w:hAnsi="Times New Roman" w:cs="Times New Roman"/>
          <w:bCs/>
          <w:sz w:val="24"/>
          <w:szCs w:val="24"/>
        </w:rPr>
        <w:t xml:space="preserve"> </w:t>
      </w:r>
      <w:r w:rsidRPr="00BE4C64">
        <w:rPr>
          <w:rFonts w:ascii="Times New Roman" w:eastAsia="Times New Roman" w:hAnsi="Times New Roman" w:cs="Times New Roman"/>
          <w:bCs/>
          <w:sz w:val="24"/>
          <w:szCs w:val="24"/>
        </w:rPr>
        <w:t>Алишева, Р.Т.</w:t>
      </w:r>
      <w:r w:rsidRPr="00BE4C64">
        <w:rPr>
          <w:rFonts w:ascii="Times New Roman" w:eastAsia="Times New Roman" w:hAnsi="Times New Roman" w:cs="Times New Roman"/>
          <w:sz w:val="24"/>
          <w:szCs w:val="24"/>
        </w:rPr>
        <w:t xml:space="preserve"> Правила технической эксплуатации гостиниц и их оборудования : учебное пособие / Р. Т. Алишева, О. Б. Мазбаев. - Алматы : Эверо, 201</w:t>
      </w:r>
      <w:r w:rsidRPr="00BE4C64">
        <w:rPr>
          <w:rFonts w:ascii="Times New Roman" w:eastAsia="Times New Roman" w:hAnsi="Times New Roman" w:cs="Times New Roman"/>
          <w:sz w:val="24"/>
          <w:szCs w:val="24"/>
          <w:lang w:val="kk-KZ"/>
        </w:rPr>
        <w:t>6</w:t>
      </w:r>
      <w:r w:rsidRPr="00BE4C64">
        <w:rPr>
          <w:rFonts w:ascii="Times New Roman" w:eastAsia="Times New Roman" w:hAnsi="Times New Roman" w:cs="Times New Roman"/>
          <w:sz w:val="24"/>
          <w:szCs w:val="24"/>
        </w:rPr>
        <w:t>. - 272 с</w:t>
      </w:r>
    </w:p>
    <w:p w:rsidR="002400A3" w:rsidRPr="00BE4C64" w:rsidRDefault="002400A3"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916B1B" w:rsidRPr="00BE4C64" w:rsidRDefault="00916B1B" w:rsidP="00BE4C64">
      <w:pPr>
        <w:spacing w:after="0" w:line="240" w:lineRule="auto"/>
        <w:jc w:val="both"/>
        <w:rPr>
          <w:rFonts w:ascii="Times New Roman" w:hAnsi="Times New Roman" w:cs="Times New Roman"/>
          <w:sz w:val="24"/>
          <w:szCs w:val="24"/>
        </w:rPr>
      </w:pPr>
    </w:p>
    <w:p w:rsidR="00C6233D" w:rsidRPr="00201CD7" w:rsidRDefault="00C6233D" w:rsidP="00BE4C64">
      <w:pPr>
        <w:spacing w:after="0" w:line="240" w:lineRule="auto"/>
        <w:jc w:val="center"/>
        <w:rPr>
          <w:rFonts w:ascii="Times New Roman" w:hAnsi="Times New Roman" w:cs="Times New Roman"/>
          <w:sz w:val="28"/>
          <w:szCs w:val="28"/>
        </w:rPr>
      </w:pPr>
    </w:p>
    <w:p w:rsidR="00C6233D" w:rsidRPr="00201CD7" w:rsidRDefault="00C6233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DC6B1D" w:rsidRPr="00037191" w:rsidRDefault="00DC6B1D" w:rsidP="00BE4C64">
      <w:pPr>
        <w:spacing w:after="0" w:line="240" w:lineRule="auto"/>
        <w:jc w:val="center"/>
        <w:rPr>
          <w:rFonts w:ascii="Times New Roman" w:hAnsi="Times New Roman" w:cs="Times New Roman"/>
          <w:sz w:val="28"/>
          <w:szCs w:val="28"/>
        </w:rPr>
      </w:pPr>
    </w:p>
    <w:p w:rsidR="00EB1A6C" w:rsidRPr="00037191" w:rsidRDefault="00EB1A6C" w:rsidP="00BE4C64">
      <w:pPr>
        <w:spacing w:after="0" w:line="240" w:lineRule="auto"/>
        <w:jc w:val="center"/>
        <w:rPr>
          <w:rFonts w:ascii="Times New Roman" w:hAnsi="Times New Roman" w:cs="Times New Roman"/>
          <w:sz w:val="28"/>
          <w:szCs w:val="28"/>
        </w:rPr>
      </w:pPr>
    </w:p>
    <w:p w:rsidR="00EB1A6C" w:rsidRPr="00037191" w:rsidRDefault="00EB1A6C" w:rsidP="00BE4C64">
      <w:pPr>
        <w:spacing w:after="0" w:line="240" w:lineRule="auto"/>
        <w:jc w:val="center"/>
        <w:rPr>
          <w:rFonts w:ascii="Times New Roman" w:hAnsi="Times New Roman" w:cs="Times New Roman"/>
          <w:sz w:val="28"/>
          <w:szCs w:val="28"/>
        </w:rPr>
      </w:pPr>
    </w:p>
    <w:p w:rsidR="00EB1A6C" w:rsidRPr="00037191" w:rsidRDefault="00EB1A6C" w:rsidP="00BE4C64">
      <w:pPr>
        <w:spacing w:after="0" w:line="240" w:lineRule="auto"/>
        <w:jc w:val="center"/>
        <w:rPr>
          <w:rFonts w:ascii="Times New Roman" w:hAnsi="Times New Roman" w:cs="Times New Roman"/>
          <w:sz w:val="28"/>
          <w:szCs w:val="28"/>
        </w:rPr>
      </w:pP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LECTURE SUMMARY ON THE DISCIPLINE</w:t>
      </w:r>
    </w:p>
    <w:p w:rsidR="00C6233D" w:rsidRPr="0048141C" w:rsidRDefault="002400A3" w:rsidP="00C6233D">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«Service technology in restaurans and hotels»</w:t>
      </w:r>
      <w:r w:rsidR="00A17C07" w:rsidRPr="00BE4C64">
        <w:rPr>
          <w:rFonts w:ascii="Times New Roman" w:hAnsi="Times New Roman" w:cs="Times New Roman"/>
          <w:sz w:val="28"/>
          <w:szCs w:val="28"/>
          <w:lang w:val="en-US"/>
        </w:rPr>
        <w:t xml:space="preserve"> speciality </w:t>
      </w:r>
      <w:r w:rsidR="00C6233D" w:rsidRPr="00BE4C64">
        <w:rPr>
          <w:rFonts w:ascii="Times New Roman" w:hAnsi="Times New Roman" w:cs="Times New Roman"/>
          <w:sz w:val="28"/>
          <w:szCs w:val="28"/>
          <w:lang w:val="en-US"/>
        </w:rPr>
        <w:t xml:space="preserve">6B11110 </w:t>
      </w:r>
      <w:r w:rsidR="00C6233D">
        <w:rPr>
          <w:rFonts w:ascii="Times New Roman" w:hAnsi="Times New Roman" w:cs="Times New Roman"/>
          <w:sz w:val="28"/>
          <w:szCs w:val="28"/>
          <w:lang w:val="en-US"/>
        </w:rPr>
        <w:t>–</w:t>
      </w:r>
      <w:r w:rsidR="00C6233D" w:rsidRPr="0048141C">
        <w:rPr>
          <w:rFonts w:ascii="Times New Roman" w:hAnsi="Times New Roman" w:cs="Times New Roman"/>
          <w:sz w:val="28"/>
          <w:szCs w:val="28"/>
          <w:lang w:val="en-US"/>
        </w:rPr>
        <w:t xml:space="preserve"> «</w:t>
      </w:r>
      <w:r w:rsidR="00C6233D" w:rsidRPr="00BE4C64">
        <w:rPr>
          <w:rFonts w:ascii="Times New Roman" w:hAnsi="Times New Roman" w:cs="Times New Roman"/>
          <w:sz w:val="28"/>
          <w:szCs w:val="28"/>
          <w:lang w:val="en-US"/>
        </w:rPr>
        <w:t>Tourism</w:t>
      </w:r>
      <w:r w:rsidR="00C6233D" w:rsidRPr="0048141C">
        <w:rPr>
          <w:rFonts w:ascii="Times New Roman" w:hAnsi="Times New Roman" w:cs="Times New Roman"/>
          <w:sz w:val="28"/>
          <w:szCs w:val="28"/>
          <w:lang w:val="en-US"/>
        </w:rPr>
        <w:t>»</w:t>
      </w:r>
    </w:p>
    <w:p w:rsidR="002400A3" w:rsidRPr="00BE4C64" w:rsidRDefault="00C6233D" w:rsidP="00C6233D">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6B11111 </w:t>
      </w:r>
      <w:r>
        <w:rPr>
          <w:rFonts w:ascii="Times New Roman" w:hAnsi="Times New Roman" w:cs="Times New Roman"/>
          <w:sz w:val="28"/>
          <w:szCs w:val="28"/>
          <w:lang w:val="en-US"/>
        </w:rPr>
        <w:t>–</w:t>
      </w:r>
      <w:r w:rsidRPr="00BE4C64">
        <w:rPr>
          <w:rFonts w:ascii="Times New Roman" w:hAnsi="Times New Roman" w:cs="Times New Roman"/>
          <w:sz w:val="28"/>
          <w:szCs w:val="28"/>
          <w:lang w:val="en-US"/>
        </w:rPr>
        <w:t xml:space="preserve"> </w:t>
      </w:r>
      <w:r w:rsidRPr="0048141C">
        <w:rPr>
          <w:rFonts w:ascii="Times New Roman" w:hAnsi="Times New Roman" w:cs="Times New Roman"/>
          <w:sz w:val="28"/>
          <w:szCs w:val="28"/>
          <w:lang w:val="en-US"/>
        </w:rPr>
        <w:t>«</w:t>
      </w:r>
      <w:r w:rsidRPr="00BE4C64">
        <w:rPr>
          <w:rFonts w:ascii="Times New Roman" w:hAnsi="Times New Roman" w:cs="Times New Roman"/>
          <w:sz w:val="28"/>
          <w:szCs w:val="28"/>
          <w:lang w:val="en-US"/>
        </w:rPr>
        <w:t>Restaurant business and hotel business</w:t>
      </w:r>
      <w:r w:rsidRPr="0048141C">
        <w:rPr>
          <w:rFonts w:ascii="Times New Roman" w:hAnsi="Times New Roman" w:cs="Times New Roman"/>
          <w:sz w:val="28"/>
          <w:szCs w:val="28"/>
          <w:lang w:val="en-US"/>
        </w:rPr>
        <w:t>»</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05170D" w:rsidRPr="00BE4C64" w:rsidRDefault="00C6233D" w:rsidP="00BE4C64">
      <w:pPr>
        <w:spacing w:after="0" w:line="240" w:lineRule="auto"/>
        <w:jc w:val="center"/>
        <w:rPr>
          <w:rFonts w:ascii="Times New Roman" w:hAnsi="Times New Roman" w:cs="Times New Roman"/>
          <w:b/>
          <w:sz w:val="28"/>
          <w:szCs w:val="28"/>
          <w:lang w:val="en-US"/>
        </w:rPr>
      </w:pPr>
      <w:r>
        <w:rPr>
          <w:rFonts w:ascii="Times New Roman" w:eastAsia="Calibri" w:hAnsi="Times New Roman" w:cs="Times New Roman"/>
          <w:bCs/>
          <w:sz w:val="28"/>
          <w:szCs w:val="28"/>
          <w:lang w:val="en-US" w:eastAsia="en-US"/>
        </w:rPr>
        <w:t>Baitursunov</w:t>
      </w:r>
      <w:r w:rsidR="0005170D" w:rsidRPr="00BE4C64">
        <w:rPr>
          <w:rFonts w:ascii="Times New Roman" w:eastAsia="Calibri" w:hAnsi="Times New Roman" w:cs="Times New Roman"/>
          <w:bCs/>
          <w:sz w:val="28"/>
          <w:szCs w:val="28"/>
          <w:lang w:val="en-US" w:eastAsia="en-US"/>
        </w:rPr>
        <w:t xml:space="preserve"> A.</w:t>
      </w:r>
      <w:r>
        <w:rPr>
          <w:rFonts w:ascii="Times New Roman" w:eastAsia="Calibri" w:hAnsi="Times New Roman" w:cs="Times New Roman"/>
          <w:bCs/>
          <w:sz w:val="28"/>
          <w:szCs w:val="28"/>
          <w:lang w:val="en-US" w:eastAsia="en-US"/>
        </w:rPr>
        <w:t>A</w:t>
      </w:r>
      <w:r w:rsidR="0005170D" w:rsidRPr="00BE4C64">
        <w:rPr>
          <w:rFonts w:ascii="Times New Roman" w:eastAsia="Calibri" w:hAnsi="Times New Roman" w:cs="Times New Roman"/>
          <w:bCs/>
          <w:sz w:val="28"/>
          <w:szCs w:val="28"/>
          <w:lang w:val="en-US" w:eastAsia="en-US"/>
        </w:rPr>
        <w:t>.</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916B1B" w:rsidRPr="00BE4C64" w:rsidRDefault="00916B1B" w:rsidP="00BE4C64">
      <w:pPr>
        <w:spacing w:after="0" w:line="240" w:lineRule="auto"/>
        <w:jc w:val="both"/>
        <w:rPr>
          <w:rFonts w:ascii="Times New Roman" w:hAnsi="Times New Roman" w:cs="Times New Roman"/>
          <w:sz w:val="28"/>
          <w:szCs w:val="28"/>
          <w:lang w:val="en-US"/>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Signed for publication date.month.year.</w:t>
      </w: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Paper size XxY 1/16</w:t>
      </w: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Printing paper. Offset printing. Volume ... p.l.</w:t>
      </w:r>
    </w:p>
    <w:p w:rsidR="002400A3" w:rsidRPr="00BE4C64" w:rsidRDefault="002400A3" w:rsidP="00BE4C64">
      <w:pPr>
        <w:spacing w:after="0" w:line="240" w:lineRule="auto"/>
        <w:jc w:val="center"/>
        <w:rPr>
          <w:rFonts w:ascii="Times New Roman" w:hAnsi="Times New Roman" w:cs="Times New Roman"/>
          <w:sz w:val="28"/>
          <w:szCs w:val="28"/>
          <w:lang w:val="en-US"/>
        </w:rPr>
      </w:pPr>
      <w:r w:rsidRPr="00BE4C64">
        <w:rPr>
          <w:rFonts w:ascii="Times New Roman" w:hAnsi="Times New Roman" w:cs="Times New Roman"/>
          <w:sz w:val="28"/>
          <w:szCs w:val="28"/>
          <w:lang w:val="en-US"/>
        </w:rPr>
        <w:t>Circulation .... copies Order No. …*</w:t>
      </w: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2400A3" w:rsidP="00BE4C64">
      <w:pPr>
        <w:spacing w:after="0" w:line="240" w:lineRule="auto"/>
        <w:jc w:val="both"/>
        <w:rPr>
          <w:rFonts w:ascii="Times New Roman" w:hAnsi="Times New Roman" w:cs="Times New Roman"/>
          <w:sz w:val="28"/>
          <w:szCs w:val="28"/>
          <w:lang w:val="en-US"/>
        </w:rPr>
      </w:pPr>
    </w:p>
    <w:p w:rsidR="002400A3" w:rsidRPr="00BE4C64" w:rsidRDefault="008610DD" w:rsidP="00BE4C64">
      <w:pPr>
        <w:spacing w:after="0" w:line="240" w:lineRule="auto"/>
        <w:jc w:val="both"/>
        <w:rPr>
          <w:rFonts w:ascii="Times New Roman" w:hAnsi="Times New Roman" w:cs="Times New Roman"/>
          <w:sz w:val="28"/>
          <w:szCs w:val="28"/>
          <w:lang w:val="en-US"/>
        </w:rPr>
      </w:pPr>
      <w:r w:rsidRPr="00BE4C64">
        <w:rPr>
          <w:rFonts w:ascii="Times New Roman" w:hAnsi="Times New Roman" w:cs="Times New Roman"/>
          <w:sz w:val="28"/>
          <w:szCs w:val="28"/>
          <w:lang w:val="en-US"/>
        </w:rPr>
        <w:t xml:space="preserve">                            </w:t>
      </w:r>
    </w:p>
    <w:p w:rsidR="008610DD" w:rsidRPr="00BE4C64" w:rsidRDefault="008610DD" w:rsidP="00BE4C64">
      <w:pPr>
        <w:spacing w:after="0" w:line="240" w:lineRule="auto"/>
        <w:jc w:val="both"/>
        <w:rPr>
          <w:rFonts w:ascii="Times New Roman" w:hAnsi="Times New Roman" w:cs="Times New Roman"/>
          <w:sz w:val="28"/>
          <w:szCs w:val="28"/>
          <w:lang w:val="en-US"/>
        </w:rPr>
      </w:pPr>
    </w:p>
    <w:p w:rsidR="00667903" w:rsidRPr="00BE4C64" w:rsidRDefault="00667903" w:rsidP="00BE4C64">
      <w:pPr>
        <w:spacing w:after="0" w:line="240" w:lineRule="auto"/>
        <w:jc w:val="both"/>
        <w:rPr>
          <w:rFonts w:ascii="Times New Roman" w:hAnsi="Times New Roman" w:cs="Times New Roman"/>
          <w:sz w:val="28"/>
          <w:szCs w:val="28"/>
          <w:lang w:val="en-US"/>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615045" w:rsidRPr="00BE4C64" w:rsidRDefault="00615045" w:rsidP="00BE4C64">
      <w:pPr>
        <w:spacing w:after="0" w:line="240" w:lineRule="auto"/>
        <w:jc w:val="both"/>
        <w:rPr>
          <w:rFonts w:ascii="Times New Roman" w:hAnsi="Times New Roman" w:cs="Times New Roman"/>
          <w:sz w:val="28"/>
          <w:szCs w:val="28"/>
          <w:lang w:val="kk-KZ"/>
        </w:rPr>
      </w:pPr>
    </w:p>
    <w:p w:rsidR="00C6233D" w:rsidRDefault="00C6233D" w:rsidP="00BE4C64">
      <w:pPr>
        <w:spacing w:after="0" w:line="240" w:lineRule="auto"/>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C6233D" w:rsidRDefault="00C6233D" w:rsidP="00C6233D">
      <w:pPr>
        <w:spacing w:after="0" w:line="240" w:lineRule="auto"/>
        <w:ind w:firstLine="567"/>
        <w:jc w:val="both"/>
        <w:rPr>
          <w:rFonts w:ascii="Times New Roman" w:hAnsi="Times New Roman" w:cs="Times New Roman"/>
          <w:sz w:val="28"/>
          <w:szCs w:val="28"/>
          <w:lang w:val="en-US"/>
        </w:rPr>
      </w:pPr>
    </w:p>
    <w:p w:rsidR="002400A3" w:rsidRPr="00BE4C64" w:rsidRDefault="002400A3" w:rsidP="00C6233D">
      <w:pPr>
        <w:spacing w:after="0" w:line="240" w:lineRule="auto"/>
        <w:ind w:firstLine="567"/>
        <w:jc w:val="both"/>
        <w:rPr>
          <w:rFonts w:ascii="Times New Roman" w:hAnsi="Times New Roman" w:cs="Times New Roman"/>
          <w:sz w:val="28"/>
          <w:szCs w:val="28"/>
          <w:lang w:val="en-US"/>
        </w:rPr>
      </w:pPr>
      <w:r w:rsidRPr="00BE4C64">
        <w:rPr>
          <w:rFonts w:ascii="Times New Roman" w:hAnsi="Times New Roman" w:cs="Times New Roman"/>
          <w:sz w:val="28"/>
          <w:szCs w:val="28"/>
          <w:lang w:val="en-US"/>
        </w:rPr>
        <w:t>© Edition of the South Kazakhstan University</w:t>
      </w:r>
      <w:r w:rsidR="00615045" w:rsidRPr="00BE4C64">
        <w:rPr>
          <w:rFonts w:ascii="Times New Roman" w:hAnsi="Times New Roman" w:cs="Times New Roman"/>
          <w:sz w:val="28"/>
          <w:szCs w:val="28"/>
          <w:lang w:val="kk-KZ"/>
        </w:rPr>
        <w:t xml:space="preserve"> </w:t>
      </w:r>
      <w:r w:rsidR="000957B1" w:rsidRPr="00BE4C64">
        <w:rPr>
          <w:rFonts w:ascii="Times New Roman" w:eastAsia="Calibri" w:hAnsi="Times New Roman" w:cs="Times New Roman"/>
          <w:bCs/>
          <w:sz w:val="28"/>
          <w:szCs w:val="28"/>
          <w:lang w:val="en-US" w:eastAsia="en-US"/>
        </w:rPr>
        <w:t>named after M. Auezov</w:t>
      </w:r>
    </w:p>
    <w:p w:rsidR="00723AFB" w:rsidRPr="00BE4C64" w:rsidRDefault="002400A3" w:rsidP="00C6233D">
      <w:pPr>
        <w:spacing w:after="0" w:line="240" w:lineRule="auto"/>
        <w:ind w:firstLine="567"/>
        <w:jc w:val="both"/>
        <w:rPr>
          <w:rFonts w:ascii="Times New Roman" w:hAnsi="Times New Roman" w:cs="Times New Roman"/>
          <w:sz w:val="24"/>
          <w:szCs w:val="24"/>
          <w:lang w:val="en-US"/>
        </w:rPr>
      </w:pPr>
      <w:r w:rsidRPr="00BE4C64">
        <w:rPr>
          <w:rFonts w:ascii="Times New Roman" w:hAnsi="Times New Roman" w:cs="Times New Roman"/>
          <w:sz w:val="28"/>
          <w:szCs w:val="28"/>
          <w:lang w:val="en-US"/>
        </w:rPr>
        <w:t xml:space="preserve">Publishing Center SKU </w:t>
      </w:r>
      <w:r w:rsidR="000957B1" w:rsidRPr="00BE4C64">
        <w:rPr>
          <w:rFonts w:ascii="Times New Roman" w:eastAsia="Calibri" w:hAnsi="Times New Roman" w:cs="Times New Roman"/>
          <w:bCs/>
          <w:sz w:val="28"/>
          <w:szCs w:val="28"/>
          <w:lang w:val="en-US" w:eastAsia="en-US"/>
        </w:rPr>
        <w:t>named after M. Auezov</w:t>
      </w:r>
      <w:r w:rsidRPr="00BE4C64">
        <w:rPr>
          <w:rFonts w:ascii="Times New Roman" w:hAnsi="Times New Roman" w:cs="Times New Roman"/>
          <w:sz w:val="28"/>
          <w:szCs w:val="28"/>
          <w:lang w:val="en-US"/>
        </w:rPr>
        <w:t>, Shymkent, Tauke Khan Ave., 5</w:t>
      </w:r>
    </w:p>
    <w:sectPr w:rsidR="00723AFB" w:rsidRPr="00BE4C64" w:rsidSect="00DC6B1D">
      <w:footerReference w:type="default" r:id="rId11"/>
      <w:pgSz w:w="11906" w:h="16838"/>
      <w:pgMar w:top="851" w:right="707" w:bottom="851" w:left="1276" w:header="708" w:footer="279" w:gutter="0"/>
      <w:pgNumType w:start="4"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277" w:rsidRDefault="00604277" w:rsidP="0051215C">
      <w:pPr>
        <w:spacing w:after="0" w:line="240" w:lineRule="auto"/>
      </w:pPr>
      <w:r>
        <w:separator/>
      </w:r>
    </w:p>
  </w:endnote>
  <w:endnote w:type="continuationSeparator" w:id="0">
    <w:p w:rsidR="00604277" w:rsidRDefault="00604277" w:rsidP="0051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ohit Devanagari">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99088"/>
      <w:docPartObj>
        <w:docPartGallery w:val="Page Numbers (Bottom of Page)"/>
        <w:docPartUnique/>
      </w:docPartObj>
    </w:sdtPr>
    <w:sdtEndPr/>
    <w:sdtContent>
      <w:p w:rsidR="00267BF4" w:rsidRDefault="00267BF4">
        <w:pPr>
          <w:pStyle w:val="a6"/>
          <w:jc w:val="center"/>
        </w:pPr>
        <w:r>
          <w:fldChar w:fldCharType="begin"/>
        </w:r>
        <w:r>
          <w:instrText>PAGE   \* MERGEFORMAT</w:instrText>
        </w:r>
        <w:r>
          <w:fldChar w:fldCharType="separate"/>
        </w:r>
        <w:r w:rsidR="003A3DF9">
          <w:rPr>
            <w:noProof/>
          </w:rPr>
          <w:t>3</w:t>
        </w:r>
        <w:r>
          <w:rPr>
            <w:noProof/>
          </w:rPr>
          <w:fldChar w:fldCharType="end"/>
        </w:r>
      </w:p>
    </w:sdtContent>
  </w:sdt>
  <w:p w:rsidR="00267BF4" w:rsidRDefault="00267BF4">
    <w:pPr>
      <w:pStyle w:val="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722895"/>
      <w:docPartObj>
        <w:docPartGallery w:val="Page Numbers (Bottom of Page)"/>
        <w:docPartUnique/>
      </w:docPartObj>
    </w:sdtPr>
    <w:sdtEndPr/>
    <w:sdtContent>
      <w:p w:rsidR="00267BF4" w:rsidRDefault="00267BF4">
        <w:pPr>
          <w:pStyle w:val="a6"/>
          <w:jc w:val="center"/>
        </w:pPr>
        <w:r>
          <w:fldChar w:fldCharType="begin"/>
        </w:r>
        <w:r>
          <w:instrText>PAGE   \* MERGEFORMAT</w:instrText>
        </w:r>
        <w:r>
          <w:fldChar w:fldCharType="separate"/>
        </w:r>
        <w:r w:rsidR="003A3DF9">
          <w:rPr>
            <w:noProof/>
          </w:rPr>
          <w:t>6</w:t>
        </w:r>
        <w:r>
          <w:rPr>
            <w:noProof/>
          </w:rPr>
          <w:fldChar w:fldCharType="end"/>
        </w:r>
      </w:p>
    </w:sdtContent>
  </w:sdt>
  <w:p w:rsidR="00267BF4" w:rsidRDefault="00267BF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277" w:rsidRDefault="00604277" w:rsidP="0051215C">
      <w:pPr>
        <w:spacing w:after="0" w:line="240" w:lineRule="auto"/>
      </w:pPr>
      <w:r>
        <w:separator/>
      </w:r>
    </w:p>
  </w:footnote>
  <w:footnote w:type="continuationSeparator" w:id="0">
    <w:p w:rsidR="00604277" w:rsidRDefault="00604277" w:rsidP="005121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B43"/>
    <w:multiLevelType w:val="multilevel"/>
    <w:tmpl w:val="6E44AC0C"/>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E51F7D"/>
    <w:multiLevelType w:val="hybridMultilevel"/>
    <w:tmpl w:val="74C056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F383E7F"/>
    <w:multiLevelType w:val="hybridMultilevel"/>
    <w:tmpl w:val="A726C5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99663A3"/>
    <w:multiLevelType w:val="hybridMultilevel"/>
    <w:tmpl w:val="73C00A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40F3094"/>
    <w:multiLevelType w:val="hybridMultilevel"/>
    <w:tmpl w:val="E0780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AB0B71"/>
    <w:multiLevelType w:val="hybridMultilevel"/>
    <w:tmpl w:val="D65AE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F52EF5"/>
    <w:multiLevelType w:val="hybridMultilevel"/>
    <w:tmpl w:val="AD94742A"/>
    <w:lvl w:ilvl="0" w:tplc="B21C82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1ED3FFC"/>
    <w:multiLevelType w:val="hybridMultilevel"/>
    <w:tmpl w:val="CE426A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A325944"/>
    <w:multiLevelType w:val="hybridMultilevel"/>
    <w:tmpl w:val="3F4E0CF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nsid w:val="76294C15"/>
    <w:multiLevelType w:val="hybridMultilevel"/>
    <w:tmpl w:val="932A568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7D587337"/>
    <w:multiLevelType w:val="hybridMultilevel"/>
    <w:tmpl w:val="A850AF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0"/>
  </w:num>
  <w:num w:numId="3">
    <w:abstractNumId w:val="8"/>
  </w:num>
  <w:num w:numId="4">
    <w:abstractNumId w:val="10"/>
  </w:num>
  <w:num w:numId="5">
    <w:abstractNumId w:val="7"/>
  </w:num>
  <w:num w:numId="6">
    <w:abstractNumId w:val="1"/>
  </w:num>
  <w:num w:numId="7">
    <w:abstractNumId w:val="3"/>
  </w:num>
  <w:num w:numId="8">
    <w:abstractNumId w:val="9"/>
  </w:num>
  <w:num w:numId="9">
    <w:abstractNumId w:val="2"/>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7124"/>
    <w:rsid w:val="00000DBD"/>
    <w:rsid w:val="00011B4C"/>
    <w:rsid w:val="000211BA"/>
    <w:rsid w:val="00022E14"/>
    <w:rsid w:val="000239AC"/>
    <w:rsid w:val="00037191"/>
    <w:rsid w:val="00040B75"/>
    <w:rsid w:val="0004222B"/>
    <w:rsid w:val="0005170D"/>
    <w:rsid w:val="00054CE4"/>
    <w:rsid w:val="000620CF"/>
    <w:rsid w:val="00077606"/>
    <w:rsid w:val="00081D7C"/>
    <w:rsid w:val="00081DB9"/>
    <w:rsid w:val="00091F4D"/>
    <w:rsid w:val="000957B1"/>
    <w:rsid w:val="00097448"/>
    <w:rsid w:val="000A0C15"/>
    <w:rsid w:val="000A2FBB"/>
    <w:rsid w:val="000A3F2F"/>
    <w:rsid w:val="000B5EF7"/>
    <w:rsid w:val="000C3B6F"/>
    <w:rsid w:val="00101938"/>
    <w:rsid w:val="00104141"/>
    <w:rsid w:val="00105833"/>
    <w:rsid w:val="00114C30"/>
    <w:rsid w:val="00115695"/>
    <w:rsid w:val="00117229"/>
    <w:rsid w:val="001305E1"/>
    <w:rsid w:val="001325DA"/>
    <w:rsid w:val="001348CF"/>
    <w:rsid w:val="001450B8"/>
    <w:rsid w:val="00151D00"/>
    <w:rsid w:val="001577B0"/>
    <w:rsid w:val="001728B3"/>
    <w:rsid w:val="00175EC1"/>
    <w:rsid w:val="00192DB2"/>
    <w:rsid w:val="0019534D"/>
    <w:rsid w:val="001A1076"/>
    <w:rsid w:val="001A72C5"/>
    <w:rsid w:val="001B5AD0"/>
    <w:rsid w:val="001D0685"/>
    <w:rsid w:val="001D48AC"/>
    <w:rsid w:val="001D49BC"/>
    <w:rsid w:val="001E6BA2"/>
    <w:rsid w:val="001F0201"/>
    <w:rsid w:val="001F4FE7"/>
    <w:rsid w:val="001F7F60"/>
    <w:rsid w:val="00201CD7"/>
    <w:rsid w:val="002362E7"/>
    <w:rsid w:val="002400A3"/>
    <w:rsid w:val="002423B4"/>
    <w:rsid w:val="00246376"/>
    <w:rsid w:val="00255224"/>
    <w:rsid w:val="0026049A"/>
    <w:rsid w:val="00267BF4"/>
    <w:rsid w:val="00277B94"/>
    <w:rsid w:val="00281A40"/>
    <w:rsid w:val="00287946"/>
    <w:rsid w:val="002A306F"/>
    <w:rsid w:val="002C0E66"/>
    <w:rsid w:val="002C4B5E"/>
    <w:rsid w:val="002F12F6"/>
    <w:rsid w:val="002F4174"/>
    <w:rsid w:val="00305FBB"/>
    <w:rsid w:val="00312F91"/>
    <w:rsid w:val="00315BA9"/>
    <w:rsid w:val="00335CA4"/>
    <w:rsid w:val="00345275"/>
    <w:rsid w:val="00352741"/>
    <w:rsid w:val="00356F38"/>
    <w:rsid w:val="003606B0"/>
    <w:rsid w:val="00360AE9"/>
    <w:rsid w:val="003666AC"/>
    <w:rsid w:val="00366EFC"/>
    <w:rsid w:val="00367D01"/>
    <w:rsid w:val="00377AF9"/>
    <w:rsid w:val="00381082"/>
    <w:rsid w:val="00390D8E"/>
    <w:rsid w:val="003A3DF9"/>
    <w:rsid w:val="003A4FC5"/>
    <w:rsid w:val="003A65F0"/>
    <w:rsid w:val="003B02A8"/>
    <w:rsid w:val="003B0943"/>
    <w:rsid w:val="003B20AB"/>
    <w:rsid w:val="003D40D4"/>
    <w:rsid w:val="003E2355"/>
    <w:rsid w:val="003E4ABE"/>
    <w:rsid w:val="00400C7A"/>
    <w:rsid w:val="0040590A"/>
    <w:rsid w:val="00413E35"/>
    <w:rsid w:val="004307A6"/>
    <w:rsid w:val="004329AB"/>
    <w:rsid w:val="004345AE"/>
    <w:rsid w:val="00442297"/>
    <w:rsid w:val="00445A70"/>
    <w:rsid w:val="00457FE2"/>
    <w:rsid w:val="00461E5E"/>
    <w:rsid w:val="00463DA3"/>
    <w:rsid w:val="004703BE"/>
    <w:rsid w:val="0048141C"/>
    <w:rsid w:val="004931EE"/>
    <w:rsid w:val="0049604A"/>
    <w:rsid w:val="004B5700"/>
    <w:rsid w:val="004D10A0"/>
    <w:rsid w:val="004D3497"/>
    <w:rsid w:val="004D38ED"/>
    <w:rsid w:val="004D4B29"/>
    <w:rsid w:val="004E2FAE"/>
    <w:rsid w:val="004E6DA9"/>
    <w:rsid w:val="004F5824"/>
    <w:rsid w:val="00500E1D"/>
    <w:rsid w:val="005053F8"/>
    <w:rsid w:val="0051215C"/>
    <w:rsid w:val="0051586C"/>
    <w:rsid w:val="00523D78"/>
    <w:rsid w:val="00526B8C"/>
    <w:rsid w:val="00541C88"/>
    <w:rsid w:val="00550946"/>
    <w:rsid w:val="00563BAE"/>
    <w:rsid w:val="005724C1"/>
    <w:rsid w:val="00581EE0"/>
    <w:rsid w:val="005843BC"/>
    <w:rsid w:val="0059166E"/>
    <w:rsid w:val="0059509F"/>
    <w:rsid w:val="005963D8"/>
    <w:rsid w:val="005A310B"/>
    <w:rsid w:val="005A3584"/>
    <w:rsid w:val="005A7211"/>
    <w:rsid w:val="005B263F"/>
    <w:rsid w:val="005C10F9"/>
    <w:rsid w:val="005C3D72"/>
    <w:rsid w:val="005D4270"/>
    <w:rsid w:val="005E3025"/>
    <w:rsid w:val="005E6CC6"/>
    <w:rsid w:val="005F2D1F"/>
    <w:rsid w:val="005F55AD"/>
    <w:rsid w:val="005F6687"/>
    <w:rsid w:val="005F67CB"/>
    <w:rsid w:val="00603F10"/>
    <w:rsid w:val="00604277"/>
    <w:rsid w:val="00614345"/>
    <w:rsid w:val="00615045"/>
    <w:rsid w:val="00615A36"/>
    <w:rsid w:val="006368BB"/>
    <w:rsid w:val="00645C67"/>
    <w:rsid w:val="00645D2A"/>
    <w:rsid w:val="00662560"/>
    <w:rsid w:val="006638A8"/>
    <w:rsid w:val="0066567A"/>
    <w:rsid w:val="0066761F"/>
    <w:rsid w:val="00667903"/>
    <w:rsid w:val="00671CAF"/>
    <w:rsid w:val="006779B3"/>
    <w:rsid w:val="0068533F"/>
    <w:rsid w:val="00685607"/>
    <w:rsid w:val="00692235"/>
    <w:rsid w:val="006A4356"/>
    <w:rsid w:val="006A62A2"/>
    <w:rsid w:val="006B37EE"/>
    <w:rsid w:val="006B752B"/>
    <w:rsid w:val="006C1F9D"/>
    <w:rsid w:val="006D07A6"/>
    <w:rsid w:val="00703FC2"/>
    <w:rsid w:val="00723AFB"/>
    <w:rsid w:val="00727580"/>
    <w:rsid w:val="00730CD1"/>
    <w:rsid w:val="00731E6C"/>
    <w:rsid w:val="007341BF"/>
    <w:rsid w:val="007507E0"/>
    <w:rsid w:val="00750C55"/>
    <w:rsid w:val="00750DDC"/>
    <w:rsid w:val="007535E1"/>
    <w:rsid w:val="00755F2F"/>
    <w:rsid w:val="00760059"/>
    <w:rsid w:val="0078284C"/>
    <w:rsid w:val="007856EC"/>
    <w:rsid w:val="00790598"/>
    <w:rsid w:val="007905D2"/>
    <w:rsid w:val="007935D5"/>
    <w:rsid w:val="007A09E2"/>
    <w:rsid w:val="007A7FA2"/>
    <w:rsid w:val="007B6CE2"/>
    <w:rsid w:val="007B73CD"/>
    <w:rsid w:val="007C4886"/>
    <w:rsid w:val="007D225E"/>
    <w:rsid w:val="007E3F2D"/>
    <w:rsid w:val="007F3DEA"/>
    <w:rsid w:val="007F4B81"/>
    <w:rsid w:val="00807B01"/>
    <w:rsid w:val="00815D8C"/>
    <w:rsid w:val="00822669"/>
    <w:rsid w:val="00827D4E"/>
    <w:rsid w:val="008373C5"/>
    <w:rsid w:val="00841FCB"/>
    <w:rsid w:val="0084298F"/>
    <w:rsid w:val="00843FD1"/>
    <w:rsid w:val="00844EC1"/>
    <w:rsid w:val="008610DD"/>
    <w:rsid w:val="00864A6E"/>
    <w:rsid w:val="00867BBB"/>
    <w:rsid w:val="0088669E"/>
    <w:rsid w:val="00887AE8"/>
    <w:rsid w:val="00890FA3"/>
    <w:rsid w:val="008B3D6B"/>
    <w:rsid w:val="008C3527"/>
    <w:rsid w:val="008D2883"/>
    <w:rsid w:val="008E1D7E"/>
    <w:rsid w:val="008F0D28"/>
    <w:rsid w:val="0090439A"/>
    <w:rsid w:val="00905930"/>
    <w:rsid w:val="00914A80"/>
    <w:rsid w:val="00916B1B"/>
    <w:rsid w:val="00917ED5"/>
    <w:rsid w:val="009229F6"/>
    <w:rsid w:val="0092569E"/>
    <w:rsid w:val="00935121"/>
    <w:rsid w:val="00955F46"/>
    <w:rsid w:val="0097192A"/>
    <w:rsid w:val="00980CC1"/>
    <w:rsid w:val="00984D95"/>
    <w:rsid w:val="009B0BF9"/>
    <w:rsid w:val="009B1C77"/>
    <w:rsid w:val="009B3111"/>
    <w:rsid w:val="009B3439"/>
    <w:rsid w:val="009B5021"/>
    <w:rsid w:val="009C0814"/>
    <w:rsid w:val="009C08AE"/>
    <w:rsid w:val="009C3E6A"/>
    <w:rsid w:val="009C4C8D"/>
    <w:rsid w:val="009D1623"/>
    <w:rsid w:val="009D6E18"/>
    <w:rsid w:val="009E2CF0"/>
    <w:rsid w:val="009F0EB0"/>
    <w:rsid w:val="009F41AA"/>
    <w:rsid w:val="00A01E32"/>
    <w:rsid w:val="00A11403"/>
    <w:rsid w:val="00A1524D"/>
    <w:rsid w:val="00A17C07"/>
    <w:rsid w:val="00A2097D"/>
    <w:rsid w:val="00A22D76"/>
    <w:rsid w:val="00A23AD7"/>
    <w:rsid w:val="00A26F9D"/>
    <w:rsid w:val="00A747DA"/>
    <w:rsid w:val="00A779FF"/>
    <w:rsid w:val="00A90BCA"/>
    <w:rsid w:val="00AA1561"/>
    <w:rsid w:val="00AA7124"/>
    <w:rsid w:val="00AB182F"/>
    <w:rsid w:val="00AC4B28"/>
    <w:rsid w:val="00AD291C"/>
    <w:rsid w:val="00AE4F85"/>
    <w:rsid w:val="00AF184C"/>
    <w:rsid w:val="00B00066"/>
    <w:rsid w:val="00B00E23"/>
    <w:rsid w:val="00B1273B"/>
    <w:rsid w:val="00B12A11"/>
    <w:rsid w:val="00B23ABF"/>
    <w:rsid w:val="00B31D0C"/>
    <w:rsid w:val="00B34C5B"/>
    <w:rsid w:val="00B44DC1"/>
    <w:rsid w:val="00B53B64"/>
    <w:rsid w:val="00B81ABE"/>
    <w:rsid w:val="00B821A3"/>
    <w:rsid w:val="00B84E0F"/>
    <w:rsid w:val="00B91619"/>
    <w:rsid w:val="00B9506D"/>
    <w:rsid w:val="00B96E49"/>
    <w:rsid w:val="00BC6B39"/>
    <w:rsid w:val="00BD16DC"/>
    <w:rsid w:val="00BD2061"/>
    <w:rsid w:val="00BD33EC"/>
    <w:rsid w:val="00BE4C64"/>
    <w:rsid w:val="00BE6F60"/>
    <w:rsid w:val="00C21BCC"/>
    <w:rsid w:val="00C301E6"/>
    <w:rsid w:val="00C30D4B"/>
    <w:rsid w:val="00C365AD"/>
    <w:rsid w:val="00C428DE"/>
    <w:rsid w:val="00C4791E"/>
    <w:rsid w:val="00C55AA4"/>
    <w:rsid w:val="00C6108D"/>
    <w:rsid w:val="00C6233D"/>
    <w:rsid w:val="00C81C9E"/>
    <w:rsid w:val="00CC59F8"/>
    <w:rsid w:val="00CC6917"/>
    <w:rsid w:val="00CD57FE"/>
    <w:rsid w:val="00CE71C4"/>
    <w:rsid w:val="00D04E05"/>
    <w:rsid w:val="00D21B35"/>
    <w:rsid w:val="00D4048A"/>
    <w:rsid w:val="00D50474"/>
    <w:rsid w:val="00D57262"/>
    <w:rsid w:val="00D67C6C"/>
    <w:rsid w:val="00D75C4E"/>
    <w:rsid w:val="00D817DF"/>
    <w:rsid w:val="00D8600F"/>
    <w:rsid w:val="00DC2463"/>
    <w:rsid w:val="00DC6663"/>
    <w:rsid w:val="00DC6B1D"/>
    <w:rsid w:val="00DD7943"/>
    <w:rsid w:val="00DE6EC4"/>
    <w:rsid w:val="00DF5275"/>
    <w:rsid w:val="00DF54CC"/>
    <w:rsid w:val="00DF5DBE"/>
    <w:rsid w:val="00E06D96"/>
    <w:rsid w:val="00E175BC"/>
    <w:rsid w:val="00E31171"/>
    <w:rsid w:val="00E5642C"/>
    <w:rsid w:val="00E74522"/>
    <w:rsid w:val="00E763C6"/>
    <w:rsid w:val="00E777CE"/>
    <w:rsid w:val="00E822F8"/>
    <w:rsid w:val="00E840C4"/>
    <w:rsid w:val="00E85AFE"/>
    <w:rsid w:val="00E90FCC"/>
    <w:rsid w:val="00EA53FD"/>
    <w:rsid w:val="00EA792D"/>
    <w:rsid w:val="00EB1739"/>
    <w:rsid w:val="00EB1A6C"/>
    <w:rsid w:val="00EB2DB1"/>
    <w:rsid w:val="00EC11A3"/>
    <w:rsid w:val="00EC3B4D"/>
    <w:rsid w:val="00ED1B3B"/>
    <w:rsid w:val="00EE5BDB"/>
    <w:rsid w:val="00EF56B6"/>
    <w:rsid w:val="00F05CF4"/>
    <w:rsid w:val="00F2062D"/>
    <w:rsid w:val="00F24C41"/>
    <w:rsid w:val="00F4567D"/>
    <w:rsid w:val="00F464C3"/>
    <w:rsid w:val="00F5192F"/>
    <w:rsid w:val="00F612A0"/>
    <w:rsid w:val="00F6326D"/>
    <w:rsid w:val="00F854CF"/>
    <w:rsid w:val="00F86A74"/>
    <w:rsid w:val="00FA201A"/>
    <w:rsid w:val="00FA38CD"/>
    <w:rsid w:val="00FA7000"/>
    <w:rsid w:val="00FB07B5"/>
    <w:rsid w:val="00FC19EF"/>
    <w:rsid w:val="00FC596D"/>
    <w:rsid w:val="00FC7794"/>
    <w:rsid w:val="00FC7C52"/>
    <w:rsid w:val="00FF3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paragraph" w:styleId="2">
    <w:name w:val="heading 2"/>
    <w:basedOn w:val="a"/>
    <w:next w:val="a"/>
    <w:link w:val="20"/>
    <w:qFormat/>
    <w:rsid w:val="00BE4C64"/>
    <w:pPr>
      <w:keepNext/>
      <w:numPr>
        <w:ilvl w:val="1"/>
        <w:numId w:val="2"/>
      </w:numPr>
      <w:suppressAutoHyphens/>
      <w:spacing w:before="240" w:after="60" w:line="276" w:lineRule="auto"/>
      <w:outlineLvl w:val="1"/>
    </w:pPr>
    <w:rPr>
      <w:rFonts w:ascii="Cambria" w:eastAsia="Times New Roman" w:hAnsi="Cambria" w:cs="Times New Roman"/>
      <w:b/>
      <w:bCs/>
      <w:i/>
      <w:iCs/>
      <w:sz w:val="28"/>
      <w:szCs w:val="28"/>
      <w:lang w:eastAsia="zh-CN"/>
    </w:rPr>
  </w:style>
  <w:style w:type="paragraph" w:styleId="3">
    <w:name w:val="heading 3"/>
    <w:basedOn w:val="a"/>
    <w:next w:val="a"/>
    <w:link w:val="30"/>
    <w:qFormat/>
    <w:rsid w:val="00BE4C64"/>
    <w:pPr>
      <w:keepNext/>
      <w:keepLines/>
      <w:numPr>
        <w:ilvl w:val="2"/>
        <w:numId w:val="2"/>
      </w:numPr>
      <w:suppressAutoHyphens/>
      <w:spacing w:before="200" w:after="0" w:line="276" w:lineRule="auto"/>
      <w:outlineLvl w:val="2"/>
    </w:pPr>
    <w:rPr>
      <w:rFonts w:ascii="Cambria" w:eastAsia="Times New Roman" w:hAnsi="Cambria" w:cs="Times New Roman"/>
      <w:b/>
      <w:bCs/>
      <w:color w:val="4F81BD"/>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nhideWhenUsed/>
    <w:qFormat/>
    <w:rsid w:val="00662560"/>
    <w:pPr>
      <w:spacing w:after="0" w:line="240" w:lineRule="auto"/>
    </w:pPr>
    <w:rPr>
      <w:rFonts w:ascii="Tahoma" w:hAnsi="Tahoma" w:cs="Tahoma"/>
      <w:sz w:val="16"/>
      <w:szCs w:val="16"/>
    </w:rPr>
  </w:style>
  <w:style w:type="character" w:customStyle="1" w:styleId="aa">
    <w:name w:val="Текст выноски Знак"/>
    <w:basedOn w:val="a0"/>
    <w:link w:val="a9"/>
    <w:qFormat/>
    <w:rsid w:val="00662560"/>
    <w:rPr>
      <w:rFonts w:ascii="Tahoma" w:hAnsi="Tahoma" w:cs="Tahoma"/>
      <w:sz w:val="16"/>
      <w:szCs w:val="16"/>
    </w:rPr>
  </w:style>
  <w:style w:type="paragraph" w:styleId="ab">
    <w:name w:val="Normal (Web)"/>
    <w:basedOn w:val="a"/>
    <w:link w:val="ac"/>
    <w:qFormat/>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BE4C64"/>
    <w:rPr>
      <w:rFonts w:ascii="Cambria" w:eastAsia="Times New Roman" w:hAnsi="Cambria" w:cs="Times New Roman"/>
      <w:b/>
      <w:bCs/>
      <w:i/>
      <w:iCs/>
      <w:sz w:val="28"/>
      <w:szCs w:val="28"/>
      <w:lang w:eastAsia="zh-CN"/>
    </w:rPr>
  </w:style>
  <w:style w:type="character" w:customStyle="1" w:styleId="30">
    <w:name w:val="Заголовок 3 Знак"/>
    <w:basedOn w:val="a0"/>
    <w:link w:val="3"/>
    <w:qFormat/>
    <w:rsid w:val="00BE4C64"/>
    <w:rPr>
      <w:rFonts w:ascii="Cambria" w:eastAsia="Times New Roman" w:hAnsi="Cambria" w:cs="Times New Roman"/>
      <w:b/>
      <w:bCs/>
      <w:color w:val="4F81BD"/>
      <w:lang w:eastAsia="zh-CN"/>
    </w:rPr>
  </w:style>
  <w:style w:type="character" w:customStyle="1" w:styleId="WW8Num1z0">
    <w:name w:val="WW8Num1z0"/>
    <w:qFormat/>
    <w:rsid w:val="00BE4C64"/>
    <w:rPr>
      <w:rFonts w:ascii="Symbol" w:hAnsi="Symbol" w:cs="Symbol"/>
      <w:sz w:val="20"/>
    </w:rPr>
  </w:style>
  <w:style w:type="character" w:customStyle="1" w:styleId="WW8Num1z1">
    <w:name w:val="WW8Num1z1"/>
    <w:qFormat/>
    <w:rsid w:val="00BE4C64"/>
    <w:rPr>
      <w:rFonts w:ascii="Courier New" w:hAnsi="Courier New" w:cs="Courier New"/>
      <w:sz w:val="20"/>
    </w:rPr>
  </w:style>
  <w:style w:type="character" w:customStyle="1" w:styleId="WW8Num1z2">
    <w:name w:val="WW8Num1z2"/>
    <w:qFormat/>
    <w:rsid w:val="00BE4C64"/>
    <w:rPr>
      <w:rFonts w:ascii="Wingdings" w:hAnsi="Wingdings" w:cs="Wingdings"/>
      <w:sz w:val="20"/>
    </w:rPr>
  </w:style>
  <w:style w:type="character" w:customStyle="1" w:styleId="WW8Num2z0">
    <w:name w:val="WW8Num2z0"/>
    <w:qFormat/>
    <w:rsid w:val="00BE4C64"/>
  </w:style>
  <w:style w:type="character" w:customStyle="1" w:styleId="WW8Num2z1">
    <w:name w:val="WW8Num2z1"/>
    <w:qFormat/>
    <w:rsid w:val="00BE4C64"/>
  </w:style>
  <w:style w:type="character" w:customStyle="1" w:styleId="WW8Num2z2">
    <w:name w:val="WW8Num2z2"/>
    <w:qFormat/>
    <w:rsid w:val="00BE4C64"/>
  </w:style>
  <w:style w:type="character" w:customStyle="1" w:styleId="WW8Num2z3">
    <w:name w:val="WW8Num2z3"/>
    <w:qFormat/>
    <w:rsid w:val="00BE4C64"/>
  </w:style>
  <w:style w:type="character" w:customStyle="1" w:styleId="WW8Num2z4">
    <w:name w:val="WW8Num2z4"/>
    <w:qFormat/>
    <w:rsid w:val="00BE4C64"/>
  </w:style>
  <w:style w:type="character" w:customStyle="1" w:styleId="WW8Num2z5">
    <w:name w:val="WW8Num2z5"/>
    <w:qFormat/>
    <w:rsid w:val="00BE4C64"/>
  </w:style>
  <w:style w:type="character" w:customStyle="1" w:styleId="WW8Num2z6">
    <w:name w:val="WW8Num2z6"/>
    <w:qFormat/>
    <w:rsid w:val="00BE4C64"/>
  </w:style>
  <w:style w:type="character" w:customStyle="1" w:styleId="WW8Num2z7">
    <w:name w:val="WW8Num2z7"/>
    <w:qFormat/>
    <w:rsid w:val="00BE4C64"/>
  </w:style>
  <w:style w:type="character" w:customStyle="1" w:styleId="WW8Num2z8">
    <w:name w:val="WW8Num2z8"/>
    <w:qFormat/>
    <w:rsid w:val="00BE4C64"/>
  </w:style>
  <w:style w:type="character" w:customStyle="1" w:styleId="WW8Num3z0">
    <w:name w:val="WW8Num3z0"/>
    <w:qFormat/>
    <w:rsid w:val="00BE4C64"/>
  </w:style>
  <w:style w:type="character" w:customStyle="1" w:styleId="WW8Num3z1">
    <w:name w:val="WW8Num3z1"/>
    <w:qFormat/>
    <w:rsid w:val="00BE4C64"/>
  </w:style>
  <w:style w:type="character" w:customStyle="1" w:styleId="WW8Num3z2">
    <w:name w:val="WW8Num3z2"/>
    <w:qFormat/>
    <w:rsid w:val="00BE4C64"/>
  </w:style>
  <w:style w:type="character" w:customStyle="1" w:styleId="WW8Num3z3">
    <w:name w:val="WW8Num3z3"/>
    <w:qFormat/>
    <w:rsid w:val="00BE4C64"/>
  </w:style>
  <w:style w:type="character" w:customStyle="1" w:styleId="WW8Num3z4">
    <w:name w:val="WW8Num3z4"/>
    <w:qFormat/>
    <w:rsid w:val="00BE4C64"/>
  </w:style>
  <w:style w:type="character" w:customStyle="1" w:styleId="WW8Num3z5">
    <w:name w:val="WW8Num3z5"/>
    <w:qFormat/>
    <w:rsid w:val="00BE4C64"/>
  </w:style>
  <w:style w:type="character" w:customStyle="1" w:styleId="WW8Num3z6">
    <w:name w:val="WW8Num3z6"/>
    <w:qFormat/>
    <w:rsid w:val="00BE4C64"/>
  </w:style>
  <w:style w:type="character" w:customStyle="1" w:styleId="WW8Num3z7">
    <w:name w:val="WW8Num3z7"/>
    <w:qFormat/>
    <w:rsid w:val="00BE4C64"/>
  </w:style>
  <w:style w:type="character" w:customStyle="1" w:styleId="WW8Num3z8">
    <w:name w:val="WW8Num3z8"/>
    <w:qFormat/>
    <w:rsid w:val="00BE4C64"/>
  </w:style>
  <w:style w:type="character" w:customStyle="1" w:styleId="WW8Num4z0">
    <w:name w:val="WW8Num4z0"/>
    <w:qFormat/>
    <w:rsid w:val="00BE4C64"/>
    <w:rPr>
      <w:rFonts w:ascii="Symbol" w:hAnsi="Symbol" w:cs="Symbol"/>
      <w:sz w:val="20"/>
    </w:rPr>
  </w:style>
  <w:style w:type="character" w:customStyle="1" w:styleId="WW8Num4z1">
    <w:name w:val="WW8Num4z1"/>
    <w:qFormat/>
    <w:rsid w:val="00BE4C64"/>
    <w:rPr>
      <w:rFonts w:ascii="Courier New" w:hAnsi="Courier New" w:cs="Courier New"/>
      <w:sz w:val="20"/>
    </w:rPr>
  </w:style>
  <w:style w:type="character" w:customStyle="1" w:styleId="WW8Num4z2">
    <w:name w:val="WW8Num4z2"/>
    <w:qFormat/>
    <w:rsid w:val="00BE4C64"/>
    <w:rPr>
      <w:rFonts w:ascii="Wingdings" w:hAnsi="Wingdings" w:cs="Wingdings"/>
      <w:sz w:val="20"/>
    </w:rPr>
  </w:style>
  <w:style w:type="character" w:customStyle="1" w:styleId="WW8Num5z0">
    <w:name w:val="WW8Num5z0"/>
    <w:qFormat/>
    <w:rsid w:val="00BE4C64"/>
    <w:rPr>
      <w:rFonts w:ascii="Symbol" w:hAnsi="Symbol" w:cs="Symbol"/>
      <w:sz w:val="20"/>
    </w:rPr>
  </w:style>
  <w:style w:type="character" w:customStyle="1" w:styleId="WW8Num5z1">
    <w:name w:val="WW8Num5z1"/>
    <w:qFormat/>
    <w:rsid w:val="00BE4C64"/>
    <w:rPr>
      <w:rFonts w:ascii="Courier New" w:hAnsi="Courier New" w:cs="Courier New"/>
      <w:sz w:val="20"/>
    </w:rPr>
  </w:style>
  <w:style w:type="character" w:customStyle="1" w:styleId="WW8Num5z2">
    <w:name w:val="WW8Num5z2"/>
    <w:qFormat/>
    <w:rsid w:val="00BE4C64"/>
    <w:rPr>
      <w:rFonts w:ascii="Wingdings" w:hAnsi="Wingdings" w:cs="Wingdings"/>
      <w:sz w:val="20"/>
    </w:rPr>
  </w:style>
  <w:style w:type="character" w:customStyle="1" w:styleId="WW8Num6z0">
    <w:name w:val="WW8Num6z0"/>
    <w:qFormat/>
    <w:rsid w:val="00BE4C64"/>
    <w:rPr>
      <w:rFonts w:ascii="Symbol" w:hAnsi="Symbol" w:cs="Symbol"/>
      <w:sz w:val="20"/>
    </w:rPr>
  </w:style>
  <w:style w:type="character" w:customStyle="1" w:styleId="WW8Num6z1">
    <w:name w:val="WW8Num6z1"/>
    <w:qFormat/>
    <w:rsid w:val="00BE4C64"/>
    <w:rPr>
      <w:rFonts w:ascii="Courier New" w:hAnsi="Courier New" w:cs="Courier New"/>
      <w:sz w:val="20"/>
    </w:rPr>
  </w:style>
  <w:style w:type="character" w:customStyle="1" w:styleId="WW8Num6z2">
    <w:name w:val="WW8Num6z2"/>
    <w:qFormat/>
    <w:rsid w:val="00BE4C64"/>
    <w:rPr>
      <w:rFonts w:ascii="Wingdings" w:hAnsi="Wingdings" w:cs="Wingdings"/>
      <w:sz w:val="20"/>
    </w:rPr>
  </w:style>
  <w:style w:type="character" w:customStyle="1" w:styleId="WW8Num7z0">
    <w:name w:val="WW8Num7z0"/>
    <w:qFormat/>
    <w:rsid w:val="00BE4C64"/>
    <w:rPr>
      <w:rFonts w:ascii="Symbol" w:hAnsi="Symbol" w:cs="Symbol"/>
      <w:sz w:val="20"/>
    </w:rPr>
  </w:style>
  <w:style w:type="character" w:customStyle="1" w:styleId="WW8Num7z1">
    <w:name w:val="WW8Num7z1"/>
    <w:qFormat/>
    <w:rsid w:val="00BE4C64"/>
    <w:rPr>
      <w:rFonts w:ascii="Courier New" w:hAnsi="Courier New" w:cs="Courier New"/>
      <w:sz w:val="20"/>
    </w:rPr>
  </w:style>
  <w:style w:type="character" w:customStyle="1" w:styleId="WW8Num7z2">
    <w:name w:val="WW8Num7z2"/>
    <w:qFormat/>
    <w:rsid w:val="00BE4C64"/>
    <w:rPr>
      <w:rFonts w:ascii="Wingdings" w:hAnsi="Wingdings" w:cs="Wingdings"/>
      <w:sz w:val="20"/>
    </w:rPr>
  </w:style>
  <w:style w:type="character" w:customStyle="1" w:styleId="WW8Num8z0">
    <w:name w:val="WW8Num8z0"/>
    <w:qFormat/>
    <w:rsid w:val="00BE4C64"/>
    <w:rPr>
      <w:rFonts w:ascii="Symbol" w:hAnsi="Symbol" w:cs="Symbol"/>
      <w:sz w:val="20"/>
    </w:rPr>
  </w:style>
  <w:style w:type="character" w:customStyle="1" w:styleId="WW8Num8z1">
    <w:name w:val="WW8Num8z1"/>
    <w:qFormat/>
    <w:rsid w:val="00BE4C64"/>
    <w:rPr>
      <w:rFonts w:ascii="Courier New" w:hAnsi="Courier New" w:cs="Courier New"/>
      <w:sz w:val="20"/>
    </w:rPr>
  </w:style>
  <w:style w:type="character" w:customStyle="1" w:styleId="WW8Num8z2">
    <w:name w:val="WW8Num8z2"/>
    <w:qFormat/>
    <w:rsid w:val="00BE4C64"/>
    <w:rPr>
      <w:rFonts w:ascii="Wingdings" w:hAnsi="Wingdings" w:cs="Wingdings"/>
      <w:sz w:val="20"/>
    </w:rPr>
  </w:style>
  <w:style w:type="character" w:customStyle="1" w:styleId="WW8Num9z0">
    <w:name w:val="WW8Num9z0"/>
    <w:qFormat/>
    <w:rsid w:val="00BE4C64"/>
    <w:rPr>
      <w:rFonts w:ascii="Symbol" w:hAnsi="Symbol" w:cs="Symbol"/>
      <w:sz w:val="20"/>
    </w:rPr>
  </w:style>
  <w:style w:type="character" w:customStyle="1" w:styleId="WW8Num9z1">
    <w:name w:val="WW8Num9z1"/>
    <w:qFormat/>
    <w:rsid w:val="00BE4C64"/>
    <w:rPr>
      <w:rFonts w:ascii="Courier New" w:hAnsi="Courier New" w:cs="Courier New"/>
      <w:sz w:val="20"/>
    </w:rPr>
  </w:style>
  <w:style w:type="character" w:customStyle="1" w:styleId="WW8Num9z2">
    <w:name w:val="WW8Num9z2"/>
    <w:qFormat/>
    <w:rsid w:val="00BE4C64"/>
    <w:rPr>
      <w:rFonts w:ascii="Wingdings" w:hAnsi="Wingdings" w:cs="Wingdings"/>
      <w:sz w:val="20"/>
    </w:rPr>
  </w:style>
  <w:style w:type="character" w:customStyle="1" w:styleId="WW8Num10z0">
    <w:name w:val="WW8Num10z0"/>
    <w:qFormat/>
    <w:rsid w:val="00BE4C64"/>
    <w:rPr>
      <w:rFonts w:ascii="Symbol" w:hAnsi="Symbol" w:cs="Symbol"/>
      <w:sz w:val="20"/>
    </w:rPr>
  </w:style>
  <w:style w:type="character" w:customStyle="1" w:styleId="WW8Num10z1">
    <w:name w:val="WW8Num10z1"/>
    <w:qFormat/>
    <w:rsid w:val="00BE4C64"/>
    <w:rPr>
      <w:rFonts w:ascii="Courier New" w:hAnsi="Courier New" w:cs="Courier New"/>
      <w:sz w:val="20"/>
    </w:rPr>
  </w:style>
  <w:style w:type="character" w:customStyle="1" w:styleId="WW8Num10z2">
    <w:name w:val="WW8Num10z2"/>
    <w:qFormat/>
    <w:rsid w:val="00BE4C64"/>
    <w:rPr>
      <w:rFonts w:ascii="Wingdings" w:hAnsi="Wingdings" w:cs="Wingdings"/>
      <w:sz w:val="20"/>
    </w:rPr>
  </w:style>
  <w:style w:type="character" w:customStyle="1" w:styleId="WW8Num11z0">
    <w:name w:val="WW8Num11z0"/>
    <w:qFormat/>
    <w:rsid w:val="00BE4C64"/>
    <w:rPr>
      <w:rFonts w:ascii="Times New Roman" w:hAnsi="Times New Roman" w:cs="Times New Roman"/>
      <w:color w:val="000000"/>
      <w:sz w:val="28"/>
      <w:szCs w:val="28"/>
    </w:rPr>
  </w:style>
  <w:style w:type="character" w:customStyle="1" w:styleId="WW8Num11z1">
    <w:name w:val="WW8Num11z1"/>
    <w:qFormat/>
    <w:rsid w:val="00BE4C64"/>
  </w:style>
  <w:style w:type="character" w:customStyle="1" w:styleId="WW8Num11z2">
    <w:name w:val="WW8Num11z2"/>
    <w:qFormat/>
    <w:rsid w:val="00BE4C64"/>
  </w:style>
  <w:style w:type="character" w:customStyle="1" w:styleId="WW8Num11z3">
    <w:name w:val="WW8Num11z3"/>
    <w:qFormat/>
    <w:rsid w:val="00BE4C64"/>
  </w:style>
  <w:style w:type="character" w:customStyle="1" w:styleId="WW8Num11z4">
    <w:name w:val="WW8Num11z4"/>
    <w:qFormat/>
    <w:rsid w:val="00BE4C64"/>
  </w:style>
  <w:style w:type="character" w:customStyle="1" w:styleId="WW8Num11z5">
    <w:name w:val="WW8Num11z5"/>
    <w:qFormat/>
    <w:rsid w:val="00BE4C64"/>
  </w:style>
  <w:style w:type="character" w:customStyle="1" w:styleId="WW8Num11z6">
    <w:name w:val="WW8Num11z6"/>
    <w:qFormat/>
    <w:rsid w:val="00BE4C64"/>
  </w:style>
  <w:style w:type="character" w:customStyle="1" w:styleId="WW8Num11z7">
    <w:name w:val="WW8Num11z7"/>
    <w:qFormat/>
    <w:rsid w:val="00BE4C64"/>
  </w:style>
  <w:style w:type="character" w:customStyle="1" w:styleId="WW8Num11z8">
    <w:name w:val="WW8Num11z8"/>
    <w:qFormat/>
    <w:rsid w:val="00BE4C64"/>
  </w:style>
  <w:style w:type="character" w:customStyle="1" w:styleId="WW8Num12z0">
    <w:name w:val="WW8Num12z0"/>
    <w:qFormat/>
    <w:rsid w:val="00BE4C64"/>
  </w:style>
  <w:style w:type="character" w:customStyle="1" w:styleId="WW8Num12z1">
    <w:name w:val="WW8Num12z1"/>
    <w:qFormat/>
    <w:rsid w:val="00BE4C64"/>
    <w:rPr>
      <w:rFonts w:ascii="Courier New" w:hAnsi="Courier New" w:cs="Courier New"/>
      <w:sz w:val="20"/>
    </w:rPr>
  </w:style>
  <w:style w:type="character" w:customStyle="1" w:styleId="WW8Num12z2">
    <w:name w:val="WW8Num12z2"/>
    <w:qFormat/>
    <w:rsid w:val="00BE4C64"/>
  </w:style>
  <w:style w:type="character" w:customStyle="1" w:styleId="WW8Num12z3">
    <w:name w:val="WW8Num12z3"/>
    <w:qFormat/>
    <w:rsid w:val="00BE4C64"/>
  </w:style>
  <w:style w:type="character" w:customStyle="1" w:styleId="WW8Num12z4">
    <w:name w:val="WW8Num12z4"/>
    <w:qFormat/>
    <w:rsid w:val="00BE4C64"/>
  </w:style>
  <w:style w:type="character" w:customStyle="1" w:styleId="WW8Num12z5">
    <w:name w:val="WW8Num12z5"/>
    <w:qFormat/>
    <w:rsid w:val="00BE4C64"/>
  </w:style>
  <w:style w:type="character" w:customStyle="1" w:styleId="WW8Num12z6">
    <w:name w:val="WW8Num12z6"/>
    <w:qFormat/>
    <w:rsid w:val="00BE4C64"/>
  </w:style>
  <w:style w:type="character" w:customStyle="1" w:styleId="WW8Num12z7">
    <w:name w:val="WW8Num12z7"/>
    <w:qFormat/>
    <w:rsid w:val="00BE4C64"/>
  </w:style>
  <w:style w:type="character" w:customStyle="1" w:styleId="WW8Num12z8">
    <w:name w:val="WW8Num12z8"/>
    <w:qFormat/>
    <w:rsid w:val="00BE4C64"/>
  </w:style>
  <w:style w:type="character" w:customStyle="1" w:styleId="WW8Num13z0">
    <w:name w:val="WW8Num13z0"/>
    <w:qFormat/>
    <w:rsid w:val="00BE4C64"/>
    <w:rPr>
      <w:rFonts w:ascii="Symbol" w:hAnsi="Symbol" w:cs="Symbol"/>
      <w:sz w:val="20"/>
    </w:rPr>
  </w:style>
  <w:style w:type="character" w:customStyle="1" w:styleId="WW8Num13z1">
    <w:name w:val="WW8Num13z1"/>
    <w:qFormat/>
    <w:rsid w:val="00BE4C64"/>
    <w:rPr>
      <w:rFonts w:ascii="Courier New" w:hAnsi="Courier New" w:cs="Courier New"/>
      <w:sz w:val="20"/>
    </w:rPr>
  </w:style>
  <w:style w:type="character" w:customStyle="1" w:styleId="WW8Num13z2">
    <w:name w:val="WW8Num13z2"/>
    <w:qFormat/>
    <w:rsid w:val="00BE4C64"/>
    <w:rPr>
      <w:rFonts w:ascii="Wingdings" w:hAnsi="Wingdings" w:cs="Wingdings"/>
      <w:sz w:val="20"/>
    </w:rPr>
  </w:style>
  <w:style w:type="character" w:customStyle="1" w:styleId="WW8Num14z0">
    <w:name w:val="WW8Num14z0"/>
    <w:qFormat/>
    <w:rsid w:val="00BE4C64"/>
    <w:rPr>
      <w:rFonts w:ascii="Symbol" w:hAnsi="Symbol" w:cs="Symbol"/>
      <w:sz w:val="20"/>
    </w:rPr>
  </w:style>
  <w:style w:type="character" w:customStyle="1" w:styleId="WW8Num14z1">
    <w:name w:val="WW8Num14z1"/>
    <w:qFormat/>
    <w:rsid w:val="00BE4C64"/>
    <w:rPr>
      <w:rFonts w:ascii="Courier New" w:hAnsi="Courier New" w:cs="Courier New"/>
      <w:sz w:val="20"/>
    </w:rPr>
  </w:style>
  <w:style w:type="character" w:customStyle="1" w:styleId="WW8Num14z2">
    <w:name w:val="WW8Num14z2"/>
    <w:qFormat/>
    <w:rsid w:val="00BE4C64"/>
    <w:rPr>
      <w:rFonts w:ascii="Wingdings" w:hAnsi="Wingdings" w:cs="Wingdings"/>
      <w:sz w:val="20"/>
    </w:rPr>
  </w:style>
  <w:style w:type="character" w:customStyle="1" w:styleId="WW8Num15z0">
    <w:name w:val="WW8Num15z0"/>
    <w:qFormat/>
    <w:rsid w:val="00BE4C64"/>
    <w:rPr>
      <w:rFonts w:ascii="Symbol" w:hAnsi="Symbol" w:cs="Symbol"/>
      <w:sz w:val="20"/>
    </w:rPr>
  </w:style>
  <w:style w:type="character" w:customStyle="1" w:styleId="WW8Num15z1">
    <w:name w:val="WW8Num15z1"/>
    <w:qFormat/>
    <w:rsid w:val="00BE4C64"/>
    <w:rPr>
      <w:rFonts w:ascii="Courier New" w:hAnsi="Courier New" w:cs="Courier New"/>
      <w:sz w:val="20"/>
    </w:rPr>
  </w:style>
  <w:style w:type="character" w:customStyle="1" w:styleId="WW8Num15z2">
    <w:name w:val="WW8Num15z2"/>
    <w:qFormat/>
    <w:rsid w:val="00BE4C64"/>
    <w:rPr>
      <w:rFonts w:ascii="Wingdings" w:hAnsi="Wingdings" w:cs="Wingdings"/>
      <w:sz w:val="20"/>
    </w:rPr>
  </w:style>
  <w:style w:type="character" w:customStyle="1" w:styleId="WW8Num16z0">
    <w:name w:val="WW8Num16z0"/>
    <w:qFormat/>
    <w:rsid w:val="00BE4C64"/>
    <w:rPr>
      <w:rFonts w:ascii="Symbol" w:hAnsi="Symbol" w:cs="Symbol"/>
      <w:sz w:val="20"/>
    </w:rPr>
  </w:style>
  <w:style w:type="character" w:customStyle="1" w:styleId="WW8Num16z1">
    <w:name w:val="WW8Num16z1"/>
    <w:qFormat/>
    <w:rsid w:val="00BE4C64"/>
    <w:rPr>
      <w:rFonts w:ascii="Courier New" w:hAnsi="Courier New" w:cs="Courier New"/>
      <w:sz w:val="20"/>
    </w:rPr>
  </w:style>
  <w:style w:type="character" w:customStyle="1" w:styleId="WW8Num16z2">
    <w:name w:val="WW8Num16z2"/>
    <w:qFormat/>
    <w:rsid w:val="00BE4C64"/>
    <w:rPr>
      <w:rFonts w:ascii="Wingdings" w:hAnsi="Wingdings" w:cs="Wingdings"/>
      <w:sz w:val="20"/>
    </w:rPr>
  </w:style>
  <w:style w:type="character" w:customStyle="1" w:styleId="WW8Num17z0">
    <w:name w:val="WW8Num17z0"/>
    <w:qFormat/>
    <w:rsid w:val="00BE4C64"/>
  </w:style>
  <w:style w:type="character" w:customStyle="1" w:styleId="WW8Num17z1">
    <w:name w:val="WW8Num17z1"/>
    <w:qFormat/>
    <w:rsid w:val="00BE4C64"/>
  </w:style>
  <w:style w:type="character" w:customStyle="1" w:styleId="WW8Num17z2">
    <w:name w:val="WW8Num17z2"/>
    <w:qFormat/>
    <w:rsid w:val="00BE4C64"/>
  </w:style>
  <w:style w:type="character" w:customStyle="1" w:styleId="WW8Num17z3">
    <w:name w:val="WW8Num17z3"/>
    <w:qFormat/>
    <w:rsid w:val="00BE4C64"/>
  </w:style>
  <w:style w:type="character" w:customStyle="1" w:styleId="WW8Num17z4">
    <w:name w:val="WW8Num17z4"/>
    <w:qFormat/>
    <w:rsid w:val="00BE4C64"/>
  </w:style>
  <w:style w:type="character" w:customStyle="1" w:styleId="WW8Num17z5">
    <w:name w:val="WW8Num17z5"/>
    <w:qFormat/>
    <w:rsid w:val="00BE4C64"/>
  </w:style>
  <w:style w:type="character" w:customStyle="1" w:styleId="WW8Num17z6">
    <w:name w:val="WW8Num17z6"/>
    <w:qFormat/>
    <w:rsid w:val="00BE4C64"/>
  </w:style>
  <w:style w:type="character" w:customStyle="1" w:styleId="WW8Num17z7">
    <w:name w:val="WW8Num17z7"/>
    <w:qFormat/>
    <w:rsid w:val="00BE4C64"/>
  </w:style>
  <w:style w:type="character" w:customStyle="1" w:styleId="WW8Num17z8">
    <w:name w:val="WW8Num17z8"/>
    <w:qFormat/>
    <w:rsid w:val="00BE4C64"/>
  </w:style>
  <w:style w:type="character" w:customStyle="1" w:styleId="WW8Num18z0">
    <w:name w:val="WW8Num18z0"/>
    <w:qFormat/>
    <w:rsid w:val="00BE4C64"/>
    <w:rPr>
      <w:rFonts w:ascii="Symbol" w:hAnsi="Symbol" w:cs="Symbol"/>
      <w:sz w:val="20"/>
    </w:rPr>
  </w:style>
  <w:style w:type="character" w:customStyle="1" w:styleId="WW8Num18z1">
    <w:name w:val="WW8Num18z1"/>
    <w:qFormat/>
    <w:rsid w:val="00BE4C64"/>
    <w:rPr>
      <w:rFonts w:ascii="Courier New" w:hAnsi="Courier New" w:cs="Courier New"/>
      <w:sz w:val="20"/>
    </w:rPr>
  </w:style>
  <w:style w:type="character" w:customStyle="1" w:styleId="WW8Num18z2">
    <w:name w:val="WW8Num18z2"/>
    <w:qFormat/>
    <w:rsid w:val="00BE4C64"/>
    <w:rPr>
      <w:rFonts w:ascii="Wingdings" w:hAnsi="Wingdings" w:cs="Wingdings"/>
      <w:sz w:val="20"/>
    </w:rPr>
  </w:style>
  <w:style w:type="character" w:customStyle="1" w:styleId="WW8Num19z0">
    <w:name w:val="WW8Num19z0"/>
    <w:qFormat/>
    <w:rsid w:val="00BE4C64"/>
    <w:rPr>
      <w:rFonts w:ascii="Symbol" w:hAnsi="Symbol" w:cs="Symbol"/>
      <w:sz w:val="20"/>
    </w:rPr>
  </w:style>
  <w:style w:type="character" w:customStyle="1" w:styleId="WW8Num19z1">
    <w:name w:val="WW8Num19z1"/>
    <w:qFormat/>
    <w:rsid w:val="00BE4C64"/>
    <w:rPr>
      <w:rFonts w:ascii="Courier New" w:hAnsi="Courier New" w:cs="Courier New"/>
      <w:sz w:val="20"/>
    </w:rPr>
  </w:style>
  <w:style w:type="character" w:customStyle="1" w:styleId="WW8Num19z2">
    <w:name w:val="WW8Num19z2"/>
    <w:qFormat/>
    <w:rsid w:val="00BE4C64"/>
    <w:rPr>
      <w:rFonts w:ascii="Wingdings" w:hAnsi="Wingdings" w:cs="Wingdings"/>
      <w:sz w:val="20"/>
    </w:rPr>
  </w:style>
  <w:style w:type="character" w:customStyle="1" w:styleId="WW8Num20z0">
    <w:name w:val="WW8Num20z0"/>
    <w:qFormat/>
    <w:rsid w:val="00BE4C64"/>
    <w:rPr>
      <w:rFonts w:ascii="Symbol" w:hAnsi="Symbol" w:cs="Symbol"/>
      <w:sz w:val="20"/>
    </w:rPr>
  </w:style>
  <w:style w:type="character" w:customStyle="1" w:styleId="WW8Num20z1">
    <w:name w:val="WW8Num20z1"/>
    <w:qFormat/>
    <w:rsid w:val="00BE4C64"/>
    <w:rPr>
      <w:rFonts w:ascii="Courier New" w:hAnsi="Courier New" w:cs="Courier New"/>
      <w:sz w:val="20"/>
    </w:rPr>
  </w:style>
  <w:style w:type="character" w:customStyle="1" w:styleId="WW8Num20z2">
    <w:name w:val="WW8Num20z2"/>
    <w:qFormat/>
    <w:rsid w:val="00BE4C64"/>
    <w:rPr>
      <w:rFonts w:ascii="Wingdings" w:hAnsi="Wingdings" w:cs="Wingdings"/>
      <w:sz w:val="20"/>
    </w:rPr>
  </w:style>
  <w:style w:type="character" w:customStyle="1" w:styleId="WW8Num21z0">
    <w:name w:val="WW8Num21z0"/>
    <w:qFormat/>
    <w:rsid w:val="00BE4C64"/>
  </w:style>
  <w:style w:type="character" w:customStyle="1" w:styleId="WW8Num21z1">
    <w:name w:val="WW8Num21z1"/>
    <w:qFormat/>
    <w:rsid w:val="00BE4C64"/>
  </w:style>
  <w:style w:type="character" w:customStyle="1" w:styleId="WW8Num21z2">
    <w:name w:val="WW8Num21z2"/>
    <w:qFormat/>
    <w:rsid w:val="00BE4C64"/>
  </w:style>
  <w:style w:type="character" w:customStyle="1" w:styleId="WW8Num21z3">
    <w:name w:val="WW8Num21z3"/>
    <w:qFormat/>
    <w:rsid w:val="00BE4C64"/>
  </w:style>
  <w:style w:type="character" w:customStyle="1" w:styleId="WW8Num21z4">
    <w:name w:val="WW8Num21z4"/>
    <w:qFormat/>
    <w:rsid w:val="00BE4C64"/>
  </w:style>
  <w:style w:type="character" w:customStyle="1" w:styleId="WW8Num21z5">
    <w:name w:val="WW8Num21z5"/>
    <w:qFormat/>
    <w:rsid w:val="00BE4C64"/>
  </w:style>
  <w:style w:type="character" w:customStyle="1" w:styleId="WW8Num21z6">
    <w:name w:val="WW8Num21z6"/>
    <w:qFormat/>
    <w:rsid w:val="00BE4C64"/>
  </w:style>
  <w:style w:type="character" w:customStyle="1" w:styleId="WW8Num21z7">
    <w:name w:val="WW8Num21z7"/>
    <w:qFormat/>
    <w:rsid w:val="00BE4C64"/>
  </w:style>
  <w:style w:type="character" w:customStyle="1" w:styleId="WW8Num21z8">
    <w:name w:val="WW8Num21z8"/>
    <w:qFormat/>
    <w:rsid w:val="00BE4C64"/>
  </w:style>
  <w:style w:type="character" w:customStyle="1" w:styleId="WW8Num22z0">
    <w:name w:val="WW8Num22z0"/>
    <w:qFormat/>
    <w:rsid w:val="00BE4C64"/>
    <w:rPr>
      <w:rFonts w:ascii="Symbol" w:hAnsi="Symbol" w:cs="Symbol"/>
      <w:sz w:val="20"/>
    </w:rPr>
  </w:style>
  <w:style w:type="character" w:customStyle="1" w:styleId="WW8Num22z1">
    <w:name w:val="WW8Num22z1"/>
    <w:qFormat/>
    <w:rsid w:val="00BE4C64"/>
    <w:rPr>
      <w:rFonts w:ascii="Courier New" w:hAnsi="Courier New" w:cs="Courier New"/>
      <w:sz w:val="20"/>
    </w:rPr>
  </w:style>
  <w:style w:type="character" w:customStyle="1" w:styleId="WW8Num22z2">
    <w:name w:val="WW8Num22z2"/>
    <w:qFormat/>
    <w:rsid w:val="00BE4C64"/>
    <w:rPr>
      <w:rFonts w:ascii="Wingdings" w:hAnsi="Wingdings" w:cs="Wingdings"/>
      <w:sz w:val="20"/>
    </w:rPr>
  </w:style>
  <w:style w:type="character" w:customStyle="1" w:styleId="WW8Num23z0">
    <w:name w:val="WW8Num23z0"/>
    <w:qFormat/>
    <w:rsid w:val="00BE4C64"/>
  </w:style>
  <w:style w:type="character" w:customStyle="1" w:styleId="WW8Num23z1">
    <w:name w:val="WW8Num23z1"/>
    <w:qFormat/>
    <w:rsid w:val="00BE4C64"/>
  </w:style>
  <w:style w:type="character" w:customStyle="1" w:styleId="WW8Num23z2">
    <w:name w:val="WW8Num23z2"/>
    <w:qFormat/>
    <w:rsid w:val="00BE4C64"/>
  </w:style>
  <w:style w:type="character" w:customStyle="1" w:styleId="WW8Num23z3">
    <w:name w:val="WW8Num23z3"/>
    <w:qFormat/>
    <w:rsid w:val="00BE4C64"/>
  </w:style>
  <w:style w:type="character" w:customStyle="1" w:styleId="WW8Num23z4">
    <w:name w:val="WW8Num23z4"/>
    <w:qFormat/>
    <w:rsid w:val="00BE4C64"/>
  </w:style>
  <w:style w:type="character" w:customStyle="1" w:styleId="WW8Num23z5">
    <w:name w:val="WW8Num23z5"/>
    <w:qFormat/>
    <w:rsid w:val="00BE4C64"/>
  </w:style>
  <w:style w:type="character" w:customStyle="1" w:styleId="WW8Num23z6">
    <w:name w:val="WW8Num23z6"/>
    <w:qFormat/>
    <w:rsid w:val="00BE4C64"/>
  </w:style>
  <w:style w:type="character" w:customStyle="1" w:styleId="WW8Num23z7">
    <w:name w:val="WW8Num23z7"/>
    <w:qFormat/>
    <w:rsid w:val="00BE4C64"/>
  </w:style>
  <w:style w:type="character" w:customStyle="1" w:styleId="WW8Num23z8">
    <w:name w:val="WW8Num23z8"/>
    <w:qFormat/>
    <w:rsid w:val="00BE4C64"/>
  </w:style>
  <w:style w:type="character" w:customStyle="1" w:styleId="WW8Num24z0">
    <w:name w:val="WW8Num24z0"/>
    <w:qFormat/>
    <w:rsid w:val="00BE4C64"/>
  </w:style>
  <w:style w:type="character" w:customStyle="1" w:styleId="WW8Num24z1">
    <w:name w:val="WW8Num24z1"/>
    <w:qFormat/>
    <w:rsid w:val="00BE4C64"/>
  </w:style>
  <w:style w:type="character" w:customStyle="1" w:styleId="WW8Num24z2">
    <w:name w:val="WW8Num24z2"/>
    <w:qFormat/>
    <w:rsid w:val="00BE4C64"/>
  </w:style>
  <w:style w:type="character" w:customStyle="1" w:styleId="WW8Num24z3">
    <w:name w:val="WW8Num24z3"/>
    <w:qFormat/>
    <w:rsid w:val="00BE4C64"/>
  </w:style>
  <w:style w:type="character" w:customStyle="1" w:styleId="WW8Num24z4">
    <w:name w:val="WW8Num24z4"/>
    <w:qFormat/>
    <w:rsid w:val="00BE4C64"/>
  </w:style>
  <w:style w:type="character" w:customStyle="1" w:styleId="WW8Num24z5">
    <w:name w:val="WW8Num24z5"/>
    <w:qFormat/>
    <w:rsid w:val="00BE4C64"/>
  </w:style>
  <w:style w:type="character" w:customStyle="1" w:styleId="WW8Num24z6">
    <w:name w:val="WW8Num24z6"/>
    <w:qFormat/>
    <w:rsid w:val="00BE4C64"/>
  </w:style>
  <w:style w:type="character" w:customStyle="1" w:styleId="WW8Num24z7">
    <w:name w:val="WW8Num24z7"/>
    <w:qFormat/>
    <w:rsid w:val="00BE4C64"/>
  </w:style>
  <w:style w:type="character" w:customStyle="1" w:styleId="WW8Num24z8">
    <w:name w:val="WW8Num24z8"/>
    <w:qFormat/>
    <w:rsid w:val="00BE4C64"/>
  </w:style>
  <w:style w:type="character" w:customStyle="1" w:styleId="WW8Num25z0">
    <w:name w:val="WW8Num25z0"/>
    <w:qFormat/>
    <w:rsid w:val="00BE4C64"/>
  </w:style>
  <w:style w:type="character" w:customStyle="1" w:styleId="WW8Num25z1">
    <w:name w:val="WW8Num25z1"/>
    <w:qFormat/>
    <w:rsid w:val="00BE4C64"/>
  </w:style>
  <w:style w:type="character" w:customStyle="1" w:styleId="WW8Num25z2">
    <w:name w:val="WW8Num25z2"/>
    <w:qFormat/>
    <w:rsid w:val="00BE4C64"/>
  </w:style>
  <w:style w:type="character" w:customStyle="1" w:styleId="WW8Num25z3">
    <w:name w:val="WW8Num25z3"/>
    <w:qFormat/>
    <w:rsid w:val="00BE4C64"/>
  </w:style>
  <w:style w:type="character" w:customStyle="1" w:styleId="WW8Num25z4">
    <w:name w:val="WW8Num25z4"/>
    <w:qFormat/>
    <w:rsid w:val="00BE4C64"/>
  </w:style>
  <w:style w:type="character" w:customStyle="1" w:styleId="WW8Num25z5">
    <w:name w:val="WW8Num25z5"/>
    <w:qFormat/>
    <w:rsid w:val="00BE4C64"/>
  </w:style>
  <w:style w:type="character" w:customStyle="1" w:styleId="WW8Num25z6">
    <w:name w:val="WW8Num25z6"/>
    <w:qFormat/>
    <w:rsid w:val="00BE4C64"/>
  </w:style>
  <w:style w:type="character" w:customStyle="1" w:styleId="WW8Num25z7">
    <w:name w:val="WW8Num25z7"/>
    <w:qFormat/>
    <w:rsid w:val="00BE4C64"/>
  </w:style>
  <w:style w:type="character" w:customStyle="1" w:styleId="WW8Num25z8">
    <w:name w:val="WW8Num25z8"/>
    <w:qFormat/>
    <w:rsid w:val="00BE4C64"/>
  </w:style>
  <w:style w:type="character" w:customStyle="1" w:styleId="WW8Num26z0">
    <w:name w:val="WW8Num26z0"/>
    <w:qFormat/>
    <w:rsid w:val="00BE4C64"/>
  </w:style>
  <w:style w:type="character" w:customStyle="1" w:styleId="WW8Num26z1">
    <w:name w:val="WW8Num26z1"/>
    <w:qFormat/>
    <w:rsid w:val="00BE4C64"/>
  </w:style>
  <w:style w:type="character" w:customStyle="1" w:styleId="WW8Num26z2">
    <w:name w:val="WW8Num26z2"/>
    <w:qFormat/>
    <w:rsid w:val="00BE4C64"/>
  </w:style>
  <w:style w:type="character" w:customStyle="1" w:styleId="WW8Num26z3">
    <w:name w:val="WW8Num26z3"/>
    <w:qFormat/>
    <w:rsid w:val="00BE4C64"/>
  </w:style>
  <w:style w:type="character" w:customStyle="1" w:styleId="WW8Num26z4">
    <w:name w:val="WW8Num26z4"/>
    <w:qFormat/>
    <w:rsid w:val="00BE4C64"/>
  </w:style>
  <w:style w:type="character" w:customStyle="1" w:styleId="WW8Num26z5">
    <w:name w:val="WW8Num26z5"/>
    <w:qFormat/>
    <w:rsid w:val="00BE4C64"/>
  </w:style>
  <w:style w:type="character" w:customStyle="1" w:styleId="WW8Num26z6">
    <w:name w:val="WW8Num26z6"/>
    <w:qFormat/>
    <w:rsid w:val="00BE4C64"/>
  </w:style>
  <w:style w:type="character" w:customStyle="1" w:styleId="WW8Num26z7">
    <w:name w:val="WW8Num26z7"/>
    <w:qFormat/>
    <w:rsid w:val="00BE4C64"/>
  </w:style>
  <w:style w:type="character" w:customStyle="1" w:styleId="WW8Num26z8">
    <w:name w:val="WW8Num26z8"/>
    <w:qFormat/>
    <w:rsid w:val="00BE4C64"/>
  </w:style>
  <w:style w:type="character" w:customStyle="1" w:styleId="WW8Num27z0">
    <w:name w:val="WW8Num27z0"/>
    <w:qFormat/>
    <w:rsid w:val="00BE4C64"/>
  </w:style>
  <w:style w:type="character" w:customStyle="1" w:styleId="WW8Num27z1">
    <w:name w:val="WW8Num27z1"/>
    <w:qFormat/>
    <w:rsid w:val="00BE4C64"/>
  </w:style>
  <w:style w:type="character" w:customStyle="1" w:styleId="WW8Num27z2">
    <w:name w:val="WW8Num27z2"/>
    <w:qFormat/>
    <w:rsid w:val="00BE4C64"/>
  </w:style>
  <w:style w:type="character" w:customStyle="1" w:styleId="WW8Num27z3">
    <w:name w:val="WW8Num27z3"/>
    <w:qFormat/>
    <w:rsid w:val="00BE4C64"/>
  </w:style>
  <w:style w:type="character" w:customStyle="1" w:styleId="WW8Num27z4">
    <w:name w:val="WW8Num27z4"/>
    <w:qFormat/>
    <w:rsid w:val="00BE4C64"/>
  </w:style>
  <w:style w:type="character" w:customStyle="1" w:styleId="WW8Num27z5">
    <w:name w:val="WW8Num27z5"/>
    <w:qFormat/>
    <w:rsid w:val="00BE4C64"/>
  </w:style>
  <w:style w:type="character" w:customStyle="1" w:styleId="WW8Num27z6">
    <w:name w:val="WW8Num27z6"/>
    <w:qFormat/>
    <w:rsid w:val="00BE4C64"/>
  </w:style>
  <w:style w:type="character" w:customStyle="1" w:styleId="WW8Num27z7">
    <w:name w:val="WW8Num27z7"/>
    <w:qFormat/>
    <w:rsid w:val="00BE4C64"/>
  </w:style>
  <w:style w:type="character" w:customStyle="1" w:styleId="WW8Num27z8">
    <w:name w:val="WW8Num27z8"/>
    <w:qFormat/>
    <w:rsid w:val="00BE4C64"/>
  </w:style>
  <w:style w:type="character" w:customStyle="1" w:styleId="WW8Num28z0">
    <w:name w:val="WW8Num28z0"/>
    <w:qFormat/>
    <w:rsid w:val="00BE4C64"/>
  </w:style>
  <w:style w:type="character" w:customStyle="1" w:styleId="WW8Num28z1">
    <w:name w:val="WW8Num28z1"/>
    <w:qFormat/>
    <w:rsid w:val="00BE4C64"/>
  </w:style>
  <w:style w:type="character" w:customStyle="1" w:styleId="WW8Num28z2">
    <w:name w:val="WW8Num28z2"/>
    <w:qFormat/>
    <w:rsid w:val="00BE4C64"/>
  </w:style>
  <w:style w:type="character" w:customStyle="1" w:styleId="WW8Num28z3">
    <w:name w:val="WW8Num28z3"/>
    <w:qFormat/>
    <w:rsid w:val="00BE4C64"/>
  </w:style>
  <w:style w:type="character" w:customStyle="1" w:styleId="WW8Num28z4">
    <w:name w:val="WW8Num28z4"/>
    <w:qFormat/>
    <w:rsid w:val="00BE4C64"/>
  </w:style>
  <w:style w:type="character" w:customStyle="1" w:styleId="WW8Num28z5">
    <w:name w:val="WW8Num28z5"/>
    <w:qFormat/>
    <w:rsid w:val="00BE4C64"/>
  </w:style>
  <w:style w:type="character" w:customStyle="1" w:styleId="WW8Num28z6">
    <w:name w:val="WW8Num28z6"/>
    <w:qFormat/>
    <w:rsid w:val="00BE4C64"/>
  </w:style>
  <w:style w:type="character" w:customStyle="1" w:styleId="WW8Num28z7">
    <w:name w:val="WW8Num28z7"/>
    <w:qFormat/>
    <w:rsid w:val="00BE4C64"/>
  </w:style>
  <w:style w:type="character" w:customStyle="1" w:styleId="WW8Num28z8">
    <w:name w:val="WW8Num28z8"/>
    <w:qFormat/>
    <w:rsid w:val="00BE4C64"/>
  </w:style>
  <w:style w:type="character" w:customStyle="1" w:styleId="WW8Num29z0">
    <w:name w:val="WW8Num29z0"/>
    <w:qFormat/>
    <w:rsid w:val="00BE4C64"/>
    <w:rPr>
      <w:rFonts w:ascii="Symbol" w:hAnsi="Symbol" w:cs="Symbol"/>
      <w:color w:val="242424"/>
      <w:sz w:val="20"/>
      <w:szCs w:val="28"/>
    </w:rPr>
  </w:style>
  <w:style w:type="character" w:customStyle="1" w:styleId="WW8Num29z1">
    <w:name w:val="WW8Num29z1"/>
    <w:qFormat/>
    <w:rsid w:val="00BE4C64"/>
    <w:rPr>
      <w:rFonts w:ascii="Courier New" w:hAnsi="Courier New" w:cs="Courier New"/>
      <w:sz w:val="20"/>
    </w:rPr>
  </w:style>
  <w:style w:type="character" w:customStyle="1" w:styleId="WW8Num29z2">
    <w:name w:val="WW8Num29z2"/>
    <w:qFormat/>
    <w:rsid w:val="00BE4C64"/>
    <w:rPr>
      <w:rFonts w:ascii="Wingdings" w:hAnsi="Wingdings" w:cs="Wingdings"/>
      <w:sz w:val="20"/>
    </w:rPr>
  </w:style>
  <w:style w:type="character" w:customStyle="1" w:styleId="WW8Num30z0">
    <w:name w:val="WW8Num30z0"/>
    <w:qFormat/>
    <w:rsid w:val="00BE4C64"/>
    <w:rPr>
      <w:rFonts w:ascii="Times New Roman" w:hAnsi="Times New Roman" w:cs="Times New Roman"/>
      <w:b/>
      <w:color w:val="000000"/>
      <w:sz w:val="28"/>
      <w:szCs w:val="28"/>
    </w:rPr>
  </w:style>
  <w:style w:type="character" w:customStyle="1" w:styleId="WW8Num30z1">
    <w:name w:val="WW8Num30z1"/>
    <w:qFormat/>
    <w:rsid w:val="00BE4C64"/>
  </w:style>
  <w:style w:type="character" w:customStyle="1" w:styleId="WW8Num30z2">
    <w:name w:val="WW8Num30z2"/>
    <w:qFormat/>
    <w:rsid w:val="00BE4C64"/>
  </w:style>
  <w:style w:type="character" w:customStyle="1" w:styleId="WW8Num30z3">
    <w:name w:val="WW8Num30z3"/>
    <w:qFormat/>
    <w:rsid w:val="00BE4C64"/>
  </w:style>
  <w:style w:type="character" w:customStyle="1" w:styleId="WW8Num30z4">
    <w:name w:val="WW8Num30z4"/>
    <w:qFormat/>
    <w:rsid w:val="00BE4C64"/>
  </w:style>
  <w:style w:type="character" w:customStyle="1" w:styleId="WW8Num30z5">
    <w:name w:val="WW8Num30z5"/>
    <w:qFormat/>
    <w:rsid w:val="00BE4C64"/>
  </w:style>
  <w:style w:type="character" w:customStyle="1" w:styleId="WW8Num30z6">
    <w:name w:val="WW8Num30z6"/>
    <w:qFormat/>
    <w:rsid w:val="00BE4C64"/>
  </w:style>
  <w:style w:type="character" w:customStyle="1" w:styleId="WW8Num30z7">
    <w:name w:val="WW8Num30z7"/>
    <w:qFormat/>
    <w:rsid w:val="00BE4C64"/>
  </w:style>
  <w:style w:type="character" w:customStyle="1" w:styleId="WW8Num30z8">
    <w:name w:val="WW8Num30z8"/>
    <w:qFormat/>
    <w:rsid w:val="00BE4C64"/>
  </w:style>
  <w:style w:type="character" w:customStyle="1" w:styleId="WW8Num31z0">
    <w:name w:val="WW8Num31z0"/>
    <w:qFormat/>
    <w:rsid w:val="00BE4C64"/>
  </w:style>
  <w:style w:type="character" w:customStyle="1" w:styleId="WW8Num31z1">
    <w:name w:val="WW8Num31z1"/>
    <w:qFormat/>
    <w:rsid w:val="00BE4C64"/>
  </w:style>
  <w:style w:type="character" w:customStyle="1" w:styleId="WW8Num31z2">
    <w:name w:val="WW8Num31z2"/>
    <w:qFormat/>
    <w:rsid w:val="00BE4C64"/>
  </w:style>
  <w:style w:type="character" w:customStyle="1" w:styleId="WW8Num31z3">
    <w:name w:val="WW8Num31z3"/>
    <w:qFormat/>
    <w:rsid w:val="00BE4C64"/>
  </w:style>
  <w:style w:type="character" w:customStyle="1" w:styleId="WW8Num31z4">
    <w:name w:val="WW8Num31z4"/>
    <w:qFormat/>
    <w:rsid w:val="00BE4C64"/>
  </w:style>
  <w:style w:type="character" w:customStyle="1" w:styleId="WW8Num31z5">
    <w:name w:val="WW8Num31z5"/>
    <w:qFormat/>
    <w:rsid w:val="00BE4C64"/>
  </w:style>
  <w:style w:type="character" w:customStyle="1" w:styleId="WW8Num31z6">
    <w:name w:val="WW8Num31z6"/>
    <w:qFormat/>
    <w:rsid w:val="00BE4C64"/>
  </w:style>
  <w:style w:type="character" w:customStyle="1" w:styleId="WW8Num31z7">
    <w:name w:val="WW8Num31z7"/>
    <w:qFormat/>
    <w:rsid w:val="00BE4C64"/>
  </w:style>
  <w:style w:type="character" w:customStyle="1" w:styleId="WW8Num31z8">
    <w:name w:val="WW8Num31z8"/>
    <w:qFormat/>
    <w:rsid w:val="00BE4C64"/>
  </w:style>
  <w:style w:type="character" w:customStyle="1" w:styleId="WW8Num32z0">
    <w:name w:val="WW8Num32z0"/>
    <w:qFormat/>
    <w:rsid w:val="00BE4C64"/>
    <w:rPr>
      <w:rFonts w:ascii="Symbol" w:hAnsi="Symbol" w:cs="Symbol"/>
      <w:sz w:val="20"/>
    </w:rPr>
  </w:style>
  <w:style w:type="character" w:customStyle="1" w:styleId="WW8Num33z0">
    <w:name w:val="WW8Num33z0"/>
    <w:qFormat/>
    <w:rsid w:val="00BE4C64"/>
    <w:rPr>
      <w:rFonts w:ascii="Symbol" w:hAnsi="Symbol" w:cs="Symbol"/>
      <w:sz w:val="20"/>
    </w:rPr>
  </w:style>
  <w:style w:type="character" w:customStyle="1" w:styleId="WW8Num33z1">
    <w:name w:val="WW8Num33z1"/>
    <w:qFormat/>
    <w:rsid w:val="00BE4C64"/>
    <w:rPr>
      <w:rFonts w:ascii="Courier New" w:hAnsi="Courier New" w:cs="Courier New"/>
      <w:sz w:val="20"/>
    </w:rPr>
  </w:style>
  <w:style w:type="character" w:customStyle="1" w:styleId="WW8Num33z2">
    <w:name w:val="WW8Num33z2"/>
    <w:qFormat/>
    <w:rsid w:val="00BE4C64"/>
    <w:rPr>
      <w:rFonts w:ascii="Wingdings" w:hAnsi="Wingdings" w:cs="Wingdings"/>
      <w:sz w:val="20"/>
    </w:rPr>
  </w:style>
  <w:style w:type="character" w:customStyle="1" w:styleId="WW8Num34z0">
    <w:name w:val="WW8Num34z0"/>
    <w:qFormat/>
    <w:rsid w:val="00BE4C64"/>
    <w:rPr>
      <w:rFonts w:ascii="Symbol" w:hAnsi="Symbol" w:cs="Symbol"/>
      <w:sz w:val="20"/>
    </w:rPr>
  </w:style>
  <w:style w:type="character" w:customStyle="1" w:styleId="WW8Num34z1">
    <w:name w:val="WW8Num34z1"/>
    <w:qFormat/>
    <w:rsid w:val="00BE4C64"/>
    <w:rPr>
      <w:rFonts w:ascii="Courier New" w:hAnsi="Courier New" w:cs="Courier New"/>
      <w:sz w:val="20"/>
    </w:rPr>
  </w:style>
  <w:style w:type="character" w:customStyle="1" w:styleId="WW8Num34z2">
    <w:name w:val="WW8Num34z2"/>
    <w:qFormat/>
    <w:rsid w:val="00BE4C64"/>
    <w:rPr>
      <w:rFonts w:ascii="Wingdings" w:hAnsi="Wingdings" w:cs="Wingdings"/>
      <w:sz w:val="20"/>
    </w:rPr>
  </w:style>
  <w:style w:type="character" w:customStyle="1" w:styleId="WW8Num35z0">
    <w:name w:val="WW8Num35z0"/>
    <w:qFormat/>
    <w:rsid w:val="00BE4C64"/>
    <w:rPr>
      <w:rFonts w:ascii="Symbol" w:hAnsi="Symbol" w:cs="Symbol"/>
      <w:sz w:val="20"/>
    </w:rPr>
  </w:style>
  <w:style w:type="character" w:customStyle="1" w:styleId="WW8Num35z1">
    <w:name w:val="WW8Num35z1"/>
    <w:qFormat/>
    <w:rsid w:val="00BE4C64"/>
    <w:rPr>
      <w:rFonts w:ascii="Courier New" w:hAnsi="Courier New" w:cs="Courier New"/>
      <w:sz w:val="20"/>
    </w:rPr>
  </w:style>
  <w:style w:type="character" w:customStyle="1" w:styleId="WW8Num35z2">
    <w:name w:val="WW8Num35z2"/>
    <w:qFormat/>
    <w:rsid w:val="00BE4C64"/>
    <w:rPr>
      <w:rFonts w:ascii="Wingdings" w:hAnsi="Wingdings" w:cs="Wingdings"/>
      <w:sz w:val="20"/>
    </w:rPr>
  </w:style>
  <w:style w:type="character" w:customStyle="1" w:styleId="WW8Num36z0">
    <w:name w:val="WW8Num36z0"/>
    <w:qFormat/>
    <w:rsid w:val="00BE4C64"/>
    <w:rPr>
      <w:rFonts w:ascii="Symbol" w:hAnsi="Symbol" w:cs="Symbol"/>
      <w:sz w:val="20"/>
    </w:rPr>
  </w:style>
  <w:style w:type="character" w:customStyle="1" w:styleId="WW8Num36z1">
    <w:name w:val="WW8Num36z1"/>
    <w:qFormat/>
    <w:rsid w:val="00BE4C64"/>
    <w:rPr>
      <w:rFonts w:ascii="Courier New" w:hAnsi="Courier New" w:cs="Courier New"/>
      <w:sz w:val="20"/>
    </w:rPr>
  </w:style>
  <w:style w:type="character" w:customStyle="1" w:styleId="WW8Num36z2">
    <w:name w:val="WW8Num36z2"/>
    <w:qFormat/>
    <w:rsid w:val="00BE4C64"/>
    <w:rPr>
      <w:rFonts w:ascii="Wingdings" w:hAnsi="Wingdings" w:cs="Wingdings"/>
      <w:sz w:val="20"/>
    </w:rPr>
  </w:style>
  <w:style w:type="character" w:customStyle="1" w:styleId="WW8Num37z0">
    <w:name w:val="WW8Num37z0"/>
    <w:qFormat/>
    <w:rsid w:val="00BE4C64"/>
  </w:style>
  <w:style w:type="character" w:customStyle="1" w:styleId="WW8Num37z1">
    <w:name w:val="WW8Num37z1"/>
    <w:qFormat/>
    <w:rsid w:val="00BE4C64"/>
  </w:style>
  <w:style w:type="character" w:customStyle="1" w:styleId="WW8Num37z2">
    <w:name w:val="WW8Num37z2"/>
    <w:qFormat/>
    <w:rsid w:val="00BE4C64"/>
  </w:style>
  <w:style w:type="character" w:customStyle="1" w:styleId="WW8Num37z3">
    <w:name w:val="WW8Num37z3"/>
    <w:qFormat/>
    <w:rsid w:val="00BE4C64"/>
  </w:style>
  <w:style w:type="character" w:customStyle="1" w:styleId="WW8Num37z4">
    <w:name w:val="WW8Num37z4"/>
    <w:qFormat/>
    <w:rsid w:val="00BE4C64"/>
  </w:style>
  <w:style w:type="character" w:customStyle="1" w:styleId="WW8Num37z5">
    <w:name w:val="WW8Num37z5"/>
    <w:qFormat/>
    <w:rsid w:val="00BE4C64"/>
  </w:style>
  <w:style w:type="character" w:customStyle="1" w:styleId="WW8Num37z6">
    <w:name w:val="WW8Num37z6"/>
    <w:qFormat/>
    <w:rsid w:val="00BE4C64"/>
  </w:style>
  <w:style w:type="character" w:customStyle="1" w:styleId="WW8Num37z7">
    <w:name w:val="WW8Num37z7"/>
    <w:qFormat/>
    <w:rsid w:val="00BE4C64"/>
  </w:style>
  <w:style w:type="character" w:customStyle="1" w:styleId="WW8Num37z8">
    <w:name w:val="WW8Num37z8"/>
    <w:qFormat/>
    <w:rsid w:val="00BE4C64"/>
  </w:style>
  <w:style w:type="character" w:customStyle="1" w:styleId="WW8Num38z0">
    <w:name w:val="WW8Num38z0"/>
    <w:qFormat/>
    <w:rsid w:val="00BE4C64"/>
    <w:rPr>
      <w:rFonts w:ascii="Symbol" w:hAnsi="Symbol" w:cs="Symbol"/>
      <w:color w:val="242424"/>
      <w:sz w:val="20"/>
      <w:szCs w:val="24"/>
    </w:rPr>
  </w:style>
  <w:style w:type="character" w:customStyle="1" w:styleId="WW8Num38z1">
    <w:name w:val="WW8Num38z1"/>
    <w:qFormat/>
    <w:rsid w:val="00BE4C64"/>
    <w:rPr>
      <w:rFonts w:ascii="Courier New" w:hAnsi="Courier New" w:cs="Courier New"/>
      <w:sz w:val="20"/>
    </w:rPr>
  </w:style>
  <w:style w:type="character" w:customStyle="1" w:styleId="WW8Num38z2">
    <w:name w:val="WW8Num38z2"/>
    <w:qFormat/>
    <w:rsid w:val="00BE4C64"/>
    <w:rPr>
      <w:rFonts w:ascii="Wingdings" w:hAnsi="Wingdings" w:cs="Wingdings"/>
      <w:sz w:val="20"/>
    </w:rPr>
  </w:style>
  <w:style w:type="character" w:customStyle="1" w:styleId="WW8Num39z0">
    <w:name w:val="WW8Num39z0"/>
    <w:qFormat/>
    <w:rsid w:val="00BE4C64"/>
  </w:style>
  <w:style w:type="character" w:customStyle="1" w:styleId="WW8Num39z1">
    <w:name w:val="WW8Num39z1"/>
    <w:qFormat/>
    <w:rsid w:val="00BE4C64"/>
  </w:style>
  <w:style w:type="character" w:customStyle="1" w:styleId="WW8Num39z2">
    <w:name w:val="WW8Num39z2"/>
    <w:qFormat/>
    <w:rsid w:val="00BE4C64"/>
  </w:style>
  <w:style w:type="character" w:customStyle="1" w:styleId="WW8Num39z3">
    <w:name w:val="WW8Num39z3"/>
    <w:qFormat/>
    <w:rsid w:val="00BE4C64"/>
  </w:style>
  <w:style w:type="character" w:customStyle="1" w:styleId="WW8Num39z4">
    <w:name w:val="WW8Num39z4"/>
    <w:qFormat/>
    <w:rsid w:val="00BE4C64"/>
  </w:style>
  <w:style w:type="character" w:customStyle="1" w:styleId="WW8Num39z5">
    <w:name w:val="WW8Num39z5"/>
    <w:qFormat/>
    <w:rsid w:val="00BE4C64"/>
  </w:style>
  <w:style w:type="character" w:customStyle="1" w:styleId="WW8Num39z6">
    <w:name w:val="WW8Num39z6"/>
    <w:qFormat/>
    <w:rsid w:val="00BE4C64"/>
  </w:style>
  <w:style w:type="character" w:customStyle="1" w:styleId="WW8Num39z7">
    <w:name w:val="WW8Num39z7"/>
    <w:qFormat/>
    <w:rsid w:val="00BE4C64"/>
  </w:style>
  <w:style w:type="character" w:customStyle="1" w:styleId="WW8Num39z8">
    <w:name w:val="WW8Num39z8"/>
    <w:qFormat/>
    <w:rsid w:val="00BE4C64"/>
  </w:style>
  <w:style w:type="character" w:customStyle="1" w:styleId="WW8Num40z0">
    <w:name w:val="WW8Num40z0"/>
    <w:qFormat/>
    <w:rsid w:val="00BE4C64"/>
    <w:rPr>
      <w:rFonts w:ascii="Symbol" w:hAnsi="Symbol" w:cs="Symbol"/>
      <w:sz w:val="20"/>
    </w:rPr>
  </w:style>
  <w:style w:type="character" w:customStyle="1" w:styleId="WW8Num40z1">
    <w:name w:val="WW8Num40z1"/>
    <w:qFormat/>
    <w:rsid w:val="00BE4C64"/>
    <w:rPr>
      <w:rFonts w:ascii="Courier New" w:hAnsi="Courier New" w:cs="Courier New"/>
      <w:sz w:val="20"/>
    </w:rPr>
  </w:style>
  <w:style w:type="character" w:customStyle="1" w:styleId="WW8Num40z2">
    <w:name w:val="WW8Num40z2"/>
    <w:qFormat/>
    <w:rsid w:val="00BE4C64"/>
    <w:rPr>
      <w:rFonts w:ascii="Wingdings" w:hAnsi="Wingdings" w:cs="Wingdings"/>
      <w:sz w:val="20"/>
    </w:rPr>
  </w:style>
  <w:style w:type="character" w:customStyle="1" w:styleId="WW8Num41z0">
    <w:name w:val="WW8Num41z0"/>
    <w:qFormat/>
    <w:rsid w:val="00BE4C64"/>
  </w:style>
  <w:style w:type="character" w:customStyle="1" w:styleId="WW8Num41z1">
    <w:name w:val="WW8Num41z1"/>
    <w:qFormat/>
    <w:rsid w:val="00BE4C64"/>
  </w:style>
  <w:style w:type="character" w:customStyle="1" w:styleId="WW8Num41z2">
    <w:name w:val="WW8Num41z2"/>
    <w:qFormat/>
    <w:rsid w:val="00BE4C64"/>
  </w:style>
  <w:style w:type="character" w:customStyle="1" w:styleId="WW8Num41z3">
    <w:name w:val="WW8Num41z3"/>
    <w:qFormat/>
    <w:rsid w:val="00BE4C64"/>
  </w:style>
  <w:style w:type="character" w:customStyle="1" w:styleId="WW8Num41z4">
    <w:name w:val="WW8Num41z4"/>
    <w:qFormat/>
    <w:rsid w:val="00BE4C64"/>
  </w:style>
  <w:style w:type="character" w:customStyle="1" w:styleId="WW8Num41z5">
    <w:name w:val="WW8Num41z5"/>
    <w:qFormat/>
    <w:rsid w:val="00BE4C64"/>
  </w:style>
  <w:style w:type="character" w:customStyle="1" w:styleId="WW8Num41z6">
    <w:name w:val="WW8Num41z6"/>
    <w:qFormat/>
    <w:rsid w:val="00BE4C64"/>
  </w:style>
  <w:style w:type="character" w:customStyle="1" w:styleId="WW8Num41z7">
    <w:name w:val="WW8Num41z7"/>
    <w:qFormat/>
    <w:rsid w:val="00BE4C64"/>
  </w:style>
  <w:style w:type="character" w:customStyle="1" w:styleId="WW8Num41z8">
    <w:name w:val="WW8Num41z8"/>
    <w:qFormat/>
    <w:rsid w:val="00BE4C64"/>
  </w:style>
  <w:style w:type="character" w:customStyle="1" w:styleId="WW8Num42z0">
    <w:name w:val="WW8Num42z0"/>
    <w:qFormat/>
    <w:rsid w:val="00BE4C64"/>
  </w:style>
  <w:style w:type="character" w:customStyle="1" w:styleId="WW8Num42z1">
    <w:name w:val="WW8Num42z1"/>
    <w:qFormat/>
    <w:rsid w:val="00BE4C64"/>
  </w:style>
  <w:style w:type="character" w:customStyle="1" w:styleId="WW8Num42z2">
    <w:name w:val="WW8Num42z2"/>
    <w:qFormat/>
    <w:rsid w:val="00BE4C64"/>
  </w:style>
  <w:style w:type="character" w:customStyle="1" w:styleId="WW8Num42z3">
    <w:name w:val="WW8Num42z3"/>
    <w:qFormat/>
    <w:rsid w:val="00BE4C64"/>
  </w:style>
  <w:style w:type="character" w:customStyle="1" w:styleId="WW8Num42z4">
    <w:name w:val="WW8Num42z4"/>
    <w:qFormat/>
    <w:rsid w:val="00BE4C64"/>
  </w:style>
  <w:style w:type="character" w:customStyle="1" w:styleId="WW8Num42z5">
    <w:name w:val="WW8Num42z5"/>
    <w:qFormat/>
    <w:rsid w:val="00BE4C64"/>
  </w:style>
  <w:style w:type="character" w:customStyle="1" w:styleId="WW8Num42z6">
    <w:name w:val="WW8Num42z6"/>
    <w:qFormat/>
    <w:rsid w:val="00BE4C64"/>
  </w:style>
  <w:style w:type="character" w:customStyle="1" w:styleId="WW8Num42z7">
    <w:name w:val="WW8Num42z7"/>
    <w:qFormat/>
    <w:rsid w:val="00BE4C64"/>
  </w:style>
  <w:style w:type="character" w:customStyle="1" w:styleId="WW8Num42z8">
    <w:name w:val="WW8Num42z8"/>
    <w:qFormat/>
    <w:rsid w:val="00BE4C64"/>
  </w:style>
  <w:style w:type="character" w:customStyle="1" w:styleId="WW8Num43z0">
    <w:name w:val="WW8Num43z0"/>
    <w:qFormat/>
    <w:rsid w:val="00BE4C64"/>
  </w:style>
  <w:style w:type="character" w:customStyle="1" w:styleId="WW8Num43z1">
    <w:name w:val="WW8Num43z1"/>
    <w:qFormat/>
    <w:rsid w:val="00BE4C64"/>
  </w:style>
  <w:style w:type="character" w:customStyle="1" w:styleId="WW8Num43z2">
    <w:name w:val="WW8Num43z2"/>
    <w:qFormat/>
    <w:rsid w:val="00BE4C64"/>
  </w:style>
  <w:style w:type="character" w:customStyle="1" w:styleId="WW8Num43z3">
    <w:name w:val="WW8Num43z3"/>
    <w:qFormat/>
    <w:rsid w:val="00BE4C64"/>
  </w:style>
  <w:style w:type="character" w:customStyle="1" w:styleId="WW8Num43z4">
    <w:name w:val="WW8Num43z4"/>
    <w:qFormat/>
    <w:rsid w:val="00BE4C64"/>
  </w:style>
  <w:style w:type="character" w:customStyle="1" w:styleId="WW8Num43z5">
    <w:name w:val="WW8Num43z5"/>
    <w:qFormat/>
    <w:rsid w:val="00BE4C64"/>
  </w:style>
  <w:style w:type="character" w:customStyle="1" w:styleId="WW8Num43z6">
    <w:name w:val="WW8Num43z6"/>
    <w:qFormat/>
    <w:rsid w:val="00BE4C64"/>
  </w:style>
  <w:style w:type="character" w:customStyle="1" w:styleId="WW8Num43z7">
    <w:name w:val="WW8Num43z7"/>
    <w:qFormat/>
    <w:rsid w:val="00BE4C64"/>
  </w:style>
  <w:style w:type="character" w:customStyle="1" w:styleId="WW8Num43z8">
    <w:name w:val="WW8Num43z8"/>
    <w:qFormat/>
    <w:rsid w:val="00BE4C64"/>
  </w:style>
  <w:style w:type="character" w:customStyle="1" w:styleId="StrongEmphasis">
    <w:name w:val="Strong Emphasis"/>
    <w:basedOn w:val="a0"/>
    <w:qFormat/>
    <w:rsid w:val="00BE4C64"/>
    <w:rPr>
      <w:b/>
      <w:bCs/>
    </w:rPr>
  </w:style>
  <w:style w:type="character" w:customStyle="1" w:styleId="ae">
    <w:name w:val="Название Знак"/>
    <w:basedOn w:val="a0"/>
    <w:qFormat/>
    <w:rsid w:val="00BE4C64"/>
    <w:rPr>
      <w:rFonts w:ascii="Times New Roman" w:eastAsia="Times New Roman" w:hAnsi="Times New Roman" w:cs="Times New Roman"/>
      <w:sz w:val="28"/>
      <w:szCs w:val="20"/>
    </w:rPr>
  </w:style>
  <w:style w:type="character" w:customStyle="1" w:styleId="af">
    <w:name w:val="Абзац списка Знак"/>
    <w:qFormat/>
    <w:rsid w:val="00BE4C64"/>
    <w:rPr>
      <w:rFonts w:ascii="Calibri" w:hAnsi="Calibri" w:cs="Calibri"/>
    </w:rPr>
  </w:style>
  <w:style w:type="character" w:styleId="af0">
    <w:name w:val="Hyperlink"/>
    <w:basedOn w:val="a0"/>
    <w:rsid w:val="00BE4C64"/>
    <w:rPr>
      <w:color w:val="0000FF"/>
      <w:u w:val="single"/>
    </w:rPr>
  </w:style>
  <w:style w:type="paragraph" w:customStyle="1" w:styleId="Heading">
    <w:name w:val="Heading"/>
    <w:basedOn w:val="a"/>
    <w:next w:val="af1"/>
    <w:qFormat/>
    <w:rsid w:val="00BE4C64"/>
    <w:pPr>
      <w:suppressAutoHyphens/>
      <w:spacing w:after="0" w:line="240" w:lineRule="auto"/>
      <w:jc w:val="center"/>
    </w:pPr>
    <w:rPr>
      <w:rFonts w:ascii="Times New Roman" w:eastAsia="Times New Roman" w:hAnsi="Times New Roman" w:cs="Times New Roman"/>
      <w:sz w:val="28"/>
      <w:szCs w:val="20"/>
      <w:lang w:eastAsia="zh-CN"/>
    </w:rPr>
  </w:style>
  <w:style w:type="paragraph" w:styleId="af1">
    <w:name w:val="Body Text"/>
    <w:basedOn w:val="a"/>
    <w:link w:val="af2"/>
    <w:rsid w:val="00BE4C64"/>
    <w:pPr>
      <w:suppressAutoHyphens/>
      <w:spacing w:after="140" w:line="276" w:lineRule="auto"/>
    </w:pPr>
    <w:rPr>
      <w:rFonts w:ascii="Calibri" w:eastAsia="Times New Roman" w:hAnsi="Calibri" w:cs="Times New Roman"/>
      <w:lang w:eastAsia="zh-CN"/>
    </w:rPr>
  </w:style>
  <w:style w:type="character" w:customStyle="1" w:styleId="af2">
    <w:name w:val="Основной текст Знак"/>
    <w:basedOn w:val="a0"/>
    <w:link w:val="af1"/>
    <w:rsid w:val="00BE4C64"/>
    <w:rPr>
      <w:rFonts w:ascii="Calibri" w:eastAsia="Times New Roman" w:hAnsi="Calibri" w:cs="Times New Roman"/>
      <w:lang w:eastAsia="zh-CN"/>
    </w:rPr>
  </w:style>
  <w:style w:type="paragraph" w:styleId="af3">
    <w:name w:val="List"/>
    <w:basedOn w:val="af1"/>
    <w:rsid w:val="00BE4C64"/>
    <w:rPr>
      <w:rFonts w:cs="Lohit Devanagari"/>
    </w:rPr>
  </w:style>
  <w:style w:type="paragraph" w:styleId="af4">
    <w:name w:val="caption"/>
    <w:basedOn w:val="a"/>
    <w:qFormat/>
    <w:rsid w:val="00BE4C64"/>
    <w:pPr>
      <w:suppressLineNumbers/>
      <w:suppressAutoHyphens/>
      <w:spacing w:before="120" w:after="120" w:line="276" w:lineRule="auto"/>
    </w:pPr>
    <w:rPr>
      <w:rFonts w:ascii="Calibri" w:eastAsia="Times New Roman" w:hAnsi="Calibri" w:cs="Lohit Devanagari"/>
      <w:i/>
      <w:iCs/>
      <w:sz w:val="24"/>
      <w:szCs w:val="24"/>
      <w:lang w:eastAsia="zh-CN"/>
    </w:rPr>
  </w:style>
  <w:style w:type="paragraph" w:customStyle="1" w:styleId="Index">
    <w:name w:val="Index"/>
    <w:basedOn w:val="a"/>
    <w:qFormat/>
    <w:rsid w:val="00BE4C64"/>
    <w:pPr>
      <w:suppressLineNumbers/>
      <w:suppressAutoHyphens/>
      <w:spacing w:after="200" w:line="276" w:lineRule="auto"/>
    </w:pPr>
    <w:rPr>
      <w:rFonts w:ascii="Calibri" w:eastAsia="Times New Roman" w:hAnsi="Calibri" w:cs="Lohit Devanagari"/>
      <w:lang w:eastAsia="zh-CN"/>
    </w:rPr>
  </w:style>
  <w:style w:type="numbering" w:customStyle="1" w:styleId="WW8Num1">
    <w:name w:val="WW8Num1"/>
    <w:qFormat/>
    <w:rsid w:val="00BE4C64"/>
  </w:style>
  <w:style w:type="numbering" w:customStyle="1" w:styleId="WW8Num2">
    <w:name w:val="WW8Num2"/>
    <w:qFormat/>
    <w:rsid w:val="00BE4C64"/>
  </w:style>
  <w:style w:type="numbering" w:customStyle="1" w:styleId="WW8Num3">
    <w:name w:val="WW8Num3"/>
    <w:qFormat/>
    <w:rsid w:val="00BE4C64"/>
  </w:style>
  <w:style w:type="numbering" w:customStyle="1" w:styleId="WW8Num4">
    <w:name w:val="WW8Num4"/>
    <w:qFormat/>
    <w:rsid w:val="00BE4C64"/>
  </w:style>
  <w:style w:type="numbering" w:customStyle="1" w:styleId="WW8Num5">
    <w:name w:val="WW8Num5"/>
    <w:qFormat/>
    <w:rsid w:val="00BE4C64"/>
  </w:style>
  <w:style w:type="numbering" w:customStyle="1" w:styleId="WW8Num6">
    <w:name w:val="WW8Num6"/>
    <w:qFormat/>
    <w:rsid w:val="00BE4C64"/>
  </w:style>
  <w:style w:type="numbering" w:customStyle="1" w:styleId="WW8Num7">
    <w:name w:val="WW8Num7"/>
    <w:qFormat/>
    <w:rsid w:val="00BE4C64"/>
  </w:style>
  <w:style w:type="numbering" w:customStyle="1" w:styleId="WW8Num8">
    <w:name w:val="WW8Num8"/>
    <w:qFormat/>
    <w:rsid w:val="00BE4C64"/>
  </w:style>
  <w:style w:type="numbering" w:customStyle="1" w:styleId="WW8Num9">
    <w:name w:val="WW8Num9"/>
    <w:qFormat/>
    <w:rsid w:val="00BE4C64"/>
  </w:style>
  <w:style w:type="numbering" w:customStyle="1" w:styleId="WW8Num10">
    <w:name w:val="WW8Num10"/>
    <w:qFormat/>
    <w:rsid w:val="00BE4C64"/>
  </w:style>
  <w:style w:type="numbering" w:customStyle="1" w:styleId="WW8Num11">
    <w:name w:val="WW8Num11"/>
    <w:qFormat/>
    <w:rsid w:val="00BE4C64"/>
  </w:style>
  <w:style w:type="numbering" w:customStyle="1" w:styleId="WW8Num12">
    <w:name w:val="WW8Num12"/>
    <w:qFormat/>
    <w:rsid w:val="00BE4C64"/>
  </w:style>
  <w:style w:type="numbering" w:customStyle="1" w:styleId="WW8Num13">
    <w:name w:val="WW8Num13"/>
    <w:qFormat/>
    <w:rsid w:val="00BE4C64"/>
  </w:style>
  <w:style w:type="numbering" w:customStyle="1" w:styleId="WW8Num14">
    <w:name w:val="WW8Num14"/>
    <w:qFormat/>
    <w:rsid w:val="00BE4C64"/>
  </w:style>
  <w:style w:type="numbering" w:customStyle="1" w:styleId="WW8Num15">
    <w:name w:val="WW8Num15"/>
    <w:qFormat/>
    <w:rsid w:val="00BE4C64"/>
  </w:style>
  <w:style w:type="numbering" w:customStyle="1" w:styleId="WW8Num16">
    <w:name w:val="WW8Num16"/>
    <w:qFormat/>
    <w:rsid w:val="00BE4C64"/>
  </w:style>
  <w:style w:type="numbering" w:customStyle="1" w:styleId="WW8Num17">
    <w:name w:val="WW8Num17"/>
    <w:qFormat/>
    <w:rsid w:val="00BE4C64"/>
  </w:style>
  <w:style w:type="numbering" w:customStyle="1" w:styleId="WW8Num18">
    <w:name w:val="WW8Num18"/>
    <w:qFormat/>
    <w:rsid w:val="00BE4C64"/>
  </w:style>
  <w:style w:type="numbering" w:customStyle="1" w:styleId="WW8Num19">
    <w:name w:val="WW8Num19"/>
    <w:qFormat/>
    <w:rsid w:val="00BE4C64"/>
  </w:style>
  <w:style w:type="numbering" w:customStyle="1" w:styleId="WW8Num20">
    <w:name w:val="WW8Num20"/>
    <w:qFormat/>
    <w:rsid w:val="00BE4C64"/>
  </w:style>
  <w:style w:type="numbering" w:customStyle="1" w:styleId="WW8Num21">
    <w:name w:val="WW8Num21"/>
    <w:qFormat/>
    <w:rsid w:val="00BE4C64"/>
  </w:style>
  <w:style w:type="numbering" w:customStyle="1" w:styleId="WW8Num22">
    <w:name w:val="WW8Num22"/>
    <w:qFormat/>
    <w:rsid w:val="00BE4C64"/>
  </w:style>
  <w:style w:type="numbering" w:customStyle="1" w:styleId="WW8Num23">
    <w:name w:val="WW8Num23"/>
    <w:qFormat/>
    <w:rsid w:val="00BE4C64"/>
  </w:style>
  <w:style w:type="numbering" w:customStyle="1" w:styleId="WW8Num24">
    <w:name w:val="WW8Num24"/>
    <w:qFormat/>
    <w:rsid w:val="00BE4C64"/>
  </w:style>
  <w:style w:type="numbering" w:customStyle="1" w:styleId="WW8Num25">
    <w:name w:val="WW8Num25"/>
    <w:qFormat/>
    <w:rsid w:val="00BE4C64"/>
  </w:style>
  <w:style w:type="numbering" w:customStyle="1" w:styleId="WW8Num26">
    <w:name w:val="WW8Num26"/>
    <w:qFormat/>
    <w:rsid w:val="00BE4C64"/>
  </w:style>
  <w:style w:type="numbering" w:customStyle="1" w:styleId="WW8Num27">
    <w:name w:val="WW8Num27"/>
    <w:qFormat/>
    <w:rsid w:val="00BE4C64"/>
  </w:style>
  <w:style w:type="numbering" w:customStyle="1" w:styleId="WW8Num28">
    <w:name w:val="WW8Num28"/>
    <w:qFormat/>
    <w:rsid w:val="00BE4C64"/>
  </w:style>
  <w:style w:type="numbering" w:customStyle="1" w:styleId="WW8Num29">
    <w:name w:val="WW8Num29"/>
    <w:qFormat/>
    <w:rsid w:val="00BE4C64"/>
  </w:style>
  <w:style w:type="numbering" w:customStyle="1" w:styleId="WW8Num30">
    <w:name w:val="WW8Num30"/>
    <w:qFormat/>
    <w:rsid w:val="00BE4C64"/>
  </w:style>
  <w:style w:type="numbering" w:customStyle="1" w:styleId="WW8Num31">
    <w:name w:val="WW8Num31"/>
    <w:qFormat/>
    <w:rsid w:val="00BE4C64"/>
  </w:style>
  <w:style w:type="numbering" w:customStyle="1" w:styleId="WW8Num32">
    <w:name w:val="WW8Num32"/>
    <w:qFormat/>
    <w:rsid w:val="00BE4C64"/>
  </w:style>
  <w:style w:type="numbering" w:customStyle="1" w:styleId="WW8Num33">
    <w:name w:val="WW8Num33"/>
    <w:qFormat/>
    <w:rsid w:val="00BE4C64"/>
  </w:style>
  <w:style w:type="numbering" w:customStyle="1" w:styleId="WW8Num34">
    <w:name w:val="WW8Num34"/>
    <w:qFormat/>
    <w:rsid w:val="00BE4C64"/>
  </w:style>
  <w:style w:type="numbering" w:customStyle="1" w:styleId="WW8Num35">
    <w:name w:val="WW8Num35"/>
    <w:qFormat/>
    <w:rsid w:val="00BE4C64"/>
  </w:style>
  <w:style w:type="numbering" w:customStyle="1" w:styleId="WW8Num36">
    <w:name w:val="WW8Num36"/>
    <w:qFormat/>
    <w:rsid w:val="00BE4C64"/>
  </w:style>
  <w:style w:type="numbering" w:customStyle="1" w:styleId="WW8Num37">
    <w:name w:val="WW8Num37"/>
    <w:qFormat/>
    <w:rsid w:val="00BE4C64"/>
  </w:style>
  <w:style w:type="numbering" w:customStyle="1" w:styleId="WW8Num38">
    <w:name w:val="WW8Num38"/>
    <w:qFormat/>
    <w:rsid w:val="00BE4C64"/>
  </w:style>
  <w:style w:type="numbering" w:customStyle="1" w:styleId="WW8Num39">
    <w:name w:val="WW8Num39"/>
    <w:qFormat/>
    <w:rsid w:val="00BE4C64"/>
  </w:style>
  <w:style w:type="numbering" w:customStyle="1" w:styleId="WW8Num40">
    <w:name w:val="WW8Num40"/>
    <w:qFormat/>
    <w:rsid w:val="00BE4C64"/>
  </w:style>
  <w:style w:type="numbering" w:customStyle="1" w:styleId="WW8Num41">
    <w:name w:val="WW8Num41"/>
    <w:qFormat/>
    <w:rsid w:val="00BE4C64"/>
  </w:style>
  <w:style w:type="numbering" w:customStyle="1" w:styleId="WW8Num42">
    <w:name w:val="WW8Num42"/>
    <w:qFormat/>
    <w:rsid w:val="00BE4C64"/>
  </w:style>
  <w:style w:type="numbering" w:customStyle="1" w:styleId="WW8Num43">
    <w:name w:val="WW8Num43"/>
    <w:qFormat/>
    <w:rsid w:val="00BE4C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iPriority w:val="99"/>
    <w:semiHidden/>
    <w:unhideWhenUsed/>
    <w:rsid w:val="0066256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62560"/>
    <w:rPr>
      <w:rFonts w:ascii="Tahoma" w:hAnsi="Tahoma" w:cs="Tahoma"/>
      <w:sz w:val="16"/>
      <w:szCs w:val="16"/>
    </w:rPr>
  </w:style>
  <w:style w:type="paragraph" w:styleId="ab">
    <w:name w:val="Normal (Web)"/>
    <w:basedOn w:val="a"/>
    <w:link w:val="ac"/>
    <w:uiPriority w:val="99"/>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72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37BEA-2A79-45BF-A4CD-A8E82D35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109</Pages>
  <Words>69716</Words>
  <Characters>397385</Characters>
  <Application>Microsoft Office Word</Application>
  <DocSecurity>0</DocSecurity>
  <Lines>3311</Lines>
  <Paragraphs>932</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466169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milinabekkulova1@gmail.com</dc:creator>
  <cp:lastModifiedBy>Алибек</cp:lastModifiedBy>
  <cp:revision>215</cp:revision>
  <cp:lastPrinted>2022-01-31T17:04:00Z</cp:lastPrinted>
  <dcterms:created xsi:type="dcterms:W3CDTF">2022-01-31T17:10:00Z</dcterms:created>
  <dcterms:modified xsi:type="dcterms:W3CDTF">2022-04-15T15:52:00Z</dcterms:modified>
</cp:coreProperties>
</file>